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log t3sfx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92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4" w:name="_GoBack"/>
          <w:bookmarkEnd w:id="1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_Toc4801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Rh sum 4g  on mon3</w:t>
          </w:r>
          <w:r>
            <w:tab/>
          </w:r>
          <w:r>
            <w:fldChar w:fldCharType="begin"/>
          </w:r>
          <w:r>
            <w:instrText xml:space="preserve"> PAGEREF _Toc4801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_Toc31153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T331 jozaiu ner ,heyoge syaoyo</w:t>
          </w:r>
          <w:r>
            <w:tab/>
          </w:r>
          <w:r>
            <w:fldChar w:fldCharType="begin"/>
          </w:r>
          <w:r>
            <w:instrText xml:space="preserve"> PAGEREF _Toc31153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28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_Toc30234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w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331am1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100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tyecywe   .yosh ngehwei peoz maybe</w:t>
          </w:r>
          <w:r>
            <w:tab/>
          </w:r>
          <w:r>
            <w:fldChar w:fldCharType="begin"/>
          </w:r>
          <w:r>
            <w:instrText xml:space="preserve"> PAGEREF _Toc30234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_Toc28511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1.4. 330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60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das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shesyi cc</w:t>
          </w:r>
          <w:r>
            <w:tab/>
          </w:r>
          <w:r>
            <w:fldChar w:fldCharType="begin"/>
          </w:r>
          <w:r>
            <w:instrText xml:space="preserve"> PAGEREF _Toc28511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_Toc29058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diary abt 324 tyecyweiush,cc,sesh,donby,kb,shwozi ..new</w:t>
          </w:r>
          <w:r>
            <w:tab/>
          </w:r>
          <w:r>
            <w:fldChar w:fldCharType="begin"/>
          </w:r>
          <w:r>
            <w:instrText xml:space="preserve"> PAGEREF _Toc29058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_Toc13556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323pm23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70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sinjyacyaor sec shenyindi..new</w:t>
          </w:r>
          <w:r>
            <w:tab/>
          </w:r>
          <w:r>
            <w:fldChar w:fldCharType="begin"/>
          </w:r>
          <w:r>
            <w:instrText xml:space="preserve"> PAGEREF _Toc13556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_Toc4601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316pm22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100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sinjyao cyaro first..sonle..new</w:t>
          </w:r>
          <w:r>
            <w:tab/>
          </w:r>
          <w:r>
            <w:fldChar w:fldCharType="begin"/>
          </w:r>
          <w:r>
            <w:instrText xml:space="preserve"> PAGEREF _Toc4601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28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_Toc13836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w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310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3250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feolin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sheohai</w:t>
          </w:r>
          <w:r>
            <w:tab/>
          </w:r>
          <w:r>
            <w:fldChar w:fldCharType="begin"/>
          </w:r>
          <w:r>
            <w:instrText xml:space="preserve"> PAGEREF _Toc13836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_Toc17632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Abt t36--t39  sheohai cybao rh  yg cc ,he tsoho..new</w:t>
          </w:r>
          <w:r>
            <w:tab/>
          </w:r>
          <w:r>
            <w:fldChar w:fldCharType="begin"/>
          </w:r>
          <w:r>
            <w:instrText xml:space="preserve"> PAGEREF _Toc17632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_Toc25064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1.10. diary t35 作为一个梦的翻过那座山就快到了</w:t>
          </w:r>
          <w:r>
            <w:tab/>
          </w:r>
          <w:r>
            <w:fldChar w:fldCharType="begin"/>
          </w:r>
          <w:r>
            <w:instrText xml:space="preserve"> PAGEREF _Toc25064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_Toc15926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Diary t34 jinsa utin 。。Yunne cc。。Jujyaru yash。。。Sichwecc long dress</w:t>
          </w:r>
          <w:r>
            <w:tab/>
          </w:r>
          <w:r>
            <w:fldChar w:fldCharType="begin"/>
          </w:r>
          <w:r>
            <w:instrText xml:space="preserve"> PAGEREF _Toc15926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_Toc8010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1.12. diary t34 金沙。云南 cc ,jujysru yssh..sivhwecc  ,long dreds..</w:t>
          </w:r>
          <w:r>
            <w:tab/>
          </w:r>
          <w:r>
            <w:fldChar w:fldCharType="begin"/>
          </w:r>
          <w:r>
            <w:instrText xml:space="preserve"> PAGEREF _Toc8010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_Toc10631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T32 jozaiu shijyinye majye le a .</w:t>
          </w:r>
          <w:r>
            <w:tab/>
          </w:r>
          <w:r>
            <w:fldChar w:fldCharType="begin"/>
          </w:r>
          <w:r>
            <w:instrText xml:space="preserve"> PAGEREF _Toc10631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4801"/>
      <w:r>
        <w:rPr>
          <w:rFonts w:hint="eastAsia"/>
          <w:lang w:val="en-US" w:eastAsia="zh-CN"/>
        </w:rPr>
        <w:t>Rh sum 4g  on mon3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31153"/>
      <w:r>
        <w:rPr>
          <w:rFonts w:hint="eastAsia"/>
          <w:lang w:val="en-US" w:eastAsia="zh-CN"/>
        </w:rPr>
        <w:t>T331 jozaiu ner ,heyoge syaoyo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Syaooyo yog goncheo l .leihai l ..yao mai g yibyeve feoz l..lihai ..jozaiu lp neke a 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Syaoyo lp he tsoho..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30234"/>
      <w:r>
        <w:rPr>
          <w:rFonts w:hint="eastAsia"/>
          <w:lang w:val="en-US" w:eastAsia="zh-CN"/>
        </w:rPr>
        <w:t>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331am1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tyecywe   .yosh ngehwei peoz maybe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8511"/>
      <w:r>
        <w:rPr>
          <w:rFonts w:hint="default"/>
          <w:lang w:val="en-US" w:eastAsia="zh-CN"/>
        </w:rPr>
        <w:t>330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shesyi cc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9058"/>
      <w:r>
        <w:rPr>
          <w:rFonts w:hint="eastAsia"/>
          <w:lang w:val="en-US" w:eastAsia="zh-CN"/>
        </w:rPr>
        <w:t>diary abt 324 tyecyweiush,cc,sesh,donby,kb,shwozi ..new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ozi..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nrihwei cybao,ygcc,jyao leik yofyar son,linba hr tsoho,,,zosh hr manin laile zojyao ruleik,,svr taidu bhao a..dele bae maoi,jod he tdoho,haosyao sheash jyosyid..dagar dedh bdao ba ,yaolri byeu..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3556"/>
      <w:r>
        <w:rPr>
          <w:rFonts w:hint="eastAsia"/>
          <w:lang w:val="en-US" w:eastAsia="zh-CN"/>
        </w:rPr>
        <w:t>323pm23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sinjyacyaor sec shenyindi..new</w:t>
      </w:r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4601"/>
      <w:r>
        <w:rPr>
          <w:rFonts w:hint="eastAsia"/>
          <w:lang w:val="en-US" w:eastAsia="zh-CN"/>
        </w:rPr>
        <w:t>316pm22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sinjyao cyaro first..sonle..new</w:t>
      </w:r>
      <w:bookmarkEnd w:id="6"/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13836"/>
      <w:r>
        <w:rPr>
          <w:rFonts w:hint="eastAsia"/>
          <w:lang w:val="en-US" w:eastAsia="zh-CN"/>
        </w:rPr>
        <w:t>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feolin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sheohai</w:t>
      </w:r>
      <w:bookmarkEnd w:id="7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7632"/>
      <w:r>
        <w:rPr>
          <w:rFonts w:hint="eastAsia"/>
          <w:lang w:val="en-US" w:eastAsia="zh-CN"/>
        </w:rPr>
        <w:t>Abt t36--t39  sheohai cybao rh  yg cc ,he tsoho..new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Cash 150 shwa sh he rwejl zojyaon feoleik,linba zo nin le hh...jend...linz yo tasa ,kaig koz...jeod he tsoho ,yo lyag plcc l ...haosyo sh jyeosu d ..keg arsh cyba..rhd he shwojl..zosh bnon racin..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064"/>
      <w:r>
        <w:rPr>
          <w:rFonts w:hint="default"/>
          <w:lang w:val="en-US" w:eastAsia="zh-CN"/>
        </w:rPr>
        <w:t>diary t35 作为一个梦的翻过那座山就快到了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，北京的一个意见是一座杀山，我碰到了小芳，我说我们一起搞搞，她说俩个小孩怕听到，，哈，ks了俩次还可以的。。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5407"/>
      <w:bookmarkStart w:id="11" w:name="_Toc15926"/>
      <w:r>
        <w:rPr>
          <w:rFonts w:hint="eastAsia"/>
          <w:lang w:val="en-US" w:eastAsia="zh-CN"/>
        </w:rPr>
        <w:t>Diary t34 jinsa utin 。。Yunne cc。。Jujyaru yash。。。Sichwecc long dress</w:t>
      </w:r>
      <w:bookmarkEnd w:id="10"/>
      <w:bookmarkEnd w:id="1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8010"/>
      <w:r>
        <w:rPr>
          <w:rFonts w:hint="default"/>
          <w:lang w:val="en-US" w:eastAsia="zh-CN"/>
        </w:rPr>
        <w:t>diary t34 金沙。云南 cc ,jujysru yssh..sivhwecc  ,long dreds..</w:t>
      </w:r>
      <w:bookmarkEnd w:id="12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10631"/>
      <w:r>
        <w:rPr>
          <w:rFonts w:hint="eastAsia"/>
          <w:lang w:val="en-US" w:eastAsia="zh-CN"/>
        </w:rPr>
        <w:t>T32 jozaiu shijyinye majye le a .</w:t>
      </w:r>
      <w:bookmarkEnd w:id="1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92B75"/>
    <w:rsid w:val="02D11C62"/>
    <w:rsid w:val="034D3304"/>
    <w:rsid w:val="06164382"/>
    <w:rsid w:val="07A1407E"/>
    <w:rsid w:val="085763FA"/>
    <w:rsid w:val="0CF739EE"/>
    <w:rsid w:val="0D53436E"/>
    <w:rsid w:val="10C918B8"/>
    <w:rsid w:val="12026D36"/>
    <w:rsid w:val="137936C4"/>
    <w:rsid w:val="1E8D1557"/>
    <w:rsid w:val="225F62A3"/>
    <w:rsid w:val="29F82BD0"/>
    <w:rsid w:val="2F7606D3"/>
    <w:rsid w:val="3084379C"/>
    <w:rsid w:val="310469C9"/>
    <w:rsid w:val="349C0ECA"/>
    <w:rsid w:val="354015F1"/>
    <w:rsid w:val="3ABE479D"/>
    <w:rsid w:val="4174294A"/>
    <w:rsid w:val="42D62979"/>
    <w:rsid w:val="4D542040"/>
    <w:rsid w:val="4E6279AE"/>
    <w:rsid w:val="4F7A6A31"/>
    <w:rsid w:val="516E55A4"/>
    <w:rsid w:val="527700A6"/>
    <w:rsid w:val="536C6C54"/>
    <w:rsid w:val="546371E0"/>
    <w:rsid w:val="5C7A3879"/>
    <w:rsid w:val="5DDF20A6"/>
    <w:rsid w:val="60F60CF0"/>
    <w:rsid w:val="67946B87"/>
    <w:rsid w:val="6D892B75"/>
    <w:rsid w:val="7260212C"/>
    <w:rsid w:val="7BF4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2019-04-12T05:12:00Z</dcterms:created>
  <dc:creator>ATI老哇的爪子007</dc:creator>
  <cp:lastModifiedBy>ATI老哇的爪子007</cp:lastModifiedBy>
  <dcterms:modified xsi:type="dcterms:W3CDTF">2019-05-10T14:55:54Z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