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young girl find年轻女孩那泡妞法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50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去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6"/>
              <w:shd w:val="clear" w:fill="FFFFFF"/>
              <w:vertAlign w:val="baseline"/>
            </w:rPr>
            <w:t>「革命圣地</w:t>
          </w:r>
          <w:r>
            <w:tab/>
          </w:r>
          <w:r>
            <w:fldChar w:fldCharType="begin"/>
          </w:r>
          <w:r>
            <w:instrText xml:space="preserve"> PAGEREF _Toc30241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6"/>
              <w:shd w:val="clear" w:fill="FFFFFF"/>
              <w:vertAlign w:val="baseline"/>
              <w:lang w:val="en-US" w:eastAsia="zh-CN"/>
            </w:rPr>
            <w:t>第二章 其偏远地区</w:t>
          </w:r>
          <w:r>
            <w:tab/>
          </w:r>
          <w:r>
            <w:fldChar w:fldCharType="begin"/>
          </w:r>
          <w:r>
            <w:instrText xml:space="preserve"> PAGEREF _Toc312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6"/>
              <w:shd w:val="clear" w:fill="FFFFFF"/>
              <w:vertAlign w:val="baseline"/>
              <w:lang w:val="en-US" w:eastAsia="zh-CN"/>
            </w:rPr>
            <w:t>第三章 去中东伊斯兰教</w:t>
          </w:r>
          <w:r>
            <w:tab/>
          </w:r>
          <w:r>
            <w:fldChar w:fldCharType="begin"/>
          </w:r>
          <w:r>
            <w:instrText xml:space="preserve"> PAGEREF _Toc15904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第四章 </w:t>
          </w:r>
          <w:r>
            <w:rPr>
              <w:rFonts w:hint="eastAsia" w:ascii="Helvetica" w:hAnsi="Helvetica" w:eastAsia="Helvetica" w:cs="Helvetica"/>
              <w:i w:val="0"/>
              <w:caps w:val="0"/>
              <w:spacing w:val="0"/>
              <w:szCs w:val="16"/>
              <w:shd w:val="clear" w:fill="FFFFFF"/>
            </w:rPr>
            <w:t>10几岁的女孩子一起偷偷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叛逆期</w:t>
          </w:r>
          <w:r>
            <w:tab/>
          </w:r>
          <w:r>
            <w:fldChar w:fldCharType="begin"/>
          </w:r>
          <w:r>
            <w:instrText xml:space="preserve"> PAGEREF _Toc24787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东南亚湄公河</w:t>
          </w:r>
          <w:r>
            <w:tab/>
          </w:r>
          <w:r>
            <w:fldChar w:fldCharType="begin"/>
          </w:r>
          <w:r>
            <w:instrText xml:space="preserve"> PAGEREF _Toc20647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偏远贫困女孩打工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单亲家庭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0241"/>
      <w:r>
        <w:rPr>
          <w:rFonts w:hint="eastAsia"/>
          <w:lang w:val="en-US" w:eastAsia="zh-CN"/>
        </w:rPr>
        <w:t>去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</w:rPr>
        <w:t>「革命圣地</w:t>
      </w:r>
      <w:bookmarkEnd w:id="0"/>
    </w:p>
    <w:p>
      <w:pPr>
        <w:rPr>
          <w:rStyle w:val="10"/>
          <w:rFonts w:hint="default" w:ascii="Helvetica" w:hAnsi="Helvetica" w:eastAsia="Helvetica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</w:rPr>
      </w:pPr>
      <w:r>
        <w:rPr>
          <w:rStyle w:val="10"/>
          <w:rFonts w:hint="eastAsia" w:ascii="Helvetica" w:hAnsi="Helvetica" w:eastAsia="Helvetica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</w:rPr>
        <w:t>所谓的「</w:t>
      </w:r>
      <w:r>
        <w:rPr>
          <w:rStyle w:val="10"/>
          <w:rFonts w:hint="default" w:ascii="Helvetica" w:hAnsi="Helvetica" w:eastAsia="Helvetica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</w:rPr>
        <w:t>伊斯兰国」（IS）从大势已去到土崩瓦解，那些当年背井离乡、到叙利亚和伊拉克等「革命圣地」充当「圣战新娘」的西方少女被困在难民营中，幻想破灭，希望返回祖国，重过静好岁月。</w:t>
      </w:r>
    </w:p>
    <w:p>
      <w:pPr>
        <w:rPr>
          <w:rStyle w:val="10"/>
          <w:rFonts w:hint="default" w:ascii="Helvetica" w:hAnsi="Helvetica" w:eastAsia="Helvetica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吃着馅饼，维多利亚的妈妈告诉我，10多年前，他们全家搬去莫斯科，希望打拼一番，过上好日子。但是，在莫斯科期间，在麦当劳打工的维多利亚结识了两个新朋友。后来，这三个10几岁的女孩子一起偷偷去了「伊斯兰国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维多利亚自己说，她加入IS是为了学习阿拉伯语，「更直接」地领会古兰经，「掌握真理」。去了没多久，维多利亚就被安排嫁给了一个圣战战士。他被打死后，她又嫁给另一个。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 w:line="18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shd w:val="clear" w:fill="FFFFFF"/>
          <w:vertAlign w:val="baseline"/>
        </w:rPr>
        <w:t>维多利亚自己承认，看到「伊斯兰国」开始崩溃的时候她才开始想逃走。</w:t>
      </w:r>
    </w:p>
    <w:p>
      <w:pPr>
        <w:rPr>
          <w:rStyle w:val="10"/>
          <w:rFonts w:hint="default" w:ascii="Helvetica" w:hAnsi="Helvetica" w:eastAsia="Helvetica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</w:rPr>
      </w:pPr>
    </w:p>
    <w:p>
      <w:pPr>
        <w:rPr>
          <w:rStyle w:val="10"/>
          <w:rFonts w:hint="default" w:ascii="Helvetica" w:hAnsi="Helvetica" w:eastAsia="Helvetica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</w:rPr>
      </w:pPr>
    </w:p>
    <w:p>
      <w:pPr>
        <w:pStyle w:val="2"/>
        <w:bidi w:val="0"/>
        <w:rPr>
          <w:rStyle w:val="10"/>
          <w:rFonts w:hint="eastAsia" w:ascii="Helvetica" w:hAnsi="Helvetica" w:eastAsia="宋体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bookmarkStart w:id="1" w:name="_Toc312"/>
      <w:r>
        <w:rPr>
          <w:rStyle w:val="10"/>
          <w:rFonts w:hint="eastAsia" w:ascii="Helvetica" w:hAnsi="Helvetica" w:eastAsia="宋体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  <w:lang w:val="en-US" w:eastAsia="zh-CN"/>
        </w:rPr>
        <w:t>其偏远地区</w:t>
      </w:r>
      <w:bookmarkEnd w:id="1"/>
      <w:r>
        <w:rPr>
          <w:rStyle w:val="10"/>
          <w:rFonts w:hint="eastAsia" w:ascii="Helvetica" w:hAnsi="Helvetica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  <w:lang w:val="en-US" w:eastAsia="zh-CN"/>
        </w:rPr>
        <w:t>（云贵等地）</w:t>
      </w:r>
    </w:p>
    <w:p>
      <w:pPr>
        <w:rPr>
          <w:rStyle w:val="10"/>
          <w:rFonts w:hint="eastAsia" w:ascii="Helvetica" w:hAnsi="Helvetica" w:eastAsia="宋体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  <w:lang w:val="en-US" w:eastAsia="zh-CN"/>
        </w:rPr>
      </w:pPr>
    </w:p>
    <w:p>
      <w:pPr>
        <w:pStyle w:val="2"/>
        <w:bidi w:val="0"/>
        <w:rPr>
          <w:rStyle w:val="10"/>
          <w:rFonts w:hint="default" w:ascii="Helvetica" w:hAnsi="Helvetica" w:eastAsia="宋体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bookmarkStart w:id="2" w:name="_Toc15904"/>
      <w:r>
        <w:rPr>
          <w:rStyle w:val="10"/>
          <w:rFonts w:hint="eastAsia" w:ascii="Helvetica" w:hAnsi="Helvetica" w:eastAsia="宋体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  <w:lang w:val="en-US" w:eastAsia="zh-CN"/>
        </w:rPr>
        <w:t>去中东伊斯兰教</w:t>
      </w:r>
      <w:bookmarkEnd w:id="2"/>
    </w:p>
    <w:p>
      <w:pPr>
        <w:rPr>
          <w:rStyle w:val="10"/>
          <w:rFonts w:hint="eastAsia" w:ascii="Helvetica" w:hAnsi="Helvetica" w:eastAsia="宋体" w:cs="Helvetica"/>
          <w:b/>
          <w:i w:val="0"/>
          <w:caps w:val="0"/>
          <w:color w:val="404040"/>
          <w:spacing w:val="0"/>
          <w:sz w:val="16"/>
          <w:szCs w:val="16"/>
          <w:shd w:val="clear" w:fill="FFFFFF"/>
          <w:vertAlign w:val="baseline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我们高加索，女人就是嫁鸡随鸡、嫁狗随狗。</w:t>
      </w:r>
    </w:p>
    <w:p>
      <w:pP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bookmarkStart w:id="3" w:name="_Toc24787"/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16"/>
          <w:szCs w:val="16"/>
          <w:shd w:val="clear" w:fill="FFFFFF"/>
        </w:rPr>
        <w:t>10几岁的女孩子一起偷偷</w:t>
      </w:r>
      <w:r>
        <w:rPr>
          <w:rFonts w:hint="eastAsia" w:ascii="Helvetica" w:hAnsi="Helvetica" w:eastAsia="宋体" w:cs="Helvetica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叛逆期</w:t>
      </w:r>
      <w:bookmarkEnd w:id="3"/>
    </w:p>
    <w:p>
      <w:pPr>
        <w:pStyle w:val="2"/>
        <w:bidi w:val="0"/>
        <w:ind w:left="0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带来单身妈妈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常见地点</w:t>
      </w:r>
    </w:p>
    <w:p>
      <w:pPr>
        <w:pStyle w:val="3"/>
        <w:bidi w:val="0"/>
        <w:rPr>
          <w:rFonts w:hint="default"/>
          <w:lang w:val="en-US" w:eastAsia="zh-CN"/>
        </w:rPr>
      </w:pPr>
      <w:r>
        <w:t>撞球场、赌博电玩和免费公园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Ktv 溜冰场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游戏厅 台球场</w:t>
      </w:r>
      <w:bookmarkStart w:id="5" w:name="_GoBack"/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0647"/>
      <w:r>
        <w:rPr>
          <w:rFonts w:hint="eastAsia"/>
          <w:lang w:val="en-US" w:eastAsia="zh-CN"/>
        </w:rPr>
        <w:t>东南亚湄公河</w:t>
      </w:r>
      <w:bookmarkEnd w:id="4"/>
    </w:p>
    <w:p>
      <w:pP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"https://en.wikipedia.org/wiki/Child_prostitution" \o "儿童卖淫"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儿童卖淫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是该地区的一个严重问题。过去的调查表明，在所有妓女的30％到35％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"https://en.wikipedia.org/wiki/Greater_Mekong_Subregion" \o "大湄公河次区域"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湄公河次区域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"https://en.wikipedia.org/wiki/Southeast_Asia" \o "东南亚"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东南亚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是12和17岁之间。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"https://en.wikipedia.org/wiki/Prostitution_by_region" \l "cite_note-pulitzercenter.typepad.com-7"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[7]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instrText xml:space="preserve"> HYPERLINK "https://en.wikipedia.org/wiki/Brazil" \o "巴西"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巴西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被认为是继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instrText xml:space="preserve"> HYPERLINK "https://en.wikipedia.org/wiki/Thailand" \o "泰国"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泰国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之后儿童性贩运最严重的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instrText xml:space="preserve"> HYPERLINK "https://en.wikipedia.org/wiki/Thailand" \o "泰国"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国家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</w:pPr>
    </w:p>
    <w:tbl>
      <w:tblPr>
        <w:tblStyle w:val="8"/>
        <w:tblW w:w="8640" w:type="dxa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8"/>
        <w:gridCol w:w="1512"/>
        <w:gridCol w:w="1979"/>
        <w:gridCol w:w="1969"/>
        <w:gridCol w:w="2312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312" w:type="dxa"/>
        </w:trPr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single"/>
                <w:lang w:val="en-US" w:eastAsia="zh-CN" w:bidi="ar"/>
              </w:rPr>
              <w:instrText xml:space="preserve"> HYPERLINK "https://en.wikipedia.org/wiki/Indonesia" \o ""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4"/>
                <w:szCs w:val="14"/>
                <w:u w:val="single"/>
                <w:shd w:val="clear" w:fill="C9D7F1"/>
              </w:rPr>
              <w:t>印度尼西亚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40,000 – 70,000</w:t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"https://en.wikipedia.org/wiki/UNICEF" \o "联合国儿童基金会"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4"/>
                <w:szCs w:val="14"/>
                <w:u w:val="none"/>
              </w:rPr>
              <w:t>联合国儿童基金会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指出，卖淫的女性中有30％在18岁以下。</w:t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3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"https://en.wikipedia.org/wiki/Philippines" \o "菲律宾"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4"/>
                <w:szCs w:val="14"/>
                <w:u w:val="none"/>
              </w:rPr>
              <w:t>菲律宾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60,000 – 100,000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8"/>
        <w:tblW w:w="0" w:type="auto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8"/>
        <w:gridCol w:w="2467"/>
        <w:gridCol w:w="1918"/>
        <w:gridCol w:w="420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"https://en.wikipedia.org/wiki/Thailand" \o "泰国"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4"/>
                <w:szCs w:val="14"/>
                <w:u w:val="none"/>
              </w:rPr>
              <w:t>国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shd w:val="clear" w:fill="C9D7F1"/>
                <w:lang w:val="en-US" w:eastAsia="zh-CN" w:bidi="ar"/>
              </w:rPr>
              <w:t>200,000 – 800,000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105" w:afterAutospacing="0"/>
              <w:ind w:left="0" w:firstLine="0"/>
              <w:jc w:val="left"/>
              <w:rPr>
                <w:rFonts w:hint="default" w:ascii="sans-serif" w:hAnsi="sans-serif" w:eastAsia="sans-serif" w:cs="sans-serif"/>
                <w:i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主条目：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"https://en.wikipedia.org/wiki/Child_prostitution_in_Thailand" \o "泰国的儿童卖淫"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</w:rPr>
              <w:t>泰国的儿童卖淫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1"/>
                <w:szCs w:val="1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1"/>
                <w:szCs w:val="11"/>
                <w:u w:val="none"/>
                <w:lang w:val="en-US" w:eastAsia="zh-CN" w:bidi="ar"/>
              </w:rPr>
              <w:instrText xml:space="preserve"> HYPERLINK "https://en.wikipedia.org/wiki/Child_prostitution" \l "cite_note-FOOTNOTELim19987-59"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1"/>
                <w:szCs w:val="1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1"/>
                <w:szCs w:val="11"/>
                <w:u w:val="none"/>
              </w:rPr>
              <w:t>[59]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1"/>
                <w:szCs w:val="1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"https://en.wikipedia.org/wiki/Ukraine" \o "乌克兰"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4"/>
                <w:szCs w:val="14"/>
                <w:u w:val="none"/>
              </w:rPr>
              <w:t>乌克兰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至少15,000名14至19岁的女孩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105" w:afterAutospacing="0"/>
              <w:ind w:left="0" w:firstLine="0"/>
              <w:jc w:val="left"/>
              <w:rPr>
                <w:rFonts w:hint="default" w:ascii="sans-serif" w:hAnsi="sans-serif" w:eastAsia="sans-serif" w:cs="sans-serif"/>
                <w:i/>
                <w:caps w:val="0"/>
                <w:color w:val="222222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/>
                <w:caps w:val="0"/>
                <w:color w:val="222222"/>
                <w:spacing w:val="0"/>
                <w:kern w:val="0"/>
                <w:sz w:val="14"/>
                <w:szCs w:val="14"/>
                <w:lang w:val="en-US" w:eastAsia="zh-CN" w:bidi="ar"/>
              </w:rPr>
              <w:t>主要文章：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"https://en.wikipedia.org/wiki/Child_prostitution_in_Ukraine" \o "乌克兰的儿童卖淫" </w:instrTex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sz w:val="14"/>
                <w:szCs w:val="14"/>
                <w:u w:val="none"/>
              </w:rPr>
              <w:t>乌克兰的儿童卖淫</w:t>
            </w:r>
            <w:r>
              <w:rPr>
                <w:rFonts w:hint="default" w:ascii="sans-serif" w:hAnsi="sans-serif" w:eastAsia="sans-serif" w:cs="sans-serif"/>
                <w:i/>
                <w:caps w:val="0"/>
                <w:color w:val="0B0080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8F9FA"/>
            <w:vAlign w:val="center"/>
          </w:tcPr>
          <w:p>
            <w:pP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泰国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05" w:afterAutospacing="0"/>
        <w:ind w:left="0" w:firstLine="0"/>
        <w:jc w:val="left"/>
        <w:rPr>
          <w:rFonts w:hint="default" w:ascii="sans-serif" w:hAnsi="sans-serif" w:eastAsia="sans-serif" w:cs="sans-serif"/>
          <w:i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/>
          <w:caps w:val="0"/>
          <w:color w:val="222222"/>
          <w:spacing w:val="0"/>
          <w:kern w:val="0"/>
          <w:sz w:val="14"/>
          <w:szCs w:val="14"/>
          <w:shd w:val="clear" w:fill="FFFFFF"/>
          <w:lang w:val="en-US" w:eastAsia="zh-CN" w:bidi="ar"/>
        </w:rPr>
        <w:t>主条目：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"https://en.wikipedia.org/wiki/Child_prostitution_in_Thailand" \o "泰国的儿童卖淫"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sans-serif" w:hAnsi="sans-serif" w:eastAsia="sans-serif" w:cs="sans-serif"/>
          <w:i/>
          <w:caps w:val="0"/>
          <w:color w:val="0B0080"/>
          <w:spacing w:val="0"/>
          <w:sz w:val="14"/>
          <w:szCs w:val="14"/>
          <w:u w:val="none"/>
          <w:shd w:val="clear" w:fill="FFFFFF"/>
        </w:rPr>
        <w:t>泰国的儿童卖淫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"https://en.wikipedia.org/wiki/Thailand" \o "泰国"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泰国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卫生系统研究所的报告称，卖淫儿童占泰国妓女的40％。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"https://en.wikipedia.org/wiki/Child_prostitution" \l "cite_note-93"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[93]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卖淫的儿童占泰国pro妓的40％。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"https://en.wikipedia.org/wiki/Child_sex_tourism" \l "cite_note-14"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[14]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"https://en.wikipedia.org/wiki/Cambodia" \o "柬埔寨"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柬埔寨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，据估计，所有妓女中约有三分之一在18岁以下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63" w:beforeAutospacing="0" w:after="0" w:afterAutospacing="0" w:line="16" w:lineRule="atLeast"/>
        <w:ind w:left="0" w:right="0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亚洲</w:t>
      </w:r>
      <w:r>
        <w:rPr>
          <w:rFonts w:ascii="sans-serif" w:hAnsi="sans-serif" w:eastAsia="sans-serif" w:cs="sans-serif"/>
          <w:b w:val="0"/>
          <w:color w:val="54595D"/>
          <w:sz w:val="24"/>
          <w:szCs w:val="24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color w:val="54595D"/>
          <w:sz w:val="24"/>
          <w:szCs w:val="24"/>
          <w:vertAlign w:val="baseline"/>
        </w:rPr>
        <w:t> </w:t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instrText xml:space="preserve"> HYPERLINK "https://en.wikipedia.org/w/index.php?title=Child_sex_tourism&amp;action=edit&amp;section=6" \o "编辑部分：亚洲" </w:instrText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color w:val="0B0080"/>
          <w:sz w:val="24"/>
          <w:szCs w:val="24"/>
          <w:u w:val="none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color w:val="54595D"/>
          <w:sz w:val="24"/>
          <w:szCs w:val="24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"https://en.wikipedia.org/wiki/Cambodia" \o "柬埔寨"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柬埔寨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：《 2010年人口贩运报告》报告说，处女的买卖仍然是柬埔寨的一个严重问题，而且许多亚洲人和其他外国男子，主要是韩国人，前往柬埔寨从事儿童色情旅游。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"https://en.wikipedia.org/wiki/Child_sex_tourism" \l "cite_note-Trafficking_in_Persons_Report-38"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[38]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柬埔寨1996年《制止绑架，贩运和剥削人口法》载有禁止对儿童进行商业性剥削的法律，虽然该法律主要侧重于贩运，但也涉及到卖淫。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"https://en.wikipedia.org/wiki/Child_sex_tourism" \l "cite_note-ECPAT_World_Database-39"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[39]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柬埔寨的同意年龄为15岁，法律没有明确定义或禁止儿童卖淫。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"https://en.wikipedia.org/wiki/Child_sex_tourism" \l "cite_note-ECPAT_World_Database-39"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[39]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据估计，柬埔寨的妓女中有1/3是儿童。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"https://en.wikipedia.org/wiki/Child_sex_tourism" \l "cite_note-40"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[40]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"https://en.wikipedia.org/wiki/China" \o "中国"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中国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：《 2010年人口贩运报告》报告说，中国政府没有采取足够措施来减少对强迫劳动，商业性行为或儿童色情旅游的需求。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"https://en.wikipedia.org/wiki/Child_sex_tourism" \l "cite_note-state.gov-41"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[41]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1" w:after="21" w:afterAutospacing="0"/>
        <w:ind w:left="336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"https://en.wikipedia.org/wiki/Indonesia" \o "印度尼西亚"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印度尼西亚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：《 2010年人口贩运报告》报告说，在大多数城市地区和旅游目的地，例如印度尼西亚的巴厘岛和廖内岛，儿童色情旅游十分普遍。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"https://en.wikipedia.org/wiki/Child_sex_tourism" \l "cite_note-state.gov-41"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[41]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最近，印度尼西亚的岛屿（如巴厘岛和巴淡岛）以儿童色情旅游闻名。这些岛屿也是贩卖人口的目的地。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"https://en.wikipedia.org/wiki/Child_sex_tourism" \l "cite_note-ECPAT_World_Database-39"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[39]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根据印度尼西亚的《刑法典》，任何印度尼西亚公民均可能因违反《儿童保护法》或《刑法典》而受到惩罚，无论其在印度尼西亚境内还是境外。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"https://en.wikipedia.org/wiki/Child_sex_tourism" \l "cite_note-ECPAT_World_Database-39"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[39]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《儿童保护法》 28是保护儿童权利的一般性法令。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"https://en.wikipedia.org/wiki/Child_sex_tourism" \l "cite_note-ECPAT_World_Database-39"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[39]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一些具体章节提供了针对儿童性虐待的法律。一项法律规定，利用儿童谋取个人或商业金钱收益是非法的。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"https://en.wikipedia.org/wiki/Child_sex_tourism" \l "cite_note-ECPAT_World_Database-39"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[39]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如果不遵守这一法律，则可判处十年以下有期徒刑和/或2亿卢比的罚款，相当于22,000美元。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"https://en.wikipedia.org/wiki/Child_sex_tourism" \l "cite_note-ECPAT_World_Database-39"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t>[39]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3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菲律宾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"https://en.wikipedia.org/w/index.php?title=Ages_of_consent_in_Asia&amp;action=edit&amp;section=39" \o "编辑部分：菲律宾"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自愿进行性交的最低年龄为12岁。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"https://en.wikipedia.org/wiki/United_States'_Country_Reports_on_Human_Rights_Practices" \o "美国国家人权实践报告"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美国的《国家人权实践报告》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"https://en.wikipedia.org/wiki/Philippines" \o "菲律宾"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菲律宾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的同意年龄定为12 岁。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"https://en.wikipedia.org/wiki/Ages_of_consent_in_Asia" \l "cite_note-state.gov-76"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C9D7F1"/>
        </w:rPr>
        <w:t>[75]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根据《反强奸法》第266条第3章，与12岁以下的人进行性交被定为强奸。 1997.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"https://en.wikipedia.org/wiki/Ages_of_consent_in_Asia" \l "cite_note-state.gov-76"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C9D7F1"/>
        </w:rPr>
        <w:t>[75]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after="21" w:afterAutospacing="0"/>
        <w:ind w:left="336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自愿进行性交的最低年龄为12岁。法定强奸法将与12岁以下的未成年人发生性行为以及与18岁以下的儿童进行性行为定为犯罪，涉及武力，威胁或恐吓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720"/>
        </w:tabs>
        <w:spacing w:before="0" w:beforeAutospacing="1" w:after="21" w:afterAutospacing="0"/>
        <w:jc w:val="both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" w:beforeAutospacing="0" w:after="0" w:afterAutospacing="0"/>
        <w:ind w:left="336" w:right="0"/>
        <w:jc w:val="left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>亚洲的同意年龄-维基百科.html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99370"/>
    <w:multiLevelType w:val="multilevel"/>
    <w:tmpl w:val="265993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B5390DB"/>
    <w:multiLevelType w:val="multilevel"/>
    <w:tmpl w:val="4B5390DB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A3B7F"/>
    <w:rsid w:val="00FB2A85"/>
    <w:rsid w:val="057A3B47"/>
    <w:rsid w:val="0697640A"/>
    <w:rsid w:val="08F22ACC"/>
    <w:rsid w:val="08F438DF"/>
    <w:rsid w:val="0EF119ED"/>
    <w:rsid w:val="124D70EE"/>
    <w:rsid w:val="14EE3898"/>
    <w:rsid w:val="159672F7"/>
    <w:rsid w:val="180D74BA"/>
    <w:rsid w:val="192139F7"/>
    <w:rsid w:val="1AF405C5"/>
    <w:rsid w:val="1B032CE0"/>
    <w:rsid w:val="1B8F5440"/>
    <w:rsid w:val="1CC36999"/>
    <w:rsid w:val="24784B95"/>
    <w:rsid w:val="26785240"/>
    <w:rsid w:val="285557CD"/>
    <w:rsid w:val="28D84B5B"/>
    <w:rsid w:val="2AEA3B7F"/>
    <w:rsid w:val="2B925E74"/>
    <w:rsid w:val="3F787373"/>
    <w:rsid w:val="41B26361"/>
    <w:rsid w:val="432E183D"/>
    <w:rsid w:val="438B4DEF"/>
    <w:rsid w:val="44CD63C5"/>
    <w:rsid w:val="45AA4391"/>
    <w:rsid w:val="505F0574"/>
    <w:rsid w:val="50A17751"/>
    <w:rsid w:val="5D925204"/>
    <w:rsid w:val="5E7815A2"/>
    <w:rsid w:val="5E9E3CB4"/>
    <w:rsid w:val="60CC4AE6"/>
    <w:rsid w:val="61E75832"/>
    <w:rsid w:val="648E5CD0"/>
    <w:rsid w:val="6BD659CB"/>
    <w:rsid w:val="6DCE3DB0"/>
    <w:rsid w:val="70474018"/>
    <w:rsid w:val="70A44183"/>
    <w:rsid w:val="714B0161"/>
    <w:rsid w:val="739642E8"/>
    <w:rsid w:val="765A38F8"/>
    <w:rsid w:val="7A766DC0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2020-01-16T12:10:00Z</dcterms:created>
  <dc:creator>ATI老哇的爪子007</dc:creator>
  <cp:lastModifiedBy>ATI老哇的爪子007</cp:lastModifiedBy>
  <dcterms:modified xsi:type="dcterms:W3CDTF">2020-01-18T14:15:50Z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