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Atitit  </w:t>
      </w:r>
    </w:p>
    <w:p>
      <w:pPr>
        <w:rPr>
          <w:rFonts w:hint="default"/>
          <w:lang w:val="en-US"/>
        </w:rPr>
      </w:pPr>
    </w:p>
    <w:p>
      <w:pPr>
        <w:rPr>
          <w:rFonts w:ascii="ProximaNW01Reg" w:hAnsi="ProximaNW01Reg" w:eastAsia="ProximaNW01Reg" w:cs="ProximaNW01Reg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ProximaNW01Reg" w:hAnsi="ProximaNW01Reg" w:eastAsia="ProximaNW01Reg" w:cs="ProximaNW01Reg"/>
          <w:i w:val="0"/>
          <w:caps w:val="0"/>
          <w:color w:val="000000"/>
          <w:spacing w:val="0"/>
          <w:sz w:val="18"/>
          <w:szCs w:val="18"/>
          <w:shd w:val="clear" w:fill="FFFFFF"/>
        </w:rPr>
        <w:t>白血病，惡性貧血，肝硬化，血友病</w:t>
      </w:r>
    </w:p>
    <w:p>
      <w:pPr>
        <w:rPr>
          <w:rFonts w:ascii="ProximaNW01Reg" w:hAnsi="ProximaNW01Reg" w:eastAsia="ProximaNW01Reg" w:cs="ProximaNW01Reg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rPr>
          <w:rFonts w:hint="default" w:ascii="ProximaNW01Reg" w:hAnsi="ProximaNW01Reg" w:eastAsia="ProximaNW01Reg" w:cs="ProximaNW01Reg"/>
          <w:i w:val="0"/>
          <w:caps w:val="0"/>
          <w:color w:val="000000"/>
          <w:spacing w:val="0"/>
          <w:sz w:val="18"/>
          <w:szCs w:val="18"/>
          <w:shd w:val="clear" w:fill="FFFFFF"/>
          <w:lang w:val="en-US"/>
        </w:rPr>
      </w:pPr>
      <w:r>
        <w:rPr>
          <w:rFonts w:ascii="ProximaNW01Reg" w:hAnsi="ProximaNW01Reg" w:eastAsia="ProximaNW01Reg" w:cs="ProximaNW01Reg"/>
          <w:i w:val="0"/>
          <w:caps w:val="0"/>
          <w:color w:val="005498"/>
          <w:spacing w:val="0"/>
          <w:sz w:val="28"/>
          <w:szCs w:val="28"/>
          <w:bdr w:val="none" w:color="auto" w:sz="0" w:space="0"/>
          <w:shd w:val="clear" w:fill="FFFFFF"/>
        </w:rPr>
        <w:t>牙齦流血的原因——全身性疾病</w:t>
      </w:r>
      <w:r>
        <w:rPr>
          <w:rFonts w:hint="default" w:ascii="ProximaNW01Reg" w:hAnsi="ProximaNW01Reg" w:eastAsia="ProximaNW01Reg" w:cs="ProximaNW01Reg"/>
          <w:i w:val="0"/>
          <w:caps w:val="0"/>
          <w:color w:val="666666"/>
          <w:spacing w:val="0"/>
          <w:sz w:val="12"/>
          <w:szCs w:val="12"/>
          <w:shd w:val="clear" w:fill="FFFFFF"/>
        </w:rPr>
        <w:br w:type="textWrapping"/>
      </w:r>
      <w:r>
        <w:rPr>
          <w:rFonts w:hint="default" w:ascii="ProximaNW01Reg" w:hAnsi="ProximaNW01Reg" w:eastAsia="ProximaNW01Reg" w:cs="ProximaNW01Reg"/>
          <w:i w:val="0"/>
          <w:caps w:val="0"/>
          <w:color w:val="666666"/>
          <w:spacing w:val="0"/>
          <w:sz w:val="12"/>
          <w:szCs w:val="12"/>
          <w:shd w:val="clear" w:fill="FFFFFF"/>
        </w:rPr>
        <w:br w:type="textWrapping"/>
      </w:r>
      <w:bookmarkStart w:id="0" w:name="_GoBack"/>
      <w:r>
        <w:rPr>
          <w:rFonts w:ascii="微软雅黑" w:hAnsi="微软雅黑" w:eastAsia="微软雅黑" w:cs="微软雅黑"/>
          <w:i w:val="0"/>
          <w:caps w:val="0"/>
          <w:color w:val="404040"/>
          <w:spacing w:val="0"/>
          <w:sz w:val="16"/>
          <w:szCs w:val="16"/>
          <w:shd w:val="clear" w:fill="FFFFFF"/>
        </w:rPr>
        <w:t>白血病、血友病、肝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6"/>
          <w:szCs w:val="16"/>
          <w:shd w:val="clear" w:fill="FFFFFF"/>
        </w:rPr>
        <w:t>硬化、贫血</w:t>
      </w:r>
      <w:bookmarkEnd w:id="0"/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default" w:ascii="ProximaNW01Reg" w:hAnsi="ProximaNW01Reg" w:eastAsia="ProximaNW01Reg" w:cs="ProximaNW01Reg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：白血病，</w:t>
      </w:r>
      <w:r>
        <w:rPr>
          <w:rFonts w:hint="eastAsia" w:ascii="ProximaNW01Reg" w:hAnsi="ProximaNW01Reg" w:eastAsia="宋体" w:cs="ProximaNW01Reg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ProximaNW01Reg" w:hAnsi="ProximaNW01Reg" w:eastAsia="ProximaNW01Reg" w:cs="ProximaNW01Reg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，脾功能亢進等，同樣也會引起牙齦流血狀況。</w:t>
      </w:r>
      <w:r>
        <w:rPr>
          <w:rFonts w:hint="default" w:ascii="ProximaNW01Reg" w:hAnsi="ProximaNW01Reg" w:eastAsia="ProximaNW01Reg" w:cs="ProximaNW01Reg"/>
          <w:i w:val="0"/>
          <w:caps w:val="0"/>
          <w:color w:val="666666"/>
          <w:spacing w:val="0"/>
          <w:sz w:val="12"/>
          <w:szCs w:val="12"/>
          <w:shd w:val="clear" w:fill="FFFFFF"/>
        </w:rPr>
        <w:br w:type="textWrapping"/>
      </w:r>
      <w:r>
        <w:rPr>
          <w:rFonts w:hint="default" w:ascii="ProximaNW01Reg" w:hAnsi="ProximaNW01Reg" w:eastAsia="ProximaNW01Reg" w:cs="ProximaNW01Reg"/>
          <w:i w:val="0"/>
          <w:caps w:val="0"/>
          <w:color w:val="666666"/>
          <w:spacing w:val="0"/>
          <w:sz w:val="12"/>
          <w:szCs w:val="12"/>
          <w:shd w:val="clear" w:fill="FFFFFF"/>
        </w:rPr>
        <w:br w:type="textWrapping"/>
      </w:r>
      <w:r>
        <w:rPr>
          <w:rFonts w:hint="default" w:ascii="ProximaNW01Reg" w:hAnsi="ProximaNW01Reg" w:eastAsia="ProximaNW01Reg" w:cs="ProximaNW01Reg"/>
          <w:i w:val="0"/>
          <w:caps w:val="0"/>
          <w:color w:val="666666"/>
          <w:spacing w:val="0"/>
          <w:sz w:val="12"/>
          <w:szCs w:val="12"/>
          <w:shd w:val="clear" w:fill="FFFFFF"/>
        </w:rPr>
        <w:br w:type="textWrapping"/>
      </w:r>
      <w:r>
        <w:rPr>
          <w:rFonts w:hint="default" w:ascii="ProximaNW01Reg" w:hAnsi="ProximaNW01Reg" w:eastAsia="ProximaNW01Reg" w:cs="ProximaNW01Reg"/>
          <w:i w:val="0"/>
          <w:caps w:val="0"/>
          <w:color w:val="005498"/>
          <w:spacing w:val="0"/>
          <w:sz w:val="28"/>
          <w:szCs w:val="28"/>
          <w:bdr w:val="none" w:color="auto" w:sz="0" w:space="0"/>
          <w:shd w:val="clear" w:fill="FFFFFF"/>
        </w:rPr>
        <w:t>牙齦流血的原因——牙周病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roximaNW01Re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F13E9"/>
    <w:rsid w:val="036F13E9"/>
    <w:rsid w:val="1B532346"/>
    <w:rsid w:val="4319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2020-01-06T21:03:00Z</dcterms:created>
  <dc:creator>ATI老哇的爪子007</dc:creator>
  <cp:lastModifiedBy>ATI老哇的爪子007</cp:lastModifiedBy>
  <dcterms:modified xsi:type="dcterms:W3CDTF">2020-01-07T17:12:32Z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