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Atitit 如何创新  </w:t>
      </w:r>
      <w:r>
        <w:rPr>
          <w:rFonts w:ascii="微软雅黑" w:hAnsi="微软雅黑" w:eastAsia="微软雅黑" w:cs="微软雅黑"/>
          <w:i w:val="0"/>
          <w:caps w:val="0"/>
          <w:color w:val="333333"/>
          <w:spacing w:val="0"/>
          <w:sz w:val="19"/>
          <w:szCs w:val="19"/>
          <w:shd w:val="clear" w:fill="FFFFFF"/>
        </w:rPr>
        <w:t>组合式创新</w:t>
      </w:r>
      <w:bookmarkStart w:id="0" w:name="_GoBack"/>
      <w:bookmarkEnd w:id="0"/>
    </w:p>
    <w:p>
      <w:pPr>
        <w:rPr>
          <w:rFonts w:hint="eastAsia"/>
          <w:lang w:val="en-US" w:eastAsia="zh-CN"/>
        </w:rPr>
      </w:pPr>
    </w:p>
    <w:p>
      <w:pPr>
        <w:rPr>
          <w:rFonts w:hint="eastAsia"/>
          <w:lang w:val="en-US" w:eastAsia="zh-CN"/>
        </w:rPr>
      </w:pPr>
    </w:p>
    <w:p>
      <w:pPr>
        <w:rPr>
          <w:rFonts w:hint="default"/>
          <w:lang w:val="en-US" w:eastAsia="zh-CN"/>
        </w:rPr>
      </w:pPr>
      <w:r>
        <w:rPr>
          <w:rFonts w:ascii="微软雅黑" w:hAnsi="微软雅黑" w:eastAsia="微软雅黑" w:cs="微软雅黑"/>
          <w:i w:val="0"/>
          <w:caps w:val="0"/>
          <w:color w:val="333333"/>
          <w:spacing w:val="0"/>
          <w:sz w:val="19"/>
          <w:szCs w:val="19"/>
          <w:shd w:val="clear" w:fill="FFFFFF"/>
        </w:rPr>
        <w:t>组合式创新意味着你可以把Google（谷歌）地图和像Waze这样的智能手机应用程序组合在一起，通过这种组合式技术，驾驶员只需要把他们的手机放在车里就可以自动地接收交通路况信息，而且把这两者的组合融入一个GPS（全球定位系统）中，不仅可以告诉你到达目的地的最佳路线，还能告诉你哪条路线现在是最佳的——因为这个系统能看到所有的交通状况。瞬间，你就会成为某个城市里最聪明的驾驶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976D2"/>
    <w:rsid w:val="0EA97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2020-10-13T12:22:00Z</dcterms:created>
  <dc:creator>u</dc:creator>
  <cp:lastModifiedBy>u</cp:lastModifiedBy>
  <dcterms:modified xsi:type="dcterms:W3CDTF">2020-10-13T12:23:17Z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