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标题规范title spec  for search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要有关键词  不能范范的 方便搜索与结构和摘要精华</w:t>
          </w:r>
          <w:r>
            <w:tab/>
          </w:r>
          <w:r>
            <w:fldChar w:fldCharType="begin"/>
          </w:r>
          <w:r>
            <w:instrText xml:space="preserve"> PAGEREF _Toc25363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使用多个类似概念关键词  比如的tdd mda bdd设计</w:t>
          </w:r>
          <w:r>
            <w:tab/>
          </w:r>
          <w:r>
            <w:fldChar w:fldCharType="begin"/>
          </w:r>
          <w:r>
            <w:instrText xml:space="preserve"> PAGEREF _Toc25586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通用关键词+特定关键词  xdd  tdd bdd</w:t>
          </w:r>
          <w:r>
            <w:tab/>
          </w:r>
          <w:r>
            <w:fldChar w:fldCharType="begin"/>
          </w:r>
          <w:r>
            <w:instrText xml:space="preserve"> PAGEREF _Toc28851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5363"/>
      <w:r>
        <w:rPr>
          <w:rFonts w:hint="eastAsia"/>
          <w:lang w:val="en-US" w:eastAsia="zh-CN"/>
        </w:rPr>
        <w:t>要有关键词  不能范范的 方便搜索与结构和摘要精华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不能只有通用词，还要有精确的细节词。一般是并列的关键词同级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tag标识ati的纹章</w:t>
      </w:r>
      <w:bookmarkStart w:id="4" w:name="_GoBack"/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586"/>
      <w:r>
        <w:rPr>
          <w:rFonts w:hint="eastAsia"/>
          <w:lang w:val="en-US" w:eastAsia="zh-CN"/>
        </w:rPr>
        <w:t>使用多个类似概念关键词  比如的tdd mda bdd设计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这样忘记了tdd，搜索bdd类似的也能搜索到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851"/>
      <w:r>
        <w:rPr>
          <w:rFonts w:hint="eastAsia"/>
          <w:lang w:val="en-US" w:eastAsia="zh-CN"/>
        </w:rPr>
        <w:t>向上抽象关键词+同级别关键词  xdd  tdd bdd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当忘记了专业词，可以使用通用词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使用相关词，类似，上层或下级抽象词，，关联度较高的。方便检索出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315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USRr72 文档资料标题规范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知识搜索 信息检索的方法总结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目录搜索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关键词搜索   hash搜索模式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主题搜索 还是hash模式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智能检索利用分词词典、同义词典，同音词典改善检索效果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进一步还可在知识层面或者说概念层面上辅助查询，通过主题词典、上下位词典、相关同级词典，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信息检索脑图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7EB4"/>
    <w:multiLevelType w:val="multilevel"/>
    <w:tmpl w:val="272A7E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146E8"/>
    <w:rsid w:val="02D03357"/>
    <w:rsid w:val="04BC4D1D"/>
    <w:rsid w:val="0AF817EB"/>
    <w:rsid w:val="0BE629D2"/>
    <w:rsid w:val="0CBD5289"/>
    <w:rsid w:val="0DE74676"/>
    <w:rsid w:val="12D64D28"/>
    <w:rsid w:val="13F22B91"/>
    <w:rsid w:val="25BD0EE6"/>
    <w:rsid w:val="27424E1C"/>
    <w:rsid w:val="28886A10"/>
    <w:rsid w:val="35E26C5B"/>
    <w:rsid w:val="39605277"/>
    <w:rsid w:val="3E494E96"/>
    <w:rsid w:val="49ED7A71"/>
    <w:rsid w:val="4B3B1E16"/>
    <w:rsid w:val="4DE34E52"/>
    <w:rsid w:val="4E5146E8"/>
    <w:rsid w:val="54712569"/>
    <w:rsid w:val="5532578A"/>
    <w:rsid w:val="60136F30"/>
    <w:rsid w:val="6D535020"/>
    <w:rsid w:val="7257653B"/>
    <w:rsid w:val="776C358B"/>
    <w:rsid w:val="787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2018-06-07T09:23:00Z</dcterms:created>
  <dc:creator>ATI老哇的爪子007</dc:creator>
  <cp:lastModifiedBy>u</cp:lastModifiedBy>
  <dcterms:modified xsi:type="dcterms:W3CDTF">2020-10-10T09:42:53Z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 linkTarget="0">
    <vt:lpwstr>6</vt:lpwstr>
  </property>
</Properties>
</file>