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根据用户数估算服务器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60" w:beforeAutospacing="0" w:after="6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AFFFF"/>
        </w:rPr>
        <w:t>　　也许很多人还不知道，</w: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instrText xml:space="preserve"> HYPERLINK "http://www.zhihu.com/" </w:instrTex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t>知乎</w: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AFFFF"/>
        </w:rPr>
        <w:t>在规模上是仅次于百度贴吧和豆瓣的中文互联网最大的UGC(用户生成内容)社区。知乎创业三年来，从0开始，到现在已经有了100多台服务器。目前知乎的注册用户超过了1100万，每个月有超过8000万人使用；网站每个月的PV超过2.2亿，差不多每秒钟的动态请求超过2500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AFFFF"/>
        </w:rPr>
        <w:t>　　在ArchSummit北京2014大会上，知乎联合创始人兼 CTO </w: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instrText xml:space="preserve"> HYPERLINK "http://bj2014.archsummit.com/user/836" </w:instrTex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t>李申申</w: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AFFFF"/>
        </w:rPr>
        <w:t>带来了知乎创业三年多来的首次全面技术分享（</w: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instrText xml:space="preserve"> HYPERLINK "http://pan.baidu.com/s/1dD1rbLR" </w:instrTex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t>幻灯片下载</w:t>
      </w:r>
      <w:r>
        <w:rPr>
          <w:rFonts w:hint="default" w:ascii="Helvetica" w:hAnsi="Helvetica" w:eastAsia="Helvetica" w:cs="Helvetica"/>
          <w:i w:val="0"/>
          <w:caps w:val="0"/>
          <w:color w:val="1A64A2"/>
          <w:spacing w:val="0"/>
          <w:sz w:val="16"/>
          <w:szCs w:val="16"/>
          <w:u w:val="none"/>
          <w:bdr w:val="none" w:color="auto" w:sz="0" w:space="0"/>
          <w:shd w:val="clear" w:fill="FA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AFFFF"/>
        </w:rPr>
        <w:t>）。本文系根据演讲内容整理而成。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6CD3"/>
    <w:rsid w:val="79F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2020-10-16T08:28:00Z</dcterms:created>
  <dc:creator>u</dc:creator>
  <cp:lastModifiedBy>u</cp:lastModifiedBy>
  <dcterms:modified xsi:type="dcterms:W3CDTF">2020-10-16T08:28:55Z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