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为什么中国人的形象这么差如何改进加强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32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中国人形象差的原因</w:t>
          </w:r>
          <w:r>
            <w:tab/>
          </w:r>
          <w:r>
            <w:fldChar w:fldCharType="begin"/>
          </w:r>
          <w:r>
            <w:instrText xml:space="preserve"> PAGEREF _Toc9496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如何改进</w:t>
          </w:r>
          <w:r>
            <w:tab/>
          </w:r>
          <w:r>
            <w:fldChar w:fldCharType="begin"/>
          </w:r>
          <w:r>
            <w:instrText xml:space="preserve"> PAGEREF _Toc15909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自我形象look改进</w:t>
          </w:r>
          <w:r>
            <w:tab/>
          </w:r>
          <w:r>
            <w:fldChar w:fldCharType="begin"/>
          </w:r>
          <w:r>
            <w:instrText xml:space="preserve"> PAGEREF _Toc23138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Val价值观改进</w:t>
          </w:r>
          <w:r>
            <w:tab/>
          </w:r>
          <w:r>
            <w:fldChar w:fldCharType="begin"/>
          </w:r>
          <w:r>
            <w:instrText xml:space="preserve"> PAGEREF _Toc366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自由主义加强</w:t>
          </w:r>
          <w:r>
            <w:tab/>
          </w:r>
          <w:r>
            <w:fldChar w:fldCharType="begin"/>
          </w:r>
          <w:r>
            <w:instrText xml:space="preserve"> PAGEREF _Toc17197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金钱不是一切</w:t>
          </w:r>
          <w:r>
            <w:tab/>
          </w:r>
          <w:r>
            <w:fldChar w:fldCharType="begin"/>
          </w:r>
          <w:r>
            <w:instrText xml:space="preserve"> PAGEREF _Toc6844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娱乐与幽默改进</w:t>
          </w:r>
          <w:r>
            <w:tab/>
          </w:r>
          <w:r>
            <w:fldChar w:fldCharType="begin"/>
          </w:r>
          <w:r>
            <w:instrText xml:space="preserve"> PAGEREF _Toc14684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音乐舞蹈等影响力要加强</w:t>
          </w:r>
          <w:r>
            <w:tab/>
          </w:r>
          <w:r>
            <w:fldChar w:fldCharType="begin"/>
          </w:r>
          <w:r>
            <w:instrText xml:space="preserve"> PAGEREF _Toc14978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幽默文化要加强</w:t>
          </w:r>
          <w:r>
            <w:tab/>
          </w:r>
          <w:r>
            <w:fldChar w:fldCharType="begin"/>
          </w:r>
          <w:r>
            <w:instrText xml:space="preserve"> PAGEREF _Toc31026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酒吧</w:t>
          </w:r>
          <w:r>
            <w:tab/>
          </w:r>
          <w:r>
            <w:fldChar w:fldCharType="begin"/>
          </w:r>
          <w:r>
            <w:instrText xml:space="preserve"> PAGEREF _Toc11050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人际交往与团体活动</w:t>
          </w:r>
          <w:r>
            <w:tab/>
          </w:r>
          <w:r>
            <w:fldChar w:fldCharType="begin"/>
          </w:r>
          <w:r>
            <w:instrText xml:space="preserve"> PAGEREF _Toc28119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多多参与ngo</w:t>
          </w:r>
          <w:r>
            <w:tab/>
          </w:r>
          <w:r>
            <w:fldChar w:fldCharType="begin"/>
          </w:r>
          <w:r>
            <w:instrText xml:space="preserve"> PAGEREF _Toc29698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酒吧</w:t>
          </w:r>
          <w:r>
            <w:tab/>
          </w:r>
          <w:r>
            <w:fldChar w:fldCharType="begin"/>
          </w:r>
          <w:r>
            <w:instrText xml:space="preserve"> PAGEREF _Toc12063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音乐节 聚会  party</w:t>
          </w:r>
          <w:r>
            <w:tab/>
          </w:r>
          <w:r>
            <w:fldChar w:fldCharType="begin"/>
          </w:r>
          <w:r>
            <w:instrText xml:space="preserve"> PAGEREF _Toc11354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Lief style改进</w:t>
          </w:r>
          <w:r>
            <w:tab/>
          </w:r>
          <w:r>
            <w:fldChar w:fldCharType="begin"/>
          </w:r>
          <w:r>
            <w:instrText xml:space="preserve"> PAGEREF _Toc8866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9496"/>
      <w:r>
        <w:rPr>
          <w:rFonts w:hint="eastAsia"/>
          <w:lang w:val="en-US" w:eastAsia="zh-CN"/>
        </w:rPr>
        <w:t>中国人形象差的原因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国家形象差，这个因为意识形态原因，就好象我们看沙特一样异类。。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外观需要继续改进很多人不修边幅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与世界主流价值观格格不入，陶醉于自己的主体思想中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不懂娱乐幽默，只喜欢赚钱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没有团队文化，对参与ngo没兴趣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没有自我，羊群思想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生活方式大相径庭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心态封闭不开放排外，全球几乎最严格的签证与移民绿卡政策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所以一定要改进，改进了我们才好泡遍全球妹子啊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5909"/>
      <w:r>
        <w:rPr>
          <w:rFonts w:hint="eastAsia"/>
          <w:lang w:val="en-US" w:eastAsia="zh-CN"/>
        </w:rPr>
        <w:t>如何改进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有些作为个人是难以改变的。。比如签证移民绿卡政策等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但有些做个个人是可以改变的。。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3138"/>
      <w:r>
        <w:rPr>
          <w:rFonts w:hint="eastAsia"/>
          <w:lang w:val="en-US" w:eastAsia="zh-CN"/>
        </w:rPr>
        <w:t>自我形象look改进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微整形  双眼皮 高鼻梁必备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身体健身需要的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发型与服饰文化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366"/>
      <w:r>
        <w:rPr>
          <w:rFonts w:hint="eastAsia"/>
          <w:lang w:val="en-US" w:eastAsia="zh-CN"/>
        </w:rPr>
        <w:t>Val价值观改进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7197"/>
      <w:r>
        <w:rPr>
          <w:rFonts w:hint="eastAsia"/>
          <w:lang w:val="en-US" w:eastAsia="zh-CN"/>
        </w:rPr>
        <w:t>自由主义加强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6844"/>
      <w:r>
        <w:rPr>
          <w:rFonts w:hint="eastAsia"/>
          <w:lang w:val="en-US" w:eastAsia="zh-CN"/>
        </w:rPr>
        <w:t>金钱不是一切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承认自己的不足，每个地方都有自己的好处</w:t>
      </w:r>
      <w:bookmarkStart w:id="15" w:name="_GoBack"/>
      <w:bookmarkEnd w:id="15"/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4684"/>
      <w:r>
        <w:rPr>
          <w:rFonts w:hint="eastAsia"/>
          <w:lang w:val="en-US" w:eastAsia="zh-CN"/>
        </w:rPr>
        <w:t>娱乐与幽默改进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4978"/>
      <w:r>
        <w:rPr>
          <w:rFonts w:hint="eastAsia"/>
          <w:lang w:val="en-US" w:eastAsia="zh-CN"/>
        </w:rPr>
        <w:t>音乐舞蹈等影响力要加强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1026"/>
      <w:r>
        <w:rPr>
          <w:rFonts w:hint="eastAsia"/>
          <w:lang w:val="en-US" w:eastAsia="zh-CN"/>
        </w:rPr>
        <w:t>幽默文化要加强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1050"/>
      <w:r>
        <w:rPr>
          <w:rFonts w:hint="eastAsia"/>
          <w:lang w:val="en-US" w:eastAsia="zh-CN"/>
        </w:rPr>
        <w:t>酒吧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8119"/>
      <w:r>
        <w:rPr>
          <w:rFonts w:hint="eastAsia"/>
          <w:lang w:val="en-US" w:eastAsia="zh-CN"/>
        </w:rPr>
        <w:t>人际交往与团体活动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9698"/>
      <w:r>
        <w:rPr>
          <w:rFonts w:hint="eastAsia"/>
          <w:lang w:val="en-US" w:eastAsia="zh-CN"/>
        </w:rPr>
        <w:t>多多参与ngo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2063"/>
      <w:r>
        <w:rPr>
          <w:rFonts w:hint="eastAsia"/>
          <w:lang w:val="en-US" w:eastAsia="zh-CN"/>
        </w:rPr>
        <w:t>酒吧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1354"/>
      <w:r>
        <w:rPr>
          <w:rFonts w:hint="eastAsia"/>
          <w:lang w:val="en-US" w:eastAsia="zh-CN"/>
        </w:rPr>
        <w:t>音乐节 聚会  party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8866"/>
      <w:r>
        <w:rPr>
          <w:rFonts w:hint="eastAsia"/>
          <w:lang w:val="en-US" w:eastAsia="zh-CN"/>
        </w:rPr>
        <w:t>Lief style改进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多平横生活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多度假  多往海滩等自然风光宝地跑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饮食文化多元化，不止中餐，请多加点意大利菜皮萨，法棍，墨西哥卷饼，土耳其馕，日本韩国料理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多租房，少买房压力太大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E7A2F1"/>
    <w:multiLevelType w:val="multilevel"/>
    <w:tmpl w:val="A1E7A2F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63140B"/>
    <w:rsid w:val="01324E17"/>
    <w:rsid w:val="0C1A1202"/>
    <w:rsid w:val="0E3D7EC0"/>
    <w:rsid w:val="105013B1"/>
    <w:rsid w:val="1063140B"/>
    <w:rsid w:val="15051A72"/>
    <w:rsid w:val="1579138B"/>
    <w:rsid w:val="17595E8D"/>
    <w:rsid w:val="1BF91891"/>
    <w:rsid w:val="1CCE04F7"/>
    <w:rsid w:val="1F3459A5"/>
    <w:rsid w:val="226B5BB2"/>
    <w:rsid w:val="27A50786"/>
    <w:rsid w:val="2F7216F0"/>
    <w:rsid w:val="35952D6B"/>
    <w:rsid w:val="35E8107A"/>
    <w:rsid w:val="36E31F66"/>
    <w:rsid w:val="37F3320B"/>
    <w:rsid w:val="3EB0310C"/>
    <w:rsid w:val="3FA8178B"/>
    <w:rsid w:val="4282206B"/>
    <w:rsid w:val="441333CC"/>
    <w:rsid w:val="4845698A"/>
    <w:rsid w:val="4E621238"/>
    <w:rsid w:val="4F5C3ACB"/>
    <w:rsid w:val="51701A6D"/>
    <w:rsid w:val="523B1493"/>
    <w:rsid w:val="54C668C2"/>
    <w:rsid w:val="56094E32"/>
    <w:rsid w:val="572E55B0"/>
    <w:rsid w:val="592D38E0"/>
    <w:rsid w:val="597D773C"/>
    <w:rsid w:val="5A701CEB"/>
    <w:rsid w:val="5C334F59"/>
    <w:rsid w:val="5F141F36"/>
    <w:rsid w:val="5FF044D6"/>
    <w:rsid w:val="60613496"/>
    <w:rsid w:val="62AD7BB7"/>
    <w:rsid w:val="652855E0"/>
    <w:rsid w:val="661A51E1"/>
    <w:rsid w:val="696B2FDE"/>
    <w:rsid w:val="6DE5014D"/>
    <w:rsid w:val="70DD16C0"/>
    <w:rsid w:val="737D3E4F"/>
    <w:rsid w:val="75EB6587"/>
    <w:rsid w:val="7930257D"/>
    <w:rsid w:val="7B1640D3"/>
    <w:rsid w:val="7B176EF0"/>
    <w:rsid w:val="7B214AFF"/>
    <w:rsid w:val="7D482F5C"/>
    <w:rsid w:val="7EF1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2020-04-28T05:10:00Z</dcterms:created>
  <dc:creator>Administrator</dc:creator>
  <cp:lastModifiedBy>Administrator</cp:lastModifiedBy>
  <dcterms:modified xsi:type="dcterms:W3CDTF">2020-04-28T05:38:03Z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