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货币名称大全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常见货币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C9D7F1"/>
          <w:lang w:val="en-US" w:eastAsia="zh-CN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21"/>
          <w:szCs w:val="21"/>
          <w:shd w:val="clear" w:fill="C9D7F1"/>
        </w:rPr>
        <w:t>比索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C9D7F1"/>
        </w:rPr>
        <w:t>（意为“重量”在西班牙语中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C9D7F1"/>
          <w:lang w:val="en-US" w:eastAsia="zh-CN"/>
        </w:rPr>
        <w:t xml:space="preserve">  最初的货币是金属货币标准重量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C9D7F1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C9D7F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卢比的直接前身是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卢比亚（Rūpiya）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，这是一枚重达178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"https://en.wikipedia.org/wiki/Grain_(mass)" \o "谷物（质量）"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粒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（11.53克）的银币，由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"https://en.wikipedia.org/wiki/Sher_Shah_Suri" \o "Sher Shah Suri"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谢尔·苏里·苏里（Sher Shah Suri）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在1540至1545年间短暂统治期间在印度北部铸造，后来被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"https://en.wikipedia.org/wiki/Mughal_Empire" \o "莫卧儿帝国"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莫卧尔帝国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采用并标准化。重量一直保持不变，直到20世纪末Mughals结束。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"https://en.wikipedia.org/wiki/Rupee" \l "cite_note-1"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"https://en.wikipedia.org/wiki/Hindi" \o "不行"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印地文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 -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"https://en.wikipedia.org/wiki/Urdu" \o "乌尔都语"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乌尔都语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字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rūpaya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从衍生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"https://en.wikipedia.org/wiki/Sanskrit" \o "梵文"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梵文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字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rūpya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，它的意思是“锻银，银的硬币”，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"https://en.wikipedia.org/wiki/Rupee" \l "cite_note-2"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在原点形容词意义“匀称”，以“加盖，印象”一个更特定的含义，起源于“硬币”。它源自名词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"https://en.wikipedia.org/wiki/R%C5%ABpa" \o "鲁帕"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t>rūpa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 “形状，相似度，图像”。单词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rūpa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进一步被标识为与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"https://en.wikipedia.org/wiki/Dravidian_languages" \o "德拉维语"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Dravidian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根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uruppu有关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，它的意思是“身体的成员”。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"https://en.wikipedia.org/wiki/Rupee" \l "cite_note-3"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另外，（form）本身植根于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ul，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意为“出现”。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"https://en.wikipedia.org/wiki/Rupee" \l "cite_note-4"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C9D7F1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C9D7F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根据一个版本，“卢布”一词源于俄语动词рубить（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rubit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），意为“切，斩，砍”，因为卢布被认为是银色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"https://en.wikipedia.org/wiki/Grivna" \o "格里夫纳汇率"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grivna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的切块。</w:t>
      </w:r>
    </w:p>
    <w:p>
      <w:pPr>
        <w:pStyle w:val="2"/>
        <w:keepNext w:val="0"/>
        <w:keepLines w:val="0"/>
        <w:widowControl/>
        <w:suppressLineNumbers w:val="0"/>
        <w:spacing w:before="105" w:beforeAutospacing="0" w:after="105" w:afterAutospacing="0"/>
        <w:ind w:left="720" w:right="72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卢布是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"https://en.wikipedia.org/wiki/Grivna" \o "格里夫纳汇率"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格里夫纳的一部分，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或带有刻痕的银色碎片，表明其重量。每个格里夫纳分为四个部分。“卢布”这个名称来自“切”一词，因为称重1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"https://en.wikipedia.org/wiki/Grivna" \o "格里夫纳汇率"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grivna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的银棒被分成四个部分，称为卢布。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"https://en.wikipedia.org/wiki/Ruble" \l "cite_note-Kondrat-1"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其他人说卢布从来不是格里夫纳的一部分，而是它的代名词。这在13世纪的诺夫哥罗德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"https://en.wikipedia.org/wiki/Birch_bark_manuscript" \o "白桦树皮手稿"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白桦树皮手稿中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得到了证明，其中卢布和格里夫纳都指的是204克（6.6金衡盎司）的银。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"https://en.wikipedia.org/wiki/Ruble" \l "cite_note-RusMetr-2"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C9D7F1"/>
        </w:rPr>
        <w:t>[2]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C9D7F1"/>
        </w:rPr>
        <w:t>这些作品的铸造包括某种切割（确切的技术尚不清楚），因此得名рубить（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C9D7F1"/>
        </w:rPr>
        <w:t>rubit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C9D7F1"/>
        </w:rPr>
        <w:t>）。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"https://en.wikipedia.org/wiki/Ruble" \l "cite_note-Spas1970-3"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[3] 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"https://en.wikipedia.org/wiki/Ruble" \l "cite_note-4"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这个词的起源的另一个版本是它来自俄语名词рубец（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rubets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），是铸造后在银条周围留下的接缝：将银分两步添加到铸件中。因此，</w:t>
      </w: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21"/>
          <w:szCs w:val="21"/>
          <w:shd w:val="clear" w:fill="FFFFFF"/>
        </w:rPr>
        <w:t>卢布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一词的意思是“带缝铸件”。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"https://en.wikipedia.org/wiki/Ruble" \l "cite_note-halatov-5"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[5]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"https://en.wikipedia.org/wiki/Rupee" \o "卢比"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卢比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衍生出卢布一词的流行理论可能是不正确的。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"https://en.wikipedia.org/wiki/Ruble" \l "cite_note-6"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[6]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21"/>
          <w:szCs w:val="21"/>
          <w:shd w:val="clear" w:fill="C9D7F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0670C"/>
    <w:rsid w:val="08FF4AE5"/>
    <w:rsid w:val="17725834"/>
    <w:rsid w:val="20737B05"/>
    <w:rsid w:val="260C56F7"/>
    <w:rsid w:val="2EC97559"/>
    <w:rsid w:val="32633BEC"/>
    <w:rsid w:val="48ED68C8"/>
    <w:rsid w:val="4FF0670C"/>
    <w:rsid w:val="7604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2020-04-29T13:24:00Z</dcterms:created>
  <dc:creator>Administrator</dc:creator>
  <cp:lastModifiedBy>Administrator</cp:lastModifiedBy>
  <dcterms:modified xsi:type="dcterms:W3CDTF">2020-04-29T13:50:04Z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