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泡妞成本法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夸奖女孩i很特别</w:t>
          </w:r>
          <w:r>
            <w:tab/>
          </w:r>
          <w:r>
            <w:fldChar w:fldCharType="begin"/>
          </w:r>
          <w:r>
            <w:instrText xml:space="preserve"> PAGEREF _Toc9098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开头头就说没钱</w:t>
          </w:r>
          <w:r>
            <w:tab/>
          </w:r>
          <w:r>
            <w:fldChar w:fldCharType="begin"/>
          </w:r>
          <w:r>
            <w:instrText xml:space="preserve"> PAGEREF _Toc4307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不要</w:t>
          </w:r>
          <w:r>
            <w:t>要花很多精力花很多钱才能追得到</w:t>
          </w:r>
          <w:r>
            <w:tab/>
          </w:r>
          <w:r>
            <w:fldChar w:fldCharType="begin"/>
          </w:r>
          <w:r>
            <w:instrText xml:space="preserve"> PAGEREF _Toc3452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找有钱的，丑点无所谓</w:t>
          </w:r>
          <w:r>
            <w:tab/>
          </w:r>
          <w:r>
            <w:fldChar w:fldCharType="begin"/>
          </w:r>
          <w:r>
            <w:instrText xml:space="preserve"> PAGEREF _Toc26400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利用中国身份 东南亚去</w:t>
          </w:r>
          <w:r>
            <w:tab/>
          </w:r>
          <w:r>
            <w:fldChar w:fldCharType="begin"/>
          </w:r>
          <w:r>
            <w:instrText xml:space="preserve"> PAGEREF _Toc21447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痴迷于中国文化的</w:t>
          </w:r>
          <w:r>
            <w:tab/>
          </w:r>
          <w:r>
            <w:fldChar w:fldCharType="begin"/>
          </w:r>
          <w:r>
            <w:instrText xml:space="preserve"> PAGEREF _Toc10187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 xml:space="preserve">1.7. </w:t>
          </w:r>
          <w:r>
            <w:rPr>
              <w:rFonts w:ascii="宋体" w:hAnsi="宋体" w:eastAsia="宋体" w:cs="宋体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老外一般是不愿意结婚的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 xml:space="preserve">富家女，老外就要另眼相看了。 </w:t>
          </w:r>
          <w:r>
            <w:tab/>
          </w:r>
          <w:r>
            <w:fldChar w:fldCharType="begin"/>
          </w:r>
          <w:r>
            <w:instrText xml:space="preserve"> PAGEREF _Toc2496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t>是最常见，友善型</w:t>
          </w:r>
          <w:r>
            <w:rPr>
              <w:rFonts w:hint="eastAsia"/>
              <w:lang w:val="en-US" w:eastAsia="zh-CN"/>
            </w:rPr>
            <w:t xml:space="preserve">  </w:t>
          </w:r>
          <w:r>
            <w:t>溜须拍马型，老</w:t>
          </w:r>
          <w:r>
            <w:rPr>
              <w:rFonts w:hint="eastAsia"/>
              <w:lang w:val="en-US" w:eastAsia="zh-CN"/>
            </w:rPr>
            <w:t xml:space="preserve"> </w:t>
          </w:r>
          <w:r>
            <w:t>比较保守的女孩他就来友善型性感开放型的他就来溜须拍马型</w:t>
          </w:r>
          <w:r>
            <w:tab/>
          </w:r>
          <w:r>
            <w:fldChar w:fldCharType="begin"/>
          </w:r>
          <w:r>
            <w:instrText xml:space="preserve"> PAGEREF _Toc1550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t>一般会带女孩子去高档餐厅，次一点也要去星巴克</w:t>
          </w:r>
          <w:r>
            <w:tab/>
          </w:r>
          <w:r>
            <w:fldChar w:fldCharType="begin"/>
          </w:r>
          <w:r>
            <w:instrText xml:space="preserve"> PAGEREF _Toc13842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女方要实用为主，对自己好感，穷人走开</w:t>
          </w:r>
          <w:r>
            <w:tab/>
          </w:r>
          <w:r>
            <w:fldChar w:fldCharType="begin"/>
          </w:r>
          <w:r>
            <w:instrText xml:space="preserve"> PAGEREF _Toc21746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t>非常务实（不要脸）</w:t>
          </w:r>
          <w:r>
            <w:tab/>
          </w:r>
          <w:r>
            <w:fldChar w:fldCharType="begin"/>
          </w:r>
          <w:r>
            <w:instrText xml:space="preserve"> PAGEREF _Toc21116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女多男少的地方</w:t>
          </w:r>
          <w:r>
            <w:tab/>
          </w:r>
          <w:r>
            <w:fldChar w:fldCharType="begin"/>
          </w:r>
          <w:r>
            <w:instrText xml:space="preserve"> PAGEREF _Toc22161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穷乡僻壤 云南 贵州 广西 东南亚？？</w:t>
          </w:r>
          <w:r>
            <w:tab/>
          </w:r>
          <w:r>
            <w:fldChar w:fldCharType="begin"/>
          </w:r>
          <w:r>
            <w:instrText xml:space="preserve"> PAGEREF _Toc29347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保姆法</w:t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我以前做过很多种工作，我十三岁时就被介绍到西贡的一户人家做女佣。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我完全就是他们的奴隶，每天早晨四点半起床，每天工作14个小时，7天无休。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除了洗衣做饭看孩子，重活粗活也要我做，每晚还要给太太按摩。他们哄骗我说外面的世界太危险，不让我出门，还美其名曰帮我理财，扣押我的工钱。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你觉得性工作者是有偿出卖肉体？有时候是无偿的。那家的男主人在我16岁时强暴了我，之后我便成为了他的免费性奴隶。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外籍劳工 弥补身份缺陷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9098"/>
      <w:r>
        <w:rPr>
          <w:rFonts w:hint="eastAsia"/>
          <w:lang w:val="en-US" w:eastAsia="zh-CN"/>
        </w:rPr>
        <w:t>年龄太大收养法 保姆发</w:t>
      </w:r>
    </w:p>
    <w:p>
      <w:pPr>
        <w:bidi w:val="0"/>
        <w:rPr>
          <w:rFonts w:hint="eastAsia"/>
        </w:rPr>
      </w:pPr>
      <w:r>
        <w:rPr>
          <w:rFonts w:hint="eastAsia"/>
        </w:rPr>
        <w:t>行欢迎白崇禧的晚会，让我们跳舞，还让马匪的“义女”（实为马步芳的娼妓）跳舞。我们跳的是红军的“海军舞”。为了表示我们的不满，就故意把鞋甩在前面第一排白崇禧的茶桌上，结果我们每人少不了又挨了一顿打。当时张琴秋同志曾对我和党文秀说，可惜我们没有一颗手榴弹，如果有，利用今天跳舞的机会，炸死他们有多好呀！我们牺牲也是光荣的，早死晚死，反正总有一次死。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为啥干爹这么多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夸奖女孩i很特别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第二种是猥琐型，见了女孩动手动脚，或者直接强吻，或者谈论性话题，这种男人一般会被女孩鄙视和厌恶。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而老外跟女孩见面，一不询问家世，二不谈论工作，只聊轻松浪漫的话题，例如我上个礼拜去过维也纳了，这个月在学习钢琴了，我对中国历史和文化很感兴趣了，等等等等，先是创造一个非常放松舒服令人放下警惕的环境，这是泡妞第一步，如果你不能让一个女孩放松，那你就别想泡到她，女孩子觉得很轻松，没有压力，而且又对老外这种高档的生活产生了向往，腰带就松了一点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接着老外就开始施展他们的恭维和溜须拍马的技巧，就是无耻的把女孩往死里夸，即使这个女孩长得一般，他也会恭维成仙女尤物，不然就是夸奖你的智力，说你是他见过的最聪明智慧的女孩，将来必然大有作为，另一个手法是让女孩觉得自己很特别很独特，他会夸赞你，你跟别的女孩子都不一样，我觉得你很独特，你好像来自另一个星球似地，你的观点和想法都很特别，我特别欣赏你。这种伎俩，女孩子很容易飘飘欲仙，忘乎所以，所谓捧杀，腰带进一步松了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胸，把女孩吓跑，老外男人个个很精通调情之术，他会先神情的注射着女方，先用眼神勾引，这种眼神是迷恋的欣赏的，让你突然觉得自己变成最漂亮的女人了。然后轻轻的碰碰你的手臂，在你耳边说一些甜言蜜语，同时对耳朵吹气，挑逗起女孩的情欲，这时候很多女孩就难以把持了，面对一个浪漫多金有情调深情甜蜜的男人，谁不动心呢？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然后精通女人心态的老外会观察情势，如果这个女人在挑逗下已经动情了，就可以热吻或者抚摸后背腰部了，如果还没有动情，那就要耐心等待一下，说更多的甜言蜜语，更长时间的神情注视，等等。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4307"/>
      <w:r>
        <w:rPr>
          <w:rFonts w:hint="eastAsia"/>
          <w:lang w:val="en-US" w:eastAsia="zh-CN"/>
        </w:rPr>
        <w:t>开头头就说没钱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想要我的钱我的绿卡，不是真心喜欢我，我想找一个喜欢我这个人的人。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452"/>
      <w:r>
        <w:rPr>
          <w:rFonts w:hint="eastAsia"/>
          <w:lang w:eastAsia="zh-CN"/>
        </w:rPr>
        <w:t>不要</w:t>
      </w:r>
      <w:r>
        <w:t>要花很多精力花很多钱才能追得到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精通泡妞之术，在他们眼里中国女人也有两种：1聪明女孩2,SB女孩。第一种女孩要花很多精力花很多钱才能追得到，另一种好像自助餐免费上手，方便快捷。男人真的喜欢一个女孩其实不怕追她需要花钱，怕的是她免费快捷，人人好上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400"/>
      <w:r>
        <w:rPr>
          <w:rFonts w:hint="eastAsia"/>
          <w:lang w:val="en-US" w:eastAsia="zh-CN"/>
        </w:rPr>
        <w:t>找有钱的，丑点无所谓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可是老外不怕，看到明星一类有钱有名的女人就削减脑袋去追求。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穷老外，他们往往希望从女人那里得到经济支援。</w:t>
      </w:r>
    </w:p>
    <w:tbl>
      <w:tblPr>
        <w:tblStyle w:val="13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后来过了一年以后，我在一个酒吧碰到了H，他看起来红光满面，衣服也穿的有型了，还带着白金戒指。我跟他打了招呼，H很热情，很高兴的告诉我：我结婚了！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我说恭喜你，终于找到你爱的人了。H结婚我挺高兴的，至少他定下来，就不会去祸害那么多中国姑娘了。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H给我看他手机里妻子的照片，那个女人长得很丑很胖很老，有点男相，我吃了一惊，不过很快缓过来了，因为老外的品味都是有点独特。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我问H，你们是怎么爱上的呢？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H欢喜的说：我到她家里教她儿子英文，结果我们相爱了。莉莉离过婚，比我大九岁，但是我们很合得来很相爱，跟她在一起我觉得很幸福，我从来在一生中都没这样的深爱过一个女人！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我问H那你现在住在哪里呢？</w:t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说：我跟莉莉住在一起，她家里有3套房子，都是自己买的，我太太很能干，18岁开始久自己出来做生意开了三家服装店。她现在让我跟她一起学做生意，我们还准备搞外贸，买布料到法国去。我觉得自己很幸运，遇到我太太这么好的女人，她让我的生活变得很充实很幸福，越来越美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447"/>
      <w:r>
        <w:rPr>
          <w:rFonts w:hint="eastAsia"/>
          <w:lang w:val="en-US" w:eastAsia="zh-CN"/>
        </w:rPr>
        <w:t>利用中国身份 东南亚去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0187"/>
      <w:r>
        <w:rPr>
          <w:rFonts w:hint="eastAsia"/>
          <w:lang w:val="en-US" w:eastAsia="zh-CN"/>
        </w:rPr>
        <w:t>痴迷于中国文化的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痴迷于中国传统文化的外国男生也想找个中国妻子的。</w:t>
      </w:r>
    </w:p>
    <w:p>
      <w:pPr>
        <w:pStyle w:val="3"/>
        <w:bidi w:val="0"/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6" w:name="_Toc2496"/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老外一般是不愿意结婚的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富家女，老外就要另眼相看了。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bookmarkEnd w:id="6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，其中一个很重要原因就是因为中国姑娘穷，出去还得花他们的钱，如果你是富家女，老外就要另眼相看了。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越是有钱的老外越是不愿意结婚，在中国最愿意结婚的老外一般是什么人呢？一般是英语老师，这些老外很穷，甚至租房子觉得负担很重，所以希望能找一个女孩子分担经济压力，一起付房租，减轻他们的生活压力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我是建议，真心喜欢老外的姑娘，就嫁到国外去。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550"/>
      <w:r>
        <w:t>是最常见，友善型</w:t>
      </w:r>
      <w:r>
        <w:rPr>
          <w:rFonts w:hint="eastAsia"/>
          <w:lang w:val="en-US" w:eastAsia="zh-CN"/>
        </w:rPr>
        <w:t xml:space="preserve">  </w:t>
      </w:r>
      <w:r>
        <w:t>溜须拍马型，老</w:t>
      </w:r>
      <w:r>
        <w:rPr>
          <w:rFonts w:hint="eastAsia"/>
          <w:lang w:val="en-US" w:eastAsia="zh-CN"/>
        </w:rPr>
        <w:t xml:space="preserve"> </w:t>
      </w:r>
      <w:r>
        <w:t>比较保守的女孩他就来友善型性感开放型的他就来溜须拍马型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一个老外精虫上脑，却会说出上流话，而且是不同形势的上流话，虽然其目的相同。例如：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1，也是最常见，友善型。老外会写信说：你好，你看起来是个随和可爱的女孩，我是法国人，刚刚到中国来，很喜欢中国的文化，我们可以做朋友吗？或者语言交换，你教我中文，我教你法文。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2，溜须拍马型，老外会写信说：你好，全中国最美的女孩，当我看到你的时候我的呼吸都停止了，简直不能相信我的眼睛，我被你的美惊倒了。你简直是性感女神和灵与美结合的仙女，为了你，我什么都愿意做，我愿意在你的脚下吻你的双脚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这两种一般是最常见的，也是中国女孩最无法抵挡的，我亲眼看到一个老外朋友在交友网给女孩子写信，就是这个路数，看起来比较保守的女孩他就来友善型，比较性感开放型的他就来溜须拍马型，忽悠了无数个女人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很多女孩子一看到这样的信，就对老外产生了好感，觉得这个老外很浪漫很高雅，跟下流的中国男人完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842"/>
      <w:r>
        <w:t>一般会带女孩子去高档餐厅，次一点也要去星巴克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水平的。中国男人一般起初约会，你会觉得他很小气，没有老外档次高，不穿名牌还带女孩子去脏兮兮的小饭馆。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老外是比较大方，他们一般会带女孩子去高档餐厅，次一点也要去星巴克，很多中国女孩很容易被这一点吸引。觉得老外很有档次，很有品味，想着跟着老外以后都会过这种生活。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短期分散投资，是不会集中投资在你身上的。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1746"/>
      <w:r>
        <w:rPr>
          <w:rFonts w:hint="eastAsia"/>
          <w:lang w:val="en-US" w:eastAsia="zh-CN"/>
        </w:rPr>
        <w:t>女方要实用为主，对自己好感，穷人走开</w:t>
      </w:r>
      <w:bookmarkEnd w:id="9"/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中国男人结婚注重的是神马呢？一般首先是外貌，身高长相，学历，也就是说要带的出门去的。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而老外尤其在中国的老外是不讲究这些的，他们不在乎姑娘的外表，也不在乎学历籍贯神马那些虚的东西，只在乎其实用性，会赚钱会生养会干活。所以很多老外喜欢长的强壮粗大的姑娘，因为毕竟吃苦耐劳。跟这样的姑娘过日子就比较清闲省心。尤其是经济方面，在国外的老外不在乎，但是拆那的老外他们是很计算这方面的。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不信你留意下你身边在中国的老外如果跟中国姑娘结婚了，都是跟什么人结婚的。基本都是会赚钱不然就是家里有钱，经济实力不错的姑娘，至少是经济独立的姑娘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也就是说，那些比较穷的姑娘，可以不用梦想嫁给那些拆那的老外了，几率相当的小。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老外是很精明的，不管约会几次他都不会问你收入，但是他会默默留意你穿衣服消费各方面的档次，判断你是不是工资较高，家境不错。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1116"/>
      <w:r>
        <w:t>非常务实（不要脸）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161"/>
      <w:r>
        <w:rPr>
          <w:rFonts w:hint="eastAsia"/>
          <w:lang w:val="en-US" w:eastAsia="zh-CN"/>
        </w:rPr>
        <w:t>女多男少的地方</w:t>
      </w:r>
      <w:bookmarkEnd w:id="1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" w:name="_Toc29347"/>
      <w:r>
        <w:rPr>
          <w:rFonts w:hint="eastAsia"/>
          <w:lang w:val="en-US" w:eastAsia="zh-CN"/>
        </w:rPr>
        <w:t>穷乡僻壤 云南 贵州 广西 东南亚？？</w:t>
      </w:r>
      <w:bookmarkEnd w:id="1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其他各种宗教信仰，默罕默德和他发明的伊斯兰教，显然不够高端，无法吸引社会的主流人群，始终处于非常边缘的状态，而且还遭到了嘲笑和排斥。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于是默罕默德决定出走，去一个相对落后的城市麦地那传教，那里的人没有见过世面，脑子比较笨，显然好忽悠的多。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以前听说，一般带去两次水吧，然后第三次能领走，开价1500.以后再壳就便宜多了7.800一次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市场价就100，带出去300一次500两次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B9D2E"/>
    <w:multiLevelType w:val="multilevel"/>
    <w:tmpl w:val="6A7B9D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D6A13"/>
    <w:rsid w:val="01261ED9"/>
    <w:rsid w:val="02F6708B"/>
    <w:rsid w:val="03824BAD"/>
    <w:rsid w:val="04266321"/>
    <w:rsid w:val="068C7E97"/>
    <w:rsid w:val="085D6A13"/>
    <w:rsid w:val="08E23DA3"/>
    <w:rsid w:val="09333737"/>
    <w:rsid w:val="0BD0619A"/>
    <w:rsid w:val="10EF7D61"/>
    <w:rsid w:val="189C32C9"/>
    <w:rsid w:val="1AB86EE7"/>
    <w:rsid w:val="1B5D66B4"/>
    <w:rsid w:val="1E637854"/>
    <w:rsid w:val="21780C7B"/>
    <w:rsid w:val="21987049"/>
    <w:rsid w:val="22E4099A"/>
    <w:rsid w:val="2C20070B"/>
    <w:rsid w:val="317A1FF3"/>
    <w:rsid w:val="31ED5223"/>
    <w:rsid w:val="37081084"/>
    <w:rsid w:val="3C125C79"/>
    <w:rsid w:val="3C2341C0"/>
    <w:rsid w:val="412D58A3"/>
    <w:rsid w:val="46B70399"/>
    <w:rsid w:val="47EF20ED"/>
    <w:rsid w:val="4A4E474D"/>
    <w:rsid w:val="4CA51D85"/>
    <w:rsid w:val="4CF31738"/>
    <w:rsid w:val="4FB770D8"/>
    <w:rsid w:val="4FF00067"/>
    <w:rsid w:val="52A32240"/>
    <w:rsid w:val="532E7374"/>
    <w:rsid w:val="55E61D57"/>
    <w:rsid w:val="57290186"/>
    <w:rsid w:val="58EE5404"/>
    <w:rsid w:val="62291B32"/>
    <w:rsid w:val="65DF0F70"/>
    <w:rsid w:val="680F5FB4"/>
    <w:rsid w:val="682249C1"/>
    <w:rsid w:val="68901628"/>
    <w:rsid w:val="6AB04B82"/>
    <w:rsid w:val="74BD363F"/>
    <w:rsid w:val="77241D5B"/>
    <w:rsid w:val="7DD81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2019-07-25T06:25:00Z</dcterms:created>
  <dc:creator>ATI老哇的爪子007</dc:creator>
  <cp:lastModifiedBy>Administrator</cp:lastModifiedBy>
  <dcterms:modified xsi:type="dcterms:W3CDTF">2020-05-06T16:39:56Z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