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bookmarkStart w:id="1" w:name="OLE_LINK12"/>
      <w:r>
        <w:rPr>
          <w:rFonts w:hint="eastAsia"/>
        </w:rPr>
        <w:t>地址专业课程</w:t>
      </w:r>
      <w:bookmarkEnd w:id="0"/>
    </w:p>
    <w:bookmarkEnd w:id="1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_Toc1909 </w:instrText>
      </w:r>
      <w:r>
        <w:rPr>
          <w:rFonts w:hint="eastAsia"/>
        </w:rPr>
        <w:fldChar w:fldCharType="separate"/>
      </w:r>
      <w:r>
        <w:rPr>
          <w:rFonts w:hint="eastAsia"/>
        </w:rPr>
        <w:t>地址专业课程</w:t>
      </w:r>
      <w:r>
        <w:tab/>
      </w:r>
      <w:r>
        <w:fldChar w:fldCharType="begin"/>
      </w:r>
      <w:r>
        <w:instrText xml:space="preserve"> PAGEREF _Toc1909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_Toc3898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岩石学</w:t>
      </w:r>
      <w:r>
        <w:tab/>
      </w:r>
      <w:r>
        <w:fldChar w:fldCharType="begin"/>
      </w:r>
      <w:r>
        <w:instrText xml:space="preserve"> PAGEREF _Toc3898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_Toc1259 </w:instrText>
      </w:r>
      <w:r>
        <w:rPr>
          <w:rFonts w:hint="eastAsia"/>
        </w:rPr>
        <w:fldChar w:fldCharType="separate"/>
      </w:r>
      <w:r>
        <w:rPr>
          <w:rFonts w:hint="eastAsia"/>
        </w:rPr>
        <w:t>《地质学原理》导读</w:t>
      </w:r>
      <w:r>
        <w:tab/>
      </w:r>
      <w:r>
        <w:fldChar w:fldCharType="begin"/>
      </w:r>
      <w:r>
        <w:instrText xml:space="preserve"> PAGEREF _Toc1259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_Toc21901 </w:instrText>
      </w:r>
      <w:r>
        <w:rPr>
          <w:rFonts w:hint="eastAsia"/>
        </w:rPr>
        <w:fldChar w:fldCharType="separate"/>
      </w:r>
      <w:r>
        <w:rPr>
          <w:rFonts w:hint="eastAsia"/>
        </w:rPr>
        <w:t>矿床</w:t>
      </w:r>
      <w:r>
        <w:rPr>
          <w:rFonts w:hint="eastAsia"/>
          <w:lang w:eastAsia="zh-CN"/>
        </w:rPr>
        <w:t>学</w:t>
      </w:r>
      <w:r>
        <w:tab/>
      </w:r>
      <w:r>
        <w:fldChar w:fldCharType="begin"/>
      </w:r>
      <w:r>
        <w:instrText xml:space="preserve"> PAGEREF _Toc21901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_Toc1146 </w:instrText>
      </w:r>
      <w:r>
        <w:rPr>
          <w:rFonts w:hint="eastAsia"/>
        </w:rPr>
        <w:fldChar w:fldCharType="separate"/>
      </w:r>
      <w:r>
        <w:rPr>
          <w:rFonts w:hint="default"/>
        </w:rPr>
        <w:t>地球化学</w:t>
      </w:r>
      <w:r>
        <w:tab/>
      </w:r>
      <w:r>
        <w:fldChar w:fldCharType="begin"/>
      </w:r>
      <w:r>
        <w:instrText xml:space="preserve"> PAGEREF _Toc1146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_Toc13165 </w:instrText>
      </w:r>
      <w:r>
        <w:rPr>
          <w:rFonts w:hint="eastAsia"/>
        </w:rPr>
        <w:fldChar w:fldCharType="separate"/>
      </w:r>
      <w:r>
        <w:rPr>
          <w:rFonts w:hint="default"/>
        </w:rPr>
        <w:t>结晶学与矿物学 李胜荣主编 普通高等教育“十一五"规划教材</w:t>
      </w:r>
      <w:r>
        <w:tab/>
      </w:r>
      <w:r>
        <w:fldChar w:fldCharType="begin"/>
      </w:r>
      <w:r>
        <w:instrText xml:space="preserve"> PAGEREF _Toc13165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_Toc22739 </w:instrText>
      </w:r>
      <w:r>
        <w:rPr>
          <w:rFonts w:hint="eastAsia"/>
        </w:rPr>
        <w:fldChar w:fldCharType="separate"/>
      </w:r>
      <w:r>
        <w:t>结晶学与宝石矿物学</w:t>
      </w:r>
      <w:r>
        <w:tab/>
      </w:r>
      <w:r>
        <w:fldChar w:fldCharType="begin"/>
      </w:r>
      <w:r>
        <w:instrText xml:space="preserve"> PAGEREF _Toc22739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_Toc24976 </w:instrText>
      </w:r>
      <w:r>
        <w:rPr>
          <w:rFonts w:hint="eastAsia"/>
        </w:rPr>
        <w:fldChar w:fldCharType="separate"/>
      </w:r>
      <w:r>
        <w:rPr>
          <w:rFonts w:hint="eastAsia"/>
        </w:rPr>
        <w:t>《构造地质学（第二版）</w:t>
      </w:r>
      <w:bookmarkStart w:id="28" w:name="_GoBack"/>
      <w:bookmarkEnd w:id="28"/>
      <w:r>
        <w:rPr>
          <w:rFonts w:hint="eastAsia"/>
        </w:rPr>
        <w:t>》</w:t>
      </w:r>
      <w:r>
        <w:tab/>
      </w:r>
      <w:r>
        <w:fldChar w:fldCharType="begin"/>
      </w:r>
      <w:r>
        <w:instrText xml:space="preserve"> PAGEREF _Toc24976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_Toc28026 </w:instrText>
      </w:r>
      <w:r>
        <w:rPr>
          <w:rFonts w:hint="eastAsia"/>
        </w:rPr>
        <w:fldChar w:fldCharType="separate"/>
      </w:r>
      <w:r>
        <w:t>宝石资源通论</w:t>
      </w:r>
      <w:r>
        <w:tab/>
      </w:r>
      <w:r>
        <w:fldChar w:fldCharType="begin"/>
      </w:r>
      <w:r>
        <w:instrText xml:space="preserve"> PAGEREF _Toc28026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_Toc25735 </w:instrText>
      </w:r>
      <w:r>
        <w:rPr>
          <w:rFonts w:hint="eastAsia"/>
        </w:rPr>
        <w:fldChar w:fldCharType="separate"/>
      </w:r>
      <w:r>
        <w:rPr>
          <w:rFonts w:hint="default"/>
        </w:rPr>
        <w:t>人工宝石学 田培学 中国地质大学出版社</w:t>
      </w:r>
      <w:r>
        <w:tab/>
      </w:r>
      <w:r>
        <w:fldChar w:fldCharType="begin"/>
      </w:r>
      <w:r>
        <w:instrText xml:space="preserve"> PAGEREF _Toc25735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_Toc18286 </w:instrText>
      </w:r>
      <w:r>
        <w:rPr>
          <w:rFonts w:hint="eastAsia"/>
        </w:rPr>
        <w:fldChar w:fldCharType="separate"/>
      </w:r>
      <w:r>
        <w:rPr>
          <w:rFonts w:hint="default"/>
        </w:rPr>
        <w:t>有色宝石学教程(第二版)</w:t>
      </w:r>
      <w:r>
        <w:tab/>
      </w:r>
      <w:r>
        <w:fldChar w:fldCharType="begin"/>
      </w:r>
      <w:r>
        <w:instrText xml:space="preserve"> PAGEREF _Toc18286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_Toc15679 </w:instrText>
      </w:r>
      <w:r>
        <w:rPr>
          <w:rFonts w:hint="eastAsia"/>
        </w:rPr>
        <w:fldChar w:fldCharType="separate"/>
      </w:r>
      <w:r>
        <w:rPr>
          <w:rFonts w:hint="default"/>
        </w:rPr>
        <w:t>宝石学教程(第二版)</w:t>
      </w:r>
      <w:r>
        <w:tab/>
      </w:r>
      <w:r>
        <w:fldChar w:fldCharType="begin"/>
      </w:r>
      <w:r>
        <w:instrText xml:space="preserve"> PAGEREF _Toc15679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_Toc23594 </w:instrText>
      </w:r>
      <w:r>
        <w:rPr>
          <w:rFonts w:hint="eastAsia"/>
        </w:rPr>
        <w:fldChar w:fldCharType="separate"/>
      </w:r>
      <w:r>
        <w:rPr>
          <w:rFonts w:hint="default"/>
        </w:rPr>
        <w:t>天然宝石矿物鉴赏与收藏</w:t>
      </w:r>
      <w:r>
        <w:tab/>
      </w:r>
      <w:r>
        <w:fldChar w:fldCharType="begin"/>
      </w:r>
      <w:r>
        <w:instrText xml:space="preserve"> PAGEREF _Toc23594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_Toc10883 </w:instrText>
      </w:r>
      <w:r>
        <w:rPr>
          <w:rFonts w:hint="eastAsia"/>
        </w:rPr>
        <w:fldChar w:fldCharType="separate"/>
      </w:r>
      <w:r>
        <w:rPr>
          <w:rFonts w:hint="default"/>
        </w:rPr>
        <w:t>世界矿物与宝石探寻鉴定百科</w:t>
      </w:r>
      <w:r>
        <w:tab/>
      </w:r>
      <w:r>
        <w:fldChar w:fldCharType="begin"/>
      </w:r>
      <w:r>
        <w:instrText xml:space="preserve"> PAGEREF _Toc10883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_Toc31135 </w:instrText>
      </w:r>
      <w:r>
        <w:rPr>
          <w:rFonts w:hint="eastAsia"/>
        </w:rPr>
        <w:fldChar w:fldCharType="separate"/>
      </w:r>
      <w:r>
        <w:rPr>
          <w:rFonts w:hint="default"/>
        </w:rPr>
        <w:t>透明造岩矿物与宝石晶体光学</w:t>
      </w:r>
      <w:r>
        <w:tab/>
      </w:r>
      <w:r>
        <w:fldChar w:fldCharType="begin"/>
      </w:r>
      <w:r>
        <w:instrText xml:space="preserve"> PAGEREF _Toc31135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_Toc1909"/>
      <w:r>
        <w:rPr>
          <w:rFonts w:hint="eastAsia"/>
        </w:rPr>
        <w:t>地址专业课程</w:t>
      </w:r>
      <w:bookmarkEnd w:id="2"/>
    </w:p>
    <w:p>
      <w:pPr>
        <w:rPr>
          <w:rFonts w:hint="eastAsi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3" w:name="OLE_LINK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地质学</w:t>
      </w:r>
      <w:bookmarkEnd w:id="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、结晶矿物学、古生物学、</w:t>
      </w:r>
      <w:bookmarkStart w:id="4" w:name="OLE_LINK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地史学</w:t>
      </w:r>
      <w:bookmarkEnd w:id="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、岩石学、构造地质学、</w:t>
      </w:r>
      <w:bookmarkStart w:id="5" w:name="OLE_LINK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矿床学</w:t>
      </w:r>
      <w:bookmarkEnd w:id="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、地球物理及勘探方法、</w:t>
      </w:r>
      <w:bookmarkStart w:id="6" w:name="OLE_LINK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地球化学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、遥感技术等。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普通地质学、</w:t>
      </w:r>
      <w:bookmarkStart w:id="7" w:name="OLE_LINK13"/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"https://www.baidu.com/s?wd=%E6%99%B6%E4%BD%93%E5%85%89%E5%AD%A6&amp;tn=44039180_cpr&amp;fenlei=mv6quAkxTZn0IZRqIHckPjm4nH00T1dWmvuWPWPBuhfLmvc4ujb30ZwV5Hcvrjm3rH6sPfKWUMw85HfYnjn4nH6sgvPsT6KdThsqpZwYTjCEQLGCpyw9Uz4Bmy-bIi4WUvYETgN-TLwGUv3EPHT1PHn3PWmz"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晶体光学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与光性矿物学</w:t>
      </w:r>
      <w:bookmarkEnd w:id="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bookmarkStart w:id="8" w:name="OLE_LINK9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结晶学与矿物学</w:t>
      </w:r>
      <w:bookmarkEnd w:id="8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bookmarkStart w:id="9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岩石学</w:t>
      </w:r>
      <w:bookmarkEnd w:id="9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、地史学、古生物学、构造地质学、地球化学、</w:t>
      </w:r>
      <w:bookmarkStart w:id="10" w:name="OLE_LINK1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资源地质学</w:t>
      </w:r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地史学教程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第一章 绪论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第二章 地层的沉积相及沉积环境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第三章 地层系统和地质年代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第四章 地层沉积组合类型与历史构造分析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第五章 太古宙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第六章 元古宙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第七章 早古生代地史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第八章 晚古生代地史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第九章 中生代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第十章 新生代地史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第十一章 地史发展中的一些基本问题及展望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1" w:name="_Toc3898"/>
      <w:r>
        <w:rPr>
          <w:rFonts w:hint="eastAsia"/>
          <w:lang w:eastAsia="zh-CN"/>
        </w:rPr>
        <w:t>岩石学</w:t>
      </w:r>
      <w:bookmarkEnd w:id="1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第一章 岩浆及岩浆作用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第二章 火成岩的基本特征与分类命名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第三章 超基性（超镁铁质）岩和基性岩类及其成因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第四章 中性岩类及其成因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第五章 酸性岩类及其成因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第六章 火山碎屑岩类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第七章 煌斑岩、金伯利岩与钾镁煌斑岩、碳酸岩类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第八章 岩浆的形成与演化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第九章 板块构造与火成岩组合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第十章 沉积岩的形成过程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第十一章 沉积岩的基本特征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第十二章 陆源碎屑岩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第十三章 陆源碎屑岩的成岩作用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第十四章 内源沉积岩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第十五章 碳酸盐岩的成岩作用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第十六章 物源区构造背景分析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第十七章 变质作用概述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第十八章 变质岩的基本特征及岩相学分类命名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第十九章 造山变质岩和混合岩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第二十章 接触变质岩与断裂带动力变质岩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第二十一章 变质反应的相平衡与矿物共生分析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第二十二章 变质带、变质相和相系列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第二十三章 变质作用温度—压力演化样式及其大地构造环境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bookmarkStart w:id="12" w:name="_Toc1259"/>
      <w:r>
        <w:rPr>
          <w:rFonts w:hint="eastAsia"/>
        </w:rPr>
        <w:t>《地质学原理》导读</w:t>
      </w:r>
      <w:bookmarkEnd w:id="1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第一章 绪论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地质学发展史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地质学发展史（续）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第四章 地质学发展史（续）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第五章 阻碍地质学进步的各种偏见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第六章 远古时期的水成力量比现在强大的假定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第七章 古代的火成力量比现在强大的假定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第八章 新旧岩石结构的区别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第九章 生物在地质各时期中的前进发展说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第十章 续论古今变化原因的一致性一气候的变化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第十一章 以往的气候变化（续）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第十二章 地理变迁所引起的气候变化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第十三章 天文变迁对气候变化究竟有多大影响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第十四章 生物界和非生物界过去一系列变化的一致性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第二篇 无机界中现时正在进行的各种变化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第十五章 水成作用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第十六章 冰所搬运的固体物质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第十七章 泉水的现象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第十八章 河流的建设作用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第十九章 河流的建设作用（续）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第二十章 潮汐和洋流的破坏和搬运作用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第二十一章 潮汐和洋流的作用（续）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第二十二章 潮汐和洋流的建设成果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第二十三章 火成作用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第二十四章 那波利火山区域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第二十五章 那波利火山区域（续）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第十一版序言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第十版 序言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第二篇 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第二十六章 埃特纳山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第二十七章 火山喷发（续）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第二十八章 地震和它们的影响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第二十九章 地震（续）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第三十章 地震（续）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第三十一章 没有地震地区的陆地升沉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第三十二章 地震和火山的起因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第三十三章 地震和火山的起因（续）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第三篇 有机界现时正在进行的变迁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第三十四章 拉马克的物种变异说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第三十五章关于物种性质的学说和达尔文的自然选择说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第三十六章 培养动植物的变异在物种起源问题中的意义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第三十七章 自然选择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第三十八章 物种的地理分布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第三十九章 陆栖动物的移徙和散布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第四十章 物种的地理分布和移徙（续）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第四十一章 就岛屿植物群和动物群考虑物种起源问题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第四十二章 物种的灭亡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第四十三章人类的起源和地理分布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第四十四章 泥炭、飞沙和火山抛出物中化石的埋藏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第四十五章 冲积层和岩洞中化石的埋藏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第四十六章 有机遗体在水下沉积物中的埋藏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第四十七章 人类的遗体和工艺品在水下地层中的埋藏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第四十八章 水生物种在水下地层中的埋藏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第四十九章 珊瑚礁的形成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中英文对照表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13" w:name="_Toc21901"/>
      <w:r>
        <w:rPr>
          <w:rFonts w:hint="eastAsia"/>
        </w:rPr>
        <w:t>矿床</w:t>
      </w:r>
      <w:r>
        <w:rPr>
          <w:rFonts w:hint="eastAsia"/>
          <w:lang w:eastAsia="zh-CN"/>
        </w:rPr>
        <w:t>学</w:t>
      </w:r>
      <w:bookmarkEnd w:id="13"/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矿床的基本概念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成矿作用总论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第四章 岩浆</w:t>
      </w:r>
      <w:bookmarkStart w:id="14" w:name="OLE_LINK6"/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矿床</w:t>
      </w:r>
    </w:p>
    <w:bookmarkEnd w:id="14"/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第五章 伟晶岩矿床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第六章 接触交代（矽卡岩）矿床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第七章 热液矿床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第八章 火山成因矿床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第九章 风化矿床及矿床的表生变化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第十章 沉积矿床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第十一章 生物化学能源矿床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第十二章 变质矿床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第十三章 区域成矿研究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第十四章 矿床综合研究和技术经济评价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bookmarkStart w:id="15" w:name="_Toc1146"/>
      <w:r>
        <w:rPr>
          <w:rFonts w:hint="default"/>
        </w:rPr>
        <w:t>地球化学</w:t>
      </w:r>
      <w:bookmarkEnd w:id="15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第一章太阳系和地球系统化学元素的分布与分配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本章小结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复习思考题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主要参考文献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第二章地球物质与元素的结合习性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本章小结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复习思考题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主要参考文献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第三章地球化学热力学和地球化学动力学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第四章元素的地球化学迁移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第五章微量元素地球化学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第六章放射性同位素地球化学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第七章稳定同位素地球化学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第八章有机</w:t>
      </w:r>
      <w:bookmarkStart w:id="16" w:name="OLE_LINK8"/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地球化学</w:t>
      </w:r>
      <w:bookmarkEnd w:id="16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1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第九章历史地球化学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17" w:name="_Toc13165"/>
      <w:r>
        <w:rPr>
          <w:rFonts w:hint="default"/>
        </w:rPr>
        <w:t>结晶学与矿物学 李胜荣主编 普通高等教育“十一五"规划教材</w:t>
      </w:r>
      <w:bookmarkEnd w:id="17"/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一篇 </w:t>
      </w:r>
      <w:bookmarkStart w:id="18" w:name="OLE_LINK1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结晶学</w:t>
      </w:r>
      <w:bookmarkEnd w:id="18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一章 晶体与晶体的基本性质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第二章 晶体生长模型与面角守恒定律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第三章 晶体的测量与投影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第四章 晶体的外部对称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第五章 晶体定向与晶体符号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第六章 单形与聚形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第七章 晶体的规则连生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第八章 晶体结构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第九章 晶体化学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第二篇 矿物学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第十章 矿物与矿物学的发展趋势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第十一章 矿物的形态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第十二章 矿物的物理性质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第十三章 矿物的化学成分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第十四章 矿物的命名与分类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第十五章 自然元素矿物大类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第十六章 金属互化物(天然合金)矿物大类</w:t>
      </w:r>
    </w:p>
    <w:p>
      <w:pPr>
        <w:pStyle w:val="2"/>
        <w:rPr>
          <w:rFonts w:hint="default"/>
          <w:lang w:val="en-US" w:eastAsia="zh-CN"/>
        </w:rPr>
      </w:pPr>
      <w:bookmarkStart w:id="19" w:name="_Toc22739"/>
      <w:r>
        <w:t>结晶学与宝石矿物学</w:t>
      </w:r>
      <w:bookmarkEnd w:id="1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第一篇 结晶学基础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第一章 结晶学概述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晶体及其基本性质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晶体的对称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第四章 单形和聚形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第五章 晶体定向与晶面符号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第六章 实际晶体和晶体规则连生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第七章 晶体生长介绍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第八章 晶体化学介绍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第二篇 宝石矿物学基础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第一章 宝石及宝石矿物学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宝石矿物的化学成分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宝石矿物的形态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第四章 宝石矿物的物理性质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第五章 宝石矿物化学成分和物理性质的关系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第六章 宝石矿物的成因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第三篇 宝石矿物各论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第一章 宝石矿物的分类和命名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自然元素宝石矿物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氧化物宝石矿物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第四章 含氧盐宝石矿物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第五章 卤化物（氟化物）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第六章 天然玉石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第七章 天然有机宝石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主要参考文献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bookmarkStart w:id="20" w:name="_Toc24976"/>
      <w:r>
        <w:rPr>
          <w:rFonts w:hint="eastAsia"/>
        </w:rPr>
        <w:t>《构造地质学（第二版）》</w:t>
      </w:r>
      <w:bookmarkEnd w:id="20"/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第一章 绪论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沉积岩原生构造及产状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地层接触关系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第四章 岩石变形的力学分析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第五章 褶皱构造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第六章 节理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第七章 断层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第八章 同生构造分析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第九章 大地构造基本理论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第十章 盆地构造基本理论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bookmarkStart w:id="21" w:name="_Toc28026"/>
      <w:r>
        <w:t>宝石资源通论</w:t>
      </w:r>
      <w:bookmarkEnd w:id="21"/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第一章 宝石释义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第二章 宝石成因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第三章 宝石矿床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第四章 宝石文化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"http://item.jd.com/javascript:;" </w:instrTex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"http://item.jd.com/javascript:;" </w:instrTex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hanging="360"/>
        <w:jc w:val="center"/>
        <w:rPr>
          <w:sz w:val="0"/>
          <w:szCs w:val="0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0"/>
          <w:szCs w:val="0"/>
          <w:bdr w:val="single" w:color="E4393C" w:sz="12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0"/>
          <w:szCs w:val="0"/>
          <w:bdr w:val="single" w:color="E4393C" w:sz="12" w:space="0"/>
          <w:shd w:val="clear" w:fill="FFFFFF"/>
        </w:rPr>
        <w:instrText xml:space="preserve">INCLUDEPICTURE \d "http://img13.360buyimg.com/n5/jfs/t571/96/1063831285/23790/6f4ad9e9/54ae137aN87c5d2c1.jpg" \* MERGEFORMATINET </w:instrTex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0"/>
          <w:szCs w:val="0"/>
          <w:bdr w:val="single" w:color="E4393C" w:sz="12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0"/>
          <w:szCs w:val="0"/>
          <w:bdr w:val="single" w:color="E4393C" w:sz="12" w:space="0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0"/>
          <w:szCs w:val="0"/>
          <w:bdr w:val="single" w:color="E4393C" w:sz="12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"http://item.jd.com/1445716258.html" \l "none" </w:instrTex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分享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"http://item.jd.com/1445716258.html" \l "none" </w:instrTex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关注商品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"http://jubao.jd.com/index.html?skuId=1445716258" \t "http://item.jd.com/_blank"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</w:pPr>
      <w:bookmarkStart w:id="22" w:name="_Toc25735"/>
      <w:r>
        <w:rPr>
          <w:rFonts w:hint="default"/>
        </w:rPr>
        <w:t>人工宝石学 田培学 中国地质大学出版社</w:t>
      </w:r>
      <w:bookmarkEnd w:id="22"/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第一章 概论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合成宝石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人造宝石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第四章 拼合宝石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第五章 再造宝石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第六章 改善宝石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第七章 人工宝石检验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23" w:name="_Toc18286"/>
      <w:r>
        <w:rPr>
          <w:rFonts w:hint="default"/>
        </w:rPr>
        <w:t>有色宝石学教程(第二版)</w:t>
      </w:r>
      <w:bookmarkEnd w:id="23"/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第一章 宝石矿物的化学成分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宝石的结晶学特征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有色宝石的颜色及呈色机理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第四章 有色宝石的鉴定原理和方法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第五章 现代测试技术在有色宝石学研究中的应用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第六章 有色宝石的成因及资源分布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第一章 常见宝石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第二章 常见玉石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第三章 常见有机宝石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24" w:name="_Toc15679"/>
      <w:r>
        <w:rPr>
          <w:rFonts w:hint="default"/>
        </w:rPr>
        <w:t>宝石学教程(第二版)</w:t>
      </w:r>
      <w:bookmarkEnd w:id="24"/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第二章 宝石的结昌学特征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第三章 宝石矿物的化学成分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第四章 晶体光学基础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第五章 宝石的颜色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第六章 宝石的物理性质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第七章 宝石的分类及命名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第八章 宝石的内含物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第九章 宝石鉴定仪器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第十章 合成宝石和人造宝石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第十一章 仿制宝石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第十二章 宝石的优化处理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第十三章 宝石的加工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第十四章 钻石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第十五章 常见单晶宝石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第十六章 非晶质及晶质宝石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第十七章 有机宝石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第十八章 稀有宝石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第十九章 宝石资源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第二十章 珠宝贸易概述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</w:pPr>
      <w:bookmarkStart w:id="25" w:name="_Toc23594"/>
      <w:r>
        <w:rPr>
          <w:rFonts w:hint="default"/>
        </w:rPr>
        <w:t>天然宝石矿物鉴赏与收藏</w:t>
      </w:r>
      <w:bookmarkEnd w:id="25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 xml:space="preserve">第YI章  奇妙的水晶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 xml:space="preserve">第二章   绚丽的彩、玉石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 xml:space="preserve">第三章  奇特的矿物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 xml:space="preserve">第四章  珍贵的宝石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 xml:space="preserve">第五章  题外特写化石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26" w:name="_Toc10883"/>
      <w:r>
        <w:rPr>
          <w:rFonts w:hint="default"/>
        </w:rPr>
        <w:t>世界矿物与宝石探寻鉴定百科</w:t>
      </w:r>
      <w:bookmarkEnd w:id="26"/>
    </w:p>
    <w:p>
      <w:pPr>
        <w:pStyle w:val="2"/>
      </w:pPr>
      <w:bookmarkStart w:id="27" w:name="_Toc31135"/>
      <w:r>
        <w:rPr>
          <w:rFonts w:hint="default"/>
        </w:rPr>
        <w:t>透明造岩矿物与宝石晶体光学</w:t>
      </w:r>
      <w:bookmarkEnd w:id="27"/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第一章 晶体光学基础原理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第二章 透明造岩矿物及宝石晶体光学鉴定常用仪器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第三章 透明造岩矿物及宝石在单偏光镜下的晶体光学性质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第四章 透明造岩矿物及宝石在正交偏光镜下的晶体光学性质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第五章 透明造岩矿物及宝石在锥偏光镜下的晶体光学性质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第六章 透明造岩矿物及宝石的晶体光学系统鉴定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第七章 透明造岩矿物及宝石的油浸法研究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第八章 宝玉石晶体光学鉴定的其他方法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第九章 显微镜下矿片厚度、矿物粒度与含量的测定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4A0A"/>
    <w:multiLevelType w:val="multilevel"/>
    <w:tmpl w:val="57E94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94FF5"/>
    <w:rsid w:val="02F56917"/>
    <w:rsid w:val="06733311"/>
    <w:rsid w:val="06FD0411"/>
    <w:rsid w:val="09213330"/>
    <w:rsid w:val="0ABC5E4E"/>
    <w:rsid w:val="0DDC26E6"/>
    <w:rsid w:val="0DE94FF5"/>
    <w:rsid w:val="11E61583"/>
    <w:rsid w:val="20F34FCA"/>
    <w:rsid w:val="222B5DE0"/>
    <w:rsid w:val="26A65450"/>
    <w:rsid w:val="27C40FDE"/>
    <w:rsid w:val="28C90859"/>
    <w:rsid w:val="2D293AB0"/>
    <w:rsid w:val="2D822067"/>
    <w:rsid w:val="304C3581"/>
    <w:rsid w:val="32C81255"/>
    <w:rsid w:val="33883303"/>
    <w:rsid w:val="39373E81"/>
    <w:rsid w:val="3BD83876"/>
    <w:rsid w:val="3E341DC7"/>
    <w:rsid w:val="428230C6"/>
    <w:rsid w:val="42FE2E8C"/>
    <w:rsid w:val="4EFC7CC4"/>
    <w:rsid w:val="51AD4941"/>
    <w:rsid w:val="53B25C6B"/>
    <w:rsid w:val="554132E6"/>
    <w:rsid w:val="55A93654"/>
    <w:rsid w:val="55CC43DD"/>
    <w:rsid w:val="56435634"/>
    <w:rsid w:val="578A4A20"/>
    <w:rsid w:val="58E32D40"/>
    <w:rsid w:val="5A100C97"/>
    <w:rsid w:val="60932F4E"/>
    <w:rsid w:val="6822654E"/>
    <w:rsid w:val="6AB5743B"/>
    <w:rsid w:val="7077156D"/>
    <w:rsid w:val="7A93218F"/>
    <w:rsid w:val="7BC74CB1"/>
    <w:rsid w:val="7CE93A10"/>
    <w:rsid w:val="7DB346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2016-09-26T08:32:00Z</dcterms:created>
  <dc:creator>Administrator</dc:creator>
  <cp:lastModifiedBy>Administrator</cp:lastModifiedBy>
  <dcterms:modified xsi:type="dcterms:W3CDTF">2016-09-26T09:10:56Z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