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Atitit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  <w:t>《软件驱魔：调试和优化遗留代码的艺术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读后感attilax总结</w:t>
      </w:r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bookmarkStart w:id="2" w:name="OLE_LINK6"/>
      <w:bookmarkStart w:id="6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Line 18: 第1章　预防药 1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Line 48: 第2章　</w:t>
      </w:r>
      <w:bookmarkStart w:id="3" w:name="OLE_LINK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调试技巧</w:t>
      </w:r>
      <w:bookmarkEnd w:id="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55 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Line 70: 第3章　理解问题 86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Line 84: 第4章　调试器内部机制 119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Line 101: 第5章　优化：内存占用 165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Line 125: 第6章　优化：CPU周期 202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Line 168: 第7章　最后的赠言 247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《软件驱魔：调试和优化遗留代码的艺术》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bookmarkEnd w:id="2"/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译者序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前言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第1章　预防药 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1.1?核心问题 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1.1.1　上市时间的压力 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1.1.2　不确定的规格说明 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1.1.3　以功能特性换时间 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1.1.4　写下来 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1.1.5　复杂性 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1.2　防御性编程 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1.2.1　内聚和耦合 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1.2.2　错误输入检查 12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1.2.3　数据范围 18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1.2.4　日志 20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1.2.5　文档 28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1.2.6　为改变而设计 31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1.2.7　增量精炼 33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1.3　单元测试 34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1.3.1　自动化测试的动机 35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1.3.2　实现框架的步骤 36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1.3.3　框架扩展 43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1.4　工具的配置 46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1.4.1　使用编译器警告 46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1.4.2　发行版本的设置 47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1.5　机器相关性 48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1.5.1　字节序 49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1.5.2　内存对齐 50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1.5.3　数据类型大小 51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1.5.4　虚拟机的好处 52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1.6　小结 53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1.6.1　底线：为什么出现bug 54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1.6.2　改进清单：bug主动预防 54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bookmarkStart w:id="4" w:name="OLE_LINK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第2章　调试技巧 55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2.1　初始步骤 56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2.1.1　复现问题 56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2.1.2　无法复现的问题 56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2.1.3　验证bug是真实存在的 59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2.2　消除缺陷：快速修复 60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2.2.1　检查近期改动 60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2.2.2　使用跟踪信息 61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2.2.3　似曾相识 61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2.2.4　明确何时放弃 61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2.3　消除缺陷：科学方法论 62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2.3.1　一般步骤 62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2.3.2　定位问题：增量集成法 63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2.3.3　定位问题：二分法 64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2.3.4　理解问题 64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2.3.5　防范失误 65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2.3.6　诊断工具 67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2.3.7　基础调试操作 75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2.4　保留记录 80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2.4.1　个人记录 80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2.4.2　协同开发下的记录 81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2.5　小结 84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bookmarkEnd w:id="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第3章　理解问题 86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3.1　知识是如何丢失的 87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3.1.1　竞争 87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3.1.2　人员流失 89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3.1.3　升职 90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3.2　难懂的代码 91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3.2.1　设计问题 91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3.2.2　混淆 95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3.2.3　误导性的代码 104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3.3　反向工程 105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3.3.1　通用策略 105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3.3.2　对策 111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3.3.3　建立知识库 116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3.4　小结 118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bookmarkStart w:id="5" w:name="OLE_LINK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第4章　调试器内部机制 119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4.1　调试器的种类 119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4.1.1　机器调试器与符号调试器 119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4.1.2　调试基础：自定义构建 125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4.1.3　调试基础：系统调用 136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4.1.4　调试基础：解释器 151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4.1.5　内核调试器 155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4.1.6　界面：命令行与图形用户界面 157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4.2　符号调试器扩展 157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4.2.1　动态断点 157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4.2.2　单步执行 158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4.3　应对策略 159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4.3.1　系统调用 159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4.3.2　移除调试信息 160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4.3.3　代码盐 161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4.3.4　混合内存模型 162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4.4　小结 163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bookmarkEnd w:id="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第5章　优化：内存占用 165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5.1　被遗忘的历史 167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5.2　程序的内存布局 168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5.2.1　场景：单段程序 169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5.2.2　场景：仅代码段和数据段 170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5.2.3　场景：所有4种段类型 171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5.3　代码段 172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5.3.1　剪切粘贴式编程 172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5.3.2　宏 175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5.3.3　僵尸代码 177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5.4　数据段 177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5.4.1　双重用途的数据结构 178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5.4.2　位域 180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5.4.3　压缩算法 181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5.5　栈 183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5.5.1　活动记录 184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5.5.2　函数参数 188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5.5.3　局部变量 190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5.6　堆 191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5.6.1　内存池 192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5.6.2　回收 196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5.6.3　延迟实例化 197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5.6.4　跟踪内存使用情况 199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5.7　小结 201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第6章　优化：CPU周期 202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6.1　程序控制跳转 203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6.1.1　标签与GOTO 203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6.1.2　函数参数 205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6.1.3　带可变参数的函数 206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6.1.4　系统调用 207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6.1.5　递归 210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6.2　程序控制分支 211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6.2.1　查找表 211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6.2.2　switch与if-else 213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6.2.3　常见情况放在前，罕见情况放在后 215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6.3　程序控制循环 215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6.3.1　循环不变量 216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6.3.2　函数调用 217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6.3.3　数组引用 219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6.3.4　分解复合布尔表达式 220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6.3.5　循环展开 221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6.3.6　循环干涉 221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6.3.7　提取程序分支语句 221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6.4　内存管理 222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6.4.1　处理开销 223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6.4.2　引用局部性 226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6.5　输入/输出 227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6.5.1　缓存 228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6.5.2　缓冲 229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6.5.3　先进的技术 230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6.6　异常 231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6.6.1　动态注册模型 234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6.6.2　静态表模型 235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6.6.3　处理开销 235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6.6.4　滥用异常 237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6.7　昂贵的操作 237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6.7.1　消除常见的子表达式 237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6.7.2　浮点运算神话 237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6.7.3　强度折减 239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6.7.4　同步 240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6.7.5　简写操作符的神话 243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6.8　快速修复 243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6.8.1　更好的硬件 243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6.8.2　约束问题 244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6.8.3　编译器设置 244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6.9　小结 245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6.10　信息汇总 246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第7章　最后的赠言 247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7.1　对于源代码完整性的其他威胁 248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7.1.1　时髦技术：一个案例研究 248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7.1.2　洗脑101 249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7.1.3　真正的问题 249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7.2　保持书面记录 250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7.2.1　悄悄记录 250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7.2.2　隐私的神话 250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7.3　历史总是重演 251 </w:t>
      </w:r>
    </w:p>
    <w:bookmarkEnd w:id="1"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A638B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675A47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8A638B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6990489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0142C4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2016-12-27T17:12:00Z</dcterms:created>
  <dc:creator>Administrator</dc:creator>
  <cp:lastModifiedBy>Administrator</cp:lastModifiedBy>
  <dcterms:modified xsi:type="dcterms:W3CDTF">2016-12-27T18:44:44Z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