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中国旅行的文化差异以及不便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94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住宿</w:t>
          </w:r>
          <w:r>
            <w:tab/>
          </w:r>
          <w:r>
            <w:fldChar w:fldCharType="begin"/>
          </w:r>
          <w:r>
            <w:instrText xml:space="preserve"> PAGEREF _Toc19633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要特别登记</w:t>
          </w:r>
          <w:r>
            <w:tab/>
          </w:r>
          <w:r>
            <w:fldChar w:fldCharType="begin"/>
          </w:r>
          <w:r>
            <w:instrText xml:space="preserve"> PAGEREF _Toc23557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酒店登记浮夸</w:t>
          </w:r>
          <w:r>
            <w:tab/>
          </w:r>
          <w:r>
            <w:fldChar w:fldCharType="begin"/>
          </w:r>
          <w:r>
            <w:instrText xml:space="preserve"> PAGEREF _Toc15339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1.3. </w:t>
          </w:r>
          <w:r>
            <w:rPr>
              <w:rFonts w:hint="eastAsia"/>
              <w:lang w:eastAsia="zh-CN"/>
            </w:rPr>
            <w:t>设施长坏</w:t>
          </w:r>
          <w:r>
            <w:tab/>
          </w:r>
          <w:r>
            <w:fldChar w:fldCharType="begin"/>
          </w:r>
          <w:r>
            <w:instrText xml:space="preserve"> PAGEREF _Toc32710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t>请找找香皂</w:t>
          </w:r>
          <w:r>
            <w:tab/>
          </w:r>
          <w:r>
            <w:fldChar w:fldCharType="begin"/>
          </w:r>
          <w:r>
            <w:instrText xml:space="preserve"> PAGEREF _Toc8706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住店要押金</w:t>
          </w:r>
          <w:r>
            <w:tab/>
          </w:r>
          <w:r>
            <w:fldChar w:fldCharType="begin"/>
          </w:r>
          <w:r>
            <w:instrText xml:space="preserve"> PAGEREF _Toc26773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插卡取电</w:t>
          </w:r>
          <w:r>
            <w:tab/>
          </w:r>
          <w:r>
            <w:fldChar w:fldCharType="begin"/>
          </w:r>
          <w:r>
            <w:instrText xml:space="preserve"> PAGEREF _Toc26873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1.7. </w:t>
          </w:r>
          <w:r>
            <w:t>中国酒店里的“床头控制台”是个神一般的存在。那个床头柜加上操控面板的组合</w:t>
          </w:r>
          <w:r>
            <w:tab/>
          </w:r>
          <w:r>
            <w:fldChar w:fldCharType="begin"/>
          </w:r>
          <w:r>
            <w:instrText xml:space="preserve"> PAGEREF _Toc6052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1.8. </w:t>
          </w:r>
          <w:r>
            <w:t>房间里有吹风机，但你不一定能找到。</w:t>
          </w:r>
          <w:r>
            <w:tab/>
          </w:r>
          <w:r>
            <w:fldChar w:fldCharType="begin"/>
          </w:r>
          <w:r>
            <w:instrText xml:space="preserve"> PAGEREF _Toc14220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饭菜油烟太重</w:t>
          </w:r>
          <w:r>
            <w:tab/>
          </w:r>
          <w:r>
            <w:fldChar w:fldCharType="begin"/>
          </w:r>
          <w:r>
            <w:instrText xml:space="preserve"> PAGEREF _Toc25037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没有冷水都是热水</w:t>
          </w:r>
          <w:r>
            <w:tab/>
          </w:r>
          <w:r>
            <w:fldChar w:fldCharType="begin"/>
          </w:r>
          <w:r>
            <w:instrText xml:space="preserve"> PAGEREF _Toc23566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行</w:t>
          </w:r>
          <w:r>
            <w:tab/>
          </w:r>
          <w:r>
            <w:fldChar w:fldCharType="begin"/>
          </w:r>
          <w:r>
            <w:instrText xml:space="preserve"> PAGEREF _Toc32109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t>酒店打电话是要收费</w:t>
          </w:r>
          <w:r>
            <w:tab/>
          </w:r>
          <w:r>
            <w:fldChar w:fldCharType="begin"/>
          </w:r>
          <w:r>
            <w:instrText xml:space="preserve"> PAGEREF _Toc14172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t>售票窗前不排队</w:t>
          </w:r>
          <w:r>
            <w:tab/>
          </w:r>
          <w:r>
            <w:fldChar w:fldCharType="begin"/>
          </w:r>
          <w:r>
            <w:instrText xml:space="preserve"> PAGEREF _Toc1047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_Toc28737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15" w:name="_GoBack"/>
          <w:bookmarkEnd w:id="15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9633"/>
      <w:r>
        <w:rPr>
          <w:rFonts w:hint="eastAsia"/>
          <w:lang w:val="en-US" w:eastAsia="zh-CN"/>
        </w:rPr>
        <w:t>住宿</w:t>
      </w:r>
      <w:bookmarkEnd w:id="0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23557"/>
      <w:r>
        <w:rPr>
          <w:rFonts w:hint="eastAsia"/>
          <w:lang w:val="en-US" w:eastAsia="zh-CN"/>
        </w:rPr>
        <w:t>要特别登记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5339"/>
      <w:r>
        <w:rPr>
          <w:rFonts w:hint="eastAsia"/>
          <w:lang w:val="en-US" w:eastAsia="zh-CN"/>
        </w:rPr>
        <w:t>酒店登记浮夸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切记，中国所谓的五星级酒店可能只相当于美国的三、四星级，而所谓的四星级酒店也只相当于美国的两、三星级。如果你不幸只找到了一星级酒店，那干脆睡大街得了</w:t>
      </w:r>
    </w:p>
    <w:p>
      <w:p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3" w:name="_Toc32710"/>
      <w:r>
        <w:rPr>
          <w:rFonts w:hint="eastAsia"/>
          <w:lang w:eastAsia="zh-CN"/>
        </w:rPr>
        <w:t>设施长坏</w:t>
      </w:r>
      <w:bookmarkEnd w:id="3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在所有这一切之前，请检查房间里的东西是不是都能用！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在中国的酒店（哪怕是五星级），你面临的最大问题是——设施坏了。也不一定是多严重的问题，比如墙上有个洞什么的</w:t>
      </w:r>
    </w:p>
    <w:p>
      <w:p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pStyle w:val="3"/>
        <w:bidi w:val="0"/>
      </w:pPr>
      <w:bookmarkStart w:id="4" w:name="_Toc8706"/>
      <w:r>
        <w:t>请找找香皂</w:t>
      </w:r>
      <w:bookmarkEnd w:id="4"/>
    </w:p>
    <w:p>
      <w:pPr>
        <w:rPr>
          <w:rFonts w:hint="eastAsia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。在中国，很多酒店都只提供一块饼干大小的香皂供你在洗脸池使用，洗澡的话，另有非常少量的沐浴露装在一个塑料瓶里。我个人认为，这种小瓶的沐浴露用着太痛苦了，用尽全力也只能挤出几滴在毛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6773"/>
      <w:r>
        <w:rPr>
          <w:rFonts w:hint="eastAsia"/>
          <w:lang w:val="en-US" w:eastAsia="zh-CN"/>
        </w:rPr>
        <w:t>住店要押金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6873"/>
      <w:r>
        <w:rPr>
          <w:rFonts w:hint="eastAsia"/>
          <w:lang w:val="en-US" w:eastAsia="zh-CN"/>
        </w:rPr>
        <w:t>插卡取电</w:t>
      </w:r>
      <w:bookmarkEnd w:id="6"/>
    </w:p>
    <w:p>
      <w:pPr>
        <w:rPr>
          <w:rFonts w:hint="eastAsia"/>
          <w:lang w:val="en-US" w:eastAsia="zh-CN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事实上，当你走进房间，你可能会发现所有东西都用不了，开灯——没有反应。这时你需要把房卡插到门边的卡槽里取电。在电量供不应求的中国，酒店可不希望出现客房没人而灯亮一整天的情况。欧洲人也学会了这种智慧，并有很多酒店效仿。然而我们美国人，更期待在游览完长城回到房间时，看到所有灯都亮着，有种“欢迎回家”的温馨。但中国真的没那么多电力资源。所以请习惯在按任何开关之前，先插卡取电吧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7" w:name="_Toc6052"/>
      <w:r>
        <w:t>中国酒店里的“床头控制台”是个神一般的存在。那个床头柜加上操控面板的组合</w:t>
      </w:r>
      <w:bookmarkEnd w:id="7"/>
    </w:p>
    <w:p>
      <w:p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上面有无数个按钮，据说可以控制电视，收音机，阅读灯和房灯，闹钟等。我们从来没遇到过能正常使用的控制台，不过如果你有按按钮的癖好，它还挺好玩的</w:t>
      </w:r>
    </w:p>
    <w:p>
      <w:p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pStyle w:val="3"/>
        <w:bidi w:val="0"/>
      </w:pPr>
      <w:bookmarkStart w:id="8" w:name="_Toc14220"/>
      <w:r>
        <w:t>房间里有吹风机，但你不一定能找到。</w:t>
      </w:r>
      <w:bookmarkEnd w:id="8"/>
    </w:p>
    <w:p>
      <w:pPr>
        <w:rPr>
          <w:rFonts w:hint="eastAsia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慢慢来，它可能在浴室的墙上或浴室、卧室的抽屉里。找吹风机的过程有点像寻找复活节彩蛋，如果你住的是四、五星级酒店，你应该能找得到。如果考虑自带吹风机，请带上220伏的电压转换器或一个支持双电压的吹风机。即便如此，你的吹风机插头可能还是插不进浴室的插孔。跟西方插孔不同，中国酒店浴室里的插孔一般是呈V形或倒V形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25037"/>
      <w:r>
        <w:rPr>
          <w:rFonts w:hint="eastAsia"/>
          <w:lang w:val="en-US" w:eastAsia="zh-CN"/>
        </w:rPr>
        <w:t>饭菜油烟太重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3566"/>
      <w:r>
        <w:rPr>
          <w:rFonts w:hint="eastAsia"/>
          <w:lang w:val="en-US" w:eastAsia="zh-CN"/>
        </w:rPr>
        <w:t>没有冷水都是热水</w:t>
      </w:r>
      <w:bookmarkEnd w:id="10"/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32109"/>
      <w:r>
        <w:rPr>
          <w:rFonts w:hint="eastAsia"/>
          <w:lang w:val="en-US" w:eastAsia="zh-CN"/>
        </w:rPr>
        <w:t>行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4172"/>
      <w:r>
        <w:t>酒店打电话是要收费</w:t>
      </w:r>
      <w:bookmarkEnd w:id="12"/>
    </w:p>
    <w:p>
      <w:p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与美国的大多数酒店不同，在中国的酒店打电话是要收费的，并且是按分钟计费！</w:t>
      </w:r>
    </w:p>
    <w:p>
      <w:pPr>
        <w:pStyle w:val="3"/>
        <w:bidi w:val="0"/>
      </w:pPr>
      <w:bookmarkStart w:id="13" w:name="_Toc1047"/>
      <w:r>
        <w:t>售票窗前不排队</w:t>
      </w:r>
      <w:bookmarkEnd w:id="13"/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28737"/>
      <w:r>
        <w:rPr>
          <w:rFonts w:hint="eastAsia"/>
          <w:lang w:val="en-US" w:eastAsia="zh-CN"/>
        </w:rPr>
        <w:t>ref</w:t>
      </w:r>
      <w:bookmarkEnd w:id="14"/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老外写给老外的中国酒店指南 - 简书.html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翻译自《China Survival Guide》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作者：〔美〕Larry Herzberg, Qin Herzberg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出版社：Stone Bridge Press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原文提供：豆瓣阅读同文馆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“这本小书轻松诙谐，是简写便携版《寻路中国》。”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“这是一本美国人写给美国人的中国旅游指南，重点在于讲解如何缓和各种尴尬局面</w:t>
      </w: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22F17"/>
    <w:multiLevelType w:val="multilevel"/>
    <w:tmpl w:val="53D22F1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435B3A"/>
    <w:rsid w:val="06C973D8"/>
    <w:rsid w:val="08AF59DA"/>
    <w:rsid w:val="128D32DF"/>
    <w:rsid w:val="17E224E5"/>
    <w:rsid w:val="1B3C1EB0"/>
    <w:rsid w:val="296D6620"/>
    <w:rsid w:val="2F9E6541"/>
    <w:rsid w:val="310E0BC2"/>
    <w:rsid w:val="32F208E0"/>
    <w:rsid w:val="46205E4B"/>
    <w:rsid w:val="4DAD0817"/>
    <w:rsid w:val="55C724E5"/>
    <w:rsid w:val="5B435B3A"/>
    <w:rsid w:val="648A53C0"/>
    <w:rsid w:val="6D1E29BC"/>
    <w:rsid w:val="73120DD5"/>
    <w:rsid w:val="78642556"/>
    <w:rsid w:val="7EBA31DB"/>
    <w:rsid w:val="7EDA3B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2019-09-07T14:46:00Z</dcterms:created>
  <dc:creator>ATI老哇的爪子007</dc:creator>
  <cp:lastModifiedBy>ATI老哇的爪子007</cp:lastModifiedBy>
  <dcterms:modified xsi:type="dcterms:W3CDTF">2019-09-07T16:02:16Z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