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之道系列心得总结书籍目录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项目管理系列</w:t>
      </w:r>
      <w:r>
        <w:tab/>
      </w:r>
      <w:r>
        <w:fldChar w:fldCharType="begin"/>
      </w:r>
      <w:r>
        <w:instrText xml:space="preserve"> PAGEREF _Toc12187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企业文化系列</w:t>
      </w:r>
      <w:r>
        <w:tab/>
      </w:r>
      <w:r>
        <w:fldChar w:fldCharType="begin"/>
      </w:r>
      <w:r>
        <w:instrText xml:space="preserve"> PAGEREF _Toc28936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Atititi 软件界面gui开发之道 attilax著</w:t>
      </w:r>
      <w:r>
        <w:tab/>
      </w:r>
      <w:r>
        <w:fldChar w:fldCharType="begin"/>
      </w:r>
      <w:r>
        <w:instrText xml:space="preserve"> PAGEREF _Toc16656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atitit 性能提升之道.docx</w:t>
      </w:r>
      <w:r>
        <w:tab/>
      </w:r>
      <w:r>
        <w:fldChar w:fldCharType="begin"/>
      </w:r>
      <w:r>
        <w:instrText xml:space="preserve"> PAGEREF _Toc27516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Atitit 数据库之道.docx</w:t>
      </w:r>
      <w:r>
        <w:tab/>
      </w:r>
      <w:r>
        <w:fldChar w:fldCharType="begin"/>
      </w:r>
      <w:r>
        <w:instrText xml:space="preserve"> PAGEREF _Toc22112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Atitit 软件通讯之道attilax著</w:t>
      </w:r>
      <w:bookmarkStart w:id="15" w:name="_GoBack"/>
      <w:bookmarkEnd w:id="15"/>
      <w:r>
        <w:tab/>
      </w:r>
      <w:r>
        <w:fldChar w:fldCharType="begin"/>
      </w:r>
      <w:r>
        <w:instrText xml:space="preserve"> PAGEREF _Toc27181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可视化与报表图表系列</w:t>
      </w:r>
      <w:r>
        <w:tab/>
      </w:r>
      <w:r>
        <w:fldChar w:fldCharType="begin"/>
      </w:r>
      <w:r>
        <w:instrText xml:space="preserve"> PAGEREF _Toc14478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知识管理之道  attilax著</w:t>
      </w:r>
      <w:r>
        <w:tab/>
      </w:r>
      <w:r>
        <w:fldChar w:fldCharType="begin"/>
      </w:r>
      <w:r>
        <w:instrText xml:space="preserve"> PAGEREF _Toc23170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Atitit 项目与产品战略之道 attilax著 v2 r77</w:t>
      </w:r>
      <w:r>
        <w:tab/>
      </w:r>
      <w:r>
        <w:fldChar w:fldCharType="begin"/>
      </w:r>
      <w:r>
        <w:instrText xml:space="preserve"> PAGEREF _Toc3598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atitit 技术新特性与趋势管理之道</w:t>
      </w:r>
      <w:r>
        <w:tab/>
      </w:r>
      <w:r>
        <w:fldChar w:fldCharType="begin"/>
      </w:r>
      <w:r>
        <w:instrText xml:space="preserve"> PAGEREF _Toc9508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atitit .大数据之道.v2 rb2</w:t>
      </w:r>
      <w:r>
        <w:tab/>
      </w:r>
      <w:r>
        <w:fldChar w:fldCharType="begin"/>
      </w:r>
      <w:r>
        <w:instrText xml:space="preserve"> PAGEREF _Toc4320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人工智能之道系列</w:t>
      </w:r>
      <w:r>
        <w:tab/>
      </w:r>
      <w:r>
        <w:fldChar w:fldCharType="begin"/>
      </w:r>
      <w:r>
        <w:instrText xml:space="preserve"> PAGEREF _Toc10278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文档管理之道</w:t>
      </w:r>
      <w:r>
        <w:tab/>
      </w:r>
      <w:r>
        <w:fldChar w:fldCharType="begin"/>
      </w:r>
      <w:r>
        <w:instrText xml:space="preserve"> PAGEREF _Toc19094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atitit 编程语言之道attilax著.docx</w:t>
      </w:r>
      <w:r>
        <w:tab/>
      </w:r>
      <w:r>
        <w:fldChar w:fldCharType="begin"/>
      </w:r>
      <w:r>
        <w:instrText xml:space="preserve"> PAGEREF _Toc881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Atitit.提升稳定性之道</w:t>
      </w:r>
      <w:r>
        <w:tab/>
      </w:r>
      <w:r>
        <w:fldChar w:fldCharType="begin"/>
      </w:r>
      <w:r>
        <w:instrText xml:space="preserve"> PAGEREF _Toc11661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2187"/>
      <w:r>
        <w:rPr>
          <w:rFonts w:hint="eastAsia"/>
          <w:lang w:val="en-US" w:eastAsia="zh-CN"/>
        </w:rPr>
        <w:t>项目管理系列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itit 项目管理之道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    各用一句话概括项目管理知识体系十大知识领域：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项目管理总体有五个过程:启动过程、计划过程、实施过程、执行过程、收尾过程等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九大领域的知识：范围管理、时间管理、成本管理、质量管理、风险管理、人力资源管理、沟通管理、采购管理及系统管理的方法与工具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范围管理需求管理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项目启动会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需求搜集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项目计划 路线图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Wbs分解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Backlog 备忘录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 范围变更控制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时间管理进度管理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Wbs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外包管理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外部依赖管理 （采购管理）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Cbb体系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IPMA、PMI、PMBOK与PMP之间的联系与区别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项目其他比较重要的管理内容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团队文化管理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培训管理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技术趋势管理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源码管理与分支管理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 文档管理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 知识管理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 解决方案管理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2"/>
        <w:rPr>
          <w:rFonts w:hint="eastAsia"/>
          <w:lang w:val="en-US" w:eastAsia="zh-CN"/>
        </w:rPr>
      </w:pPr>
      <w:bookmarkStart w:id="1" w:name="_Toc28936"/>
      <w:r>
        <w:rPr>
          <w:rFonts w:hint="eastAsia"/>
          <w:lang w:val="en-US" w:eastAsia="zh-CN"/>
        </w:rPr>
        <w:t>企业文化系列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人员管理之道，如何落实以人为本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组织架构之道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Uke信仰与价值观 （重要）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使命感 宗教信仰（非常重要，占据了70%的重量，以及宗教典籍 ，宗教往往包含了此文化的哲学思想与世界观）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语言文字（文化载体，很重要, 30%的重量）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Uke的宗教体系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白皮书  蓝皮书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Uke价值观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习俗 假日文化等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uke婚丧嫁娶法规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Uke历法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uke则选吉日大法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音乐、绘画、雕塑等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企业法定假日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uke饮食文化 可以吸收捕鲸文化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Uke住宿与建筑文化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Uke服饰文化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Uke交通文化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放生活动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赏赐内外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情怀文化，休闲文化，下午茶文化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 各种比赛文化 体育精神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 交友文化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 Uke医疗之道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 周某大扫除活动。。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荣典体系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企业全球地理区划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Uke的教育理念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TED演讲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每周分享会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培训会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25 各类比赛&amp;项目申报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驱灾除邪、卜算占卦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文化墙，内刊，牌匾，横幅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16656"/>
      <w:r>
        <w:rPr>
          <w:rFonts w:hint="eastAsia"/>
          <w:lang w:val="en-US" w:eastAsia="zh-CN"/>
        </w:rPr>
        <w:t>Atititi 软件界面gui开发之道 attilax著</w:t>
      </w:r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概览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编程语言的发展 asm&gt;native&gt;vm&gt;script&gt;dsl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Ui的细化html ,css ,js,分离了布局，外观，与行为。。更加的领域特定了。。细化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界面ui技术三大分类 native，插件体系，dsl体系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Gui界面语言的趋势，dsl 系列 h5系列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界面控件dom体系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布局体系  容器类 webkit控件 表单form  winform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菜单控件 右键菜单，托盘菜单 工具条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常用控件 文本框，按钮，标签等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数据控件 表格  树形控件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多媒体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其他 托盘图标，文件与文件夹选择 对话框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Icon图标   font icon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H5 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报表与图表 （柱状图，饼图，线图趋势图，金字塔，地图，架构图）等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Gui风格体系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Page体系  h5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Windows体系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stage舞台 场景Scene 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界面自绘 像素体系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2d paint  GDI+绘图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H5 canvas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Cocos2d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事件处理与界面逻辑script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Gui线程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拖放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特效与动画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过渡、动画和变换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架构体系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Bs cs 桌面  web 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离线Web应用程序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Gui工具与框架与类库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Dw cs ajax fetch vue jquery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双向绑定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 Swing javafx wpf winform qt h5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 客户端mvc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Webkit渲染，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国际化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9.3. 自定义外观　　样式表   子类化 css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Plugin体系 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三维图形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 使用OpenGL绘图  three.js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使用帧缓存对象生成叠加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1.1.编程语言的发展 asm&gt;native&gt;vm&gt;script&gt;dsl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从机器语言，汇编语言到本地native语言(c c++) 到vm语言(java  c#) 再到脚本语言(js php python等) 再到dsl（h5 sql 图像处理halcon matlab）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更高的开发效率，特别对于特定领域，图像处理，界面，数据库查询等大有优势。。正则表达式，用来文本搜索等。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Dsl语言本身性能很差，但是它如果是调用类库的，类库使用底层语言书写的，所以对性能不影响。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1.2.Ui的细化html ,css ,js,分离了布局，外观，与行为。。更加的领域特定了。。细化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1.3.界面ui技术三大分类 native，插件体系，dsl体系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Native的就不推荐了，swing winform 安卓 ios native。。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插件体系也没落了，flash  Silverlight Applet 等。。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Dsl体系正主流。。H5 wpf（xaml）。。但是推荐公有标准化的h5..不推荐wpf了，wpf就是ms的h5。。Java体系基本没有标准化的dsl，只有一些builder框架有一些私有的h5.。。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微信小程序就是腾讯的h5，也是属于一种私有化dsl ，私有化h5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1.4.Gui界面语言的趋势，dsl 系列 h5系列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界面是个很专门的领域，需要领域特点语言来做。。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Dsl系列是目前最好的趋势了。。Dsl里面最好的额就是h5了，跨平台，通用。。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2.UI趋势 cli&gt;gui&gt;nui/cui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3.界面控件dom体系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3.1.布局体系  容器类 webkit控件 表单form  winform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3.2.菜单控件 右键菜单，托盘菜单 工具条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3.3.常用控件 文本框，按钮，标签等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3.4.数据控件 表格  树形控件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3.5.多媒体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3.6.其他 托盘图标，文件与文件夹选择 对话框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3.7.Icon图标   font icon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3.8.H5 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3.9.报表与图表 （柱状图，饼图，线图趋势图，金字塔，地图，架构图）等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4.Gui风格体系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4.1.Page体系  h5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4.2.Windows体系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4.3.stage舞台 场景Scene 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展示stage舞台，stage舞台是一个类似于Swing中的JWindow的顶级容器，代表一个窗口。它用于容纳场景Scene，场景Scene是一个类似于Swing的JFrame的容器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5.界面自绘 像素体系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5.1.2d paint  GDI+绘图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5.2.H5 canvas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5.3.Cocos2d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6.事件处理与界面逻辑script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6.1.Gui线程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6.2.拖放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7.特效与动画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7.1.过渡、动画和变换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8.架构体系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8.1.Bs cs 桌面  web 移动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8.2.离线Web应用程序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9.Gui工具与框架与类库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9.1.Dw cs ajax fetch vue jquery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9.2.双向绑定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9.3.Swing javafx wpf winform qt h5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9.4.客户端mvc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10.其他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10.1.Webkit渲染，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10.2.国际化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使用Unicode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18.2 让应用程序感知翻译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18.3 动态切换语言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18.4 翻译应用程序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10.3.自定义外观　　样式表   子类化 css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11.Plugin体系 插件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12.三维图形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 使用OpenGL绘图  three.js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12.2.使用帧缓存对象生成叠加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13.参考资料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《HTML5权威指南【非常全面详实的网页设计参考书】》(（美）弗里曼 著)【简介_书评_在线阅读】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gui界面ui技术发展史与未来趋势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GUI Qt 4编程（第二版）(Trolltech的Qt培训教材，生动、全面、深刻地阐明了Qt程序的设计理念，轻松创建跨平台的解决方案。)》(（加）布兰切特)【简介_书评_在线阅读】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 Swing图形界面开发与案例详解》(王鹏)【简介_书评_在线阅读】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《C# WinForm 实践开发教程 (软件职业技术学院“十一五”规划教材)》(钱哨)【简介_书评_在线阅读】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《JavaFX本质论》(（美）安德森)【简介_书评_在线阅读】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7516"/>
      <w:r>
        <w:rPr>
          <w:rFonts w:hint="eastAsia"/>
          <w:lang w:val="en-US" w:eastAsia="zh-CN"/>
        </w:rPr>
        <w:t>atitit 性能提升之道.docx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性能的几个指标主要是响应时间（Response time） 2．吞吐量（Throughput）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性能提升的5个原则与性能提升模型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分类优先级，与分区域，减少要操作或提取的内容与范围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大力提升单体处理能力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异步 提升快组件与慢组件的同步模式，防止快速组件等待慢速组件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Cache法  空间换时间大法 “凡是看得见的,都是暂时的,只有看不见的,才是永远的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Hybrid 混合综合模式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性能问题的工具概览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问题程序的全局资源占用统计 Os资源占用统计比如win的资源管理器，与linux的top等工具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性能检测工具 Profile工具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自制profile工具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常用性能检测性能问题的检测方法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人工检查法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常见性能故障排查表，根据性能异常情况，按图索骥，解决方法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性能检测流程，防止遗漏重要的流程节点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对常用涉及性能的api，使用团队内部api类库包装代替通用api，固化性能算法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常见性能问题的解决方案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-高频功能与步骤的优化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Ui性能问题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通讯性能问题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数据库性能问题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Atitit 提升图像处理的性能方法总结attilax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使用分布式，微服务msa等架构模式提升性能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常用的性能问题标准化检测流程最佳实践bp总结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编程语言的性能提升（以java项目为例子）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性能检测Profile工具jvisualvm.exe  JProfiler8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常见的性能问题分类总结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使用了性能较差的api或者类库，解决方法：使用更快的api代替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操作过多，使用事务模式 批量集中提交处理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是否只使用了一个cpu，解决办法使用多线程异步模型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多线程线程数设置不合理，导致cpu大量耗费在切换线程上。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使用事件驱动模式，本质上属于同步倍频操作 异步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缓存频繁使用的对象变量等。 使用对象池 cache等，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同步锁频繁冲突，使用无锁结构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项目编译性能变慢，改动一行代码可能需要一分钟编译，Eclipse ide增量编译是开启的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7.11. 使用了Spring框架后项目启动运行性能很慢的解决，大型项目可能需要好几分钟，十分影响进度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7.12. 改动一个东西，需要频繁启动web服务器比如tomcat，解决方案完全热部署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7.13. 其他 参考互联网xxx语言优化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数据库的性能提升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统计数据库的表记录数量，以及磁盘文件体积，评估是由于大数据量还是sql性能 数据库连接数量过多引起的。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数据库的profile工具。找到性能较差的sql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 Explain 当找到具体的sql语句了，使用Explain 来查看sql的具体过程，一般是索引没有引用到。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 索引原理 常见的类似于书籍目录，hashmap原理，散列表 dic字典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8.5. 如何设置正确的索引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8.6. 设置了索引，但是使用expian却发现，没有使用到索引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8.7. 报表等复杂统计sql很慢，解决方案，业务索引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8.8. 适当的使用UDF自定义函数， 触发器与视图 等功能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8.9. 适当使用数据库提供的定时任务等功能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8.10. 使用存储过程大力减少数据网络往返，在多表往返操作情况下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8.11. 移植其他数据库的性能高的特性功能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8.12. 优先操作 HIGH_PRIORITY  滞后操作LOW_PRIORITY  延时插入 INSERT DELAYED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8.13. 临时表模式与 强制使用临时表 SQL_BUFFER_RESULT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8.14. 设置全文索引代替like查询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8.15. 使用solr 等第三方全文索引代替数据库的全文索引，降低数据库的资源占用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8.16. 使用数据库连接池和线程池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8.17. 使用cache redis等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 分区 分区是个很重要的提升性能操作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8.18.1. 分区的原理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8.18.2. 分区类型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8.18.3. 什么时候需要分区，基本一个是单表记录数量，达到几百万到一千万，或者数据表文件超过1g左右时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8.19. 分库分表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多机情况下可以使用分布式，微服务msa等架构模式提升性能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性能优化的一些误区 反模式与需要注意的地方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过度设计 vs 事后优化策略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可读性 vs 性能 vs可维护性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性能指标响应时间 vs吞吐量 的矛盾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常见的提升性能方面的书籍总结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1. 并发（多线程,task)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2. 《计算机组成与体系结构：性能设计（原书第8版）》(（美）斯托林斯...)【简介_书评_在线阅读】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 3. 《Java性能优化权威指南【Java性能优化圣经！Java之父重磅推荐！ 】》(Charlie...)【简介_书评_在线阅读】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 4. 《性能之巅：洞悉系统、企业与云计算》(Brendan...)【简介_书评_在线阅读】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 5. 《Java性能权威指南》([美]...)【简介_书评_在线阅读】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 6. 《高性能JavaScript》(Nicholas...)【简介_书评_在线阅读】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11.7. 7. 《JavaScript性能优化：度量、监控与可视化（首部系统化阐述JavaScript性能优化的经典著作，Amazon全五星好评）》([美]...)【简介_书评_在线阅读】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11.8. 8. 《高性能网站建设指南：前端工程师技能精髓》(Steve...)【简介_书评_在线阅读】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11.9. 9. 《Web性能权威指南》([加]Ilya...)【简介_书评_在线阅读】 - 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11.10.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112"/>
      <w:r>
        <w:rPr>
          <w:rFonts w:hint="eastAsia"/>
          <w:lang w:val="en-US" w:eastAsia="zh-CN"/>
        </w:rPr>
        <w:t>Atitit 数据库之道.docx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数据存储的历史与发展历程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卡片时代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Rom存储时代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扇区存储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文件存储时代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数据库时代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初始概念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数据库的类型，网状，层次，树形数据库，kv数据库。Oodb 多媒体数据库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Er模型 Sql 聚合运算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索引btree，hash 全文哦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并发控制与lock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Acid数据库完整性 关系模型 事务管理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：1NF、2NF、3NF和BCNF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存储引擎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存储引擎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数据库表存储与表空间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分区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分库分表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1. 索引的分类1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1.1. 按照存储结构划分btree,hash,bitmap,fulltext1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1.2. 索引的类型  按查找方式分，两种，分块索引 vs编号索引1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1.3. 顺序索引  vs 散列索引2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1.4. 按索引与数据的查找顺序可分为 正排与倒排索引2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1.5. 单列索引与多列索引 复合索引2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1.6. 分区索引和全局索引 2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1.7.  Trie树一般指字典树 又称单词查找树，Trie树2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1.8. 稠密索引 vs 稀疏索引3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1.9. 多级索引 vs 单击索引3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1.10. 索引模式extent和blockmap3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 2. 索引建立，更新的流程使用触发更新索引的事件4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 3. ISAM算法 索引顺序存取方法”（Indexed Sequential Access Method） 索引常用的存储结构 B树文件 叫做“，缩写为。4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4.14. 4. 索引文件的合并问题5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4.15. 分布式存储的索引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sql与Sql引擎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常用sql select update 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条件where 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数据库翻页  limit offset系列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多表join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排序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报表与统计sql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分组groupby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聚合统计函数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标准库函数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加密解密与二进制转换函数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数学系列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字符串系列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日期运算系列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控制流程函数 条件判断函数；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5 搜索函数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6 加密函数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7 信息函数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8 其他函数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9 聚合函数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7.11. 系统信息函数；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7.12. 格式化函数；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数据库报表系统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数据库Sql编程，存储过程sp，视图触发器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Sp存储过程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Udf自定义函数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Trigger触发器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 View视图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 游标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存储过程异常处理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Event事件与计划任务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表结构Uml模型与表结构文档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View&gt;&gt;er chart 自动生成er图表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表文档view&gt;detail info 即可看到注释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表结构与注释，可以使用sql ddl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元数据系列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14.1. 1. Sql标准化的历史3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14.2. 1.1. Sql92标准4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14.3. 1.2. Sql99标准4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14.4. 1.3. SQL:2003为例，它包括以下9个部分 5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14.5. 1.4. Sql2006标准6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14.6. 1.5. Sql2008标准7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14.7. 1.6. SQL:2011 7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Sql性能优化与explain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数据库的安装运行与维护部署系列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16.1. 导出数据与结构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16.2. 导出结构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16.3. 导入数据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16.4. 备份与恢复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16.5. 数据库表统计（体积占用与行数）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16.6. 服务器监控与历史日志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Sql解析与美化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17.1. 源码高亮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17.2. 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数据库访问接口  jdbc odbc ado oledb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Oracle mysql mssql sqlserver数据库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数据库的gui管理工具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数据库新特性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数据同步与结构同步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22.1. 项目备份与补丁压缩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22.2. 结构同步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22.3. 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常用的数据库算法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23.1. Join算法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23.2. Groupby算法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23.3. 聚合union算法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数据库表分析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数据库事务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25.1.    1. 事务隔离级别的作用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25.2.     2. 在的隔离级别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25.3. 3. 常见数据库的默认管理级别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Daas data as a 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26.1. Sql as rest 参数，dsl参数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26.2. Rest +jdbc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内存数据结构与nosql 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27.1. Map List Set、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27.2. Redis kvdb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参考书籍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7181"/>
      <w:r>
        <w:rPr>
          <w:rFonts w:hint="eastAsia"/>
          <w:lang w:val="en-US" w:eastAsia="zh-CN"/>
        </w:rPr>
        <w:t>Atitit 软件通讯之道attilax著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软件通讯之道attilax著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Atitit 通讯与网络发展史 attilax总结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1.1. 漂流瓶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1.2. 人工信号机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1.3. 1844年5月24日  电报网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1.4. 电话网络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1.6. 互联网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与pc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1.7. 短信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1.8. 对讲机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手机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Atitit 通讯终端  手机 pc  汽车 移动通信终端 watch手表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可穿戴通讯设备   glass系列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Pad平板系列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Tv电视系列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Atitit.前后端数据通讯最快速方式还是服务端xxp技术.docx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Atitit 跨平台通讯解决方案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1.1. 基于http+rest，可读性高，开发简便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4.2. 1.1.1. HTTP协议的主要特点可概括如下：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1.2. Rest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1.3. 基于hessian二进制数据+http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1.4. 基于socket，更高性能 ava mina netty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通讯安全性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Atitit Rsa 系统解决方案，解决非https系统的通讯安全性.docx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https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Dsl通讯接口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Atitit 基于dsl的Rest 接口通讯解决方案.docx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2"/>
        <w:rPr>
          <w:rFonts w:hint="eastAsia"/>
          <w:lang w:val="en-US" w:eastAsia="zh-CN"/>
        </w:rPr>
      </w:pPr>
      <w:bookmarkStart w:id="6" w:name="_Toc14478"/>
      <w:r>
        <w:rPr>
          <w:rFonts w:hint="eastAsia"/>
          <w:lang w:val="en-US" w:eastAsia="zh-CN"/>
        </w:rPr>
        <w:t>可视化与报表图表系列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 可视化 报表 图表之道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 信息可视化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Gui可视化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atitit 知识的可视化.docx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可视化的可视化= 图形化 +表格化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Html可视化 与可视化插件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可视化大力提升用户体验==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报表系统（三大图表，金字塔，组织结构图等,仪表板，地图）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Dataset 数据集合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可视化的具体实现（canvas，svg ，dom）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报表图表框架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常见的可视化书籍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《可视化数据》目录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数据可视化之美(通过专家的眼光洞察数据)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Atitit 可视化 名字的可视化  日期的可视化.docx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atitit.可视化编程的历史与发展.txt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atitit.可视化编程规则引擎与工作流的区别.txt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pStyle w:val="2"/>
        <w:rPr>
          <w:rFonts w:hint="eastAsia"/>
          <w:lang w:val="en-US" w:eastAsia="zh-CN"/>
        </w:rPr>
      </w:pPr>
      <w:bookmarkStart w:id="7" w:name="_Toc23170"/>
      <w:r>
        <w:rPr>
          <w:rFonts w:hint="eastAsia"/>
          <w:lang w:val="en-US" w:eastAsia="zh-CN"/>
        </w:rPr>
        <w:t>知识管理之道  attilax著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知识管理之道  attilax著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第一章 读书即是获取知识，获取资料，获取信息的一种方式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第二章 获取资料信息的目的，有什么作用，有什么用途？？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扩大视野，辅助决策，提供多个解决方案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实现从无到有的跨越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找准方向，不在迷茫，方向比努力更重要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提升幸福感 与成就感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提升个人与组织的软资产，提升资产安全度。。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获得额外加持，增强提升个人与组织学历 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大力减少成本，减少无谓浪费。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其他  了解趋势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第三章 读书与获取资料的原则总结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简单易读原则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二八原则 轻松原则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广博优先于精深原则（80%广博+20%精深）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软资产优先于硬资产原则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通用原则  普世原则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时效性原则，长期原则 务必坚持长期适用的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抓大放小 聚焦宏观与大方向原则 细节是魔鬼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要读哪些书？？获取哪些资料与信息？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建立较为完善的个人与组织知识体系树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各个专业领域（管理 市场 技术等）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宗教与文学与文化哲学精神领域：：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行政领域：行政就是实行政策，实现想法。。这个很常见的活动了。。行政就是想法的实现与行动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历史，要预知未来就要关注历史，成为预测的大巫师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基础知识 衣食住行一类的 旅游 户外 打猎 食材表 建筑 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医学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建立较为完善的知识层次书籍 文章表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理解与吸收知识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建立自己的知识管理，知识图谱体系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体系化，分门别类 ，方便查找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专题化 ，把某一类汇集起来，另外一个维度的方便查询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网络点化，索引化 方便按图索骥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提取要点  摘要方法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索引与目录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分类目录（树形索引 聚集索引）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页码目录 (hash索引 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关键词索引 （全文索引）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Map索引 （图索引 二维索引）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索引目录优化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知识的存储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应用知识与资料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各种总结 完善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知识的储存与备份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从哪里获取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598"/>
      <w:r>
        <w:rPr>
          <w:rFonts w:hint="eastAsia"/>
          <w:lang w:val="en-US" w:eastAsia="zh-CN"/>
        </w:rPr>
        <w:t>Atitit 项目与产品战略之道 attilax著 v2 r77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9508"/>
      <w:r>
        <w:rPr>
          <w:rFonts w:hint="eastAsia"/>
          <w:lang w:val="en-US" w:eastAsia="zh-CN"/>
        </w:rPr>
        <w:t>atitit 技术新特性与趋势管理之道</w:t>
      </w:r>
      <w:bookmarkEnd w:id="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趋势管理之道  attilax著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何处获取趋势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 技术雷达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 Google trend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 信息技术研究和顾问公司Gartner，于近日发布了《2017十大技术趋势》报告，作为每年最有影响力的报告之一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1.4. 各种ted会议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1.5. 行会产业规划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1.6. 政府产业规划 比如软件和信息技术服务业发展规划（2016-2020年）》（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 未来学 先知拜访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1.8. 各种前沿信息获取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历史趋势与热点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 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 bbs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 门户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2.4.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2.5. 、搜索、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2.6. 电商、团购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2.7. 博客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2.8. 微博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2.9. 微信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2.10. qq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2.11. 开心网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2.12.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2.13.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2.14.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2.15. qrcode二维码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2.16. 互联网金融元年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2.17. 滴滴打车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2.18. 共享单车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2.19. 共享充电宝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2.20.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2.21. 团购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2.22. 外卖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2.23. 直播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2.24. 自媒体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2.25. 智能硬件 移动支付 手游  短视频 新零售 知识付费 区块链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2.26. 无人售货 新零售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2.27. 垂直电商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2.28. vr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2.29. 内容创业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2.30. ai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2.31. 陌生社交，一时间人人都在“约”。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2.32. 内容平台的崛起，比如爱奇艺、今日头条、喜马拉雅。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2.33. 智能手机android ios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2.34. netdisk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2.35. 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2.36. 大数据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2.37. 在线视频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2.38. lbs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2.39. iot物联网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2.40. 无人机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2.41. 云计算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2.42. 3d打印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2.43. rss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2.44. 娃娃机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2.45. nfc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2.46. 手机支付/移动支付/移动电子商务/手机钱包/……这些词印象里是在2007年左右在国内被吵热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常见趋势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 物联网趋势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3.2.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 Ai趋势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3.4.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3.5. 共享经济趋势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3.6.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3.7. 参考资料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3.8. Atitit 未来趋势把控的书籍 attilax总结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未来学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 著名的未来学家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 未来学书籍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pStyle w:val="2"/>
        <w:rPr>
          <w:rFonts w:hint="eastAsia"/>
          <w:lang w:val="en-US" w:eastAsia="zh-CN"/>
        </w:rPr>
      </w:pPr>
      <w:bookmarkStart w:id="10" w:name="_Toc4320"/>
      <w:r>
        <w:rPr>
          <w:rFonts w:hint="eastAsia"/>
          <w:lang w:val="en-US" w:eastAsia="zh-CN"/>
        </w:rPr>
        <w:t>atitit .大数据之道.v2 rb2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大数据是什么 4v 大规模 非结构化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大数据技术综述 巨量数据中 快速获得有价值信息的技术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大数据的格式种类:普通数据 以及图片视频半结构化 非结构化数据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大数据特点: 价值密度低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大数据的应用: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行为分析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大数据优点 实时性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关联技术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刷票器/自动化web操作/浏览器引擎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注册机/登录器/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发帖机/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 语音识别技术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 手写识别技术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9.6. 验证码../手机验证码.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9.7. 水军好评差评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9.8. 云计算、移动互联网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 物联网.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9.10. 非结构化nosql数据库技术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9.11. 分布式文件系统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9.12. DDBS 分布式存储数据库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9.13. ETL工具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9.14. 采集器/分布式网络爬虫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9.15. 分布式编程语言,ERLANG并行处理计算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9.16. 机器智能化学习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大数据的生产/来源  fromB到fromC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大数据处理的流程(采集&gt;&gt;预处理&gt;&gt;导入&gt;&gt;统计分析&gt;&gt;数据挖掘)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数据采集以及承载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数据清洗、转换、集成ETL工具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大数据的存储 数据库与云存储 文件存储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统计分析 统计分析与模型预测 与结果呈现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大数据的5个基础分析方法可视化分析，数据挖掘，预测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数据挖掘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大数据的传输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应用领域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数据分析师的入门进阶(20天时间)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常用大数据技术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21.1. Erlang分布式大并发编程语言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 超强的并发性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21.3. 天生的分布式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21.4. 灵活多样的错误处理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21.5. 代码热替换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21.6. ● 软实时性-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NoSQL数据库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Ddms--Storm —— Twitter开发的ddms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23.1. 4.1. HBase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23.2. 4.2. Hypertable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23.3. 4.3. Hadoop -----Hive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23.4. 4.4. 基于MySQL的分布式数据库实践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23.5. 4.5. 使用MySQL federated 引擎构建 MySQL 分布式数据库访问层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23.6. 4.6. 用Amoeba构架MySQL分布式数据库环境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23.7. 4.7. Facebook开源的Cassandra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23.8. 4.8. 淘宝的Amoedb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案例: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 谷歌流感趋势"的工具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 这个工具工作的原理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 大数据应用案例之：医疗行业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24.4. 大数据应用案例之：能源行业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24.5. 大数据应用案例之：通信行业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24.6. 大数据应用案例之：零售业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24.7. 麻省理工学院利用手机定位数据和交通数据建立租房规划。[5]  [6]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参考: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0278"/>
      <w:r>
        <w:rPr>
          <w:rFonts w:hint="eastAsia"/>
          <w:lang w:val="en-US" w:eastAsia="zh-CN"/>
        </w:rPr>
        <w:t>人工智能之道系列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  导读： 计算机视觉、机器学习、自然语言处理、机器人和语音识别是人工智能的五大核心技术，它们均会成为独立的子产业。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五大分类 机器视觉，机器听觉，NLP自然语言处理机器文字处理 ，机器人自动化，机器学习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修改历史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目前比较好的解决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文本分析和NLP：自然语言处理（NLP）使用和支持文本分析，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机器人流程自动化：使用脚本及其他方法，实现人类操作自动化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生物特征识别技术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NLP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图片验证码识别，很成熟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普通话语音识别 tts  语音转文本 文本转语音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如指纹识别、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印刷体识别 ocr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车牌识别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场景识别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自动翻译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2.11.1. 自动工程 自动驾驶（OSO系统）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大数据+机器学习ML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聊天机器人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Qr 条码识别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物联网 icir识别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技术要点列表 结构化表格列表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 机器视觉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 图片识别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 视频内容分析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 ocr印刷体识别  文字识别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 生物特征识别技术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 图像搜索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 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 聊天机器人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 信息采集机器人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 信息发布机器人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 其他机器人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 自然语言处理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 自动翻译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 自动化摘要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 自动化索引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 自动化tag技术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 知识图谱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 语音识别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3.1.19. 普通话语音识别 tts  语音转文本 文本转语音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 语言合成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 机器学习、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四大领域 人机对弈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4.1.1. 模式识别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 自动工程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 知识工程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4.1.4. 知识工程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5.智能检索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6.专家技术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决策管理：引擎将规则和逻辑嵌入到人工智能系统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需要解决的问题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目标识别。。照片里面有哪些东西。。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智能问答？？如何不再迷茫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9094"/>
      <w:r>
        <w:rPr>
          <w:rFonts w:hint="eastAsia"/>
          <w:lang w:val="en-US" w:eastAsia="zh-CN"/>
        </w:rPr>
        <w:t>文档管理之道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881"/>
      <w:r>
        <w:rPr>
          <w:rFonts w:hint="eastAsia"/>
          <w:lang w:val="en-US" w:eastAsia="zh-CN"/>
        </w:rPr>
        <w:t>atitit 编程语言之道attilax著.docx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编程语言常见概念与理论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solid原则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变量6属性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三大流程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异常控制流程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流程图（Flow Chart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多分支结构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表达式（中缀前缀表达式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Lambda 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方法引用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生命周期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 Cohesion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 耦合Coupling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 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 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 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1.18. 循环(loop),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 递归(recursion),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1.20. 遍历(traversal),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1.21. 迭代(iterate).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1.22. 泛型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 环境变量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 s-exp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1.25. 类型系统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编程语言种类 and趋势 逻辑式语言..函数式语言...命令式语言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词法分析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fsm状态机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词性标注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语法分析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语义分析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内部DSL实现模式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外部DSL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生成AST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BNF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正则表达式表的词法分析器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 递归下降法语法解析器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 解释器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 表达式生成器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 嵌套函数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 方法级联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 状态机fsm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函数式理论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lambda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fluce接口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连锁接口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pipe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map &amp; reduce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pipeline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高阶函数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闭包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表达式特化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表达式合成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 外循环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 内循环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4.14. 惰性求值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类与对象实现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class模板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dock 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is-a has-a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mix 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oo三大特性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solid原则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抽象方法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抽象类和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单根继承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单例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动态绑定（dynamic binding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 动态对象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对象持久性（object persistence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dsl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io输入输出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文件的io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网络的io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 rest接口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 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8.5. 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8.6. console重写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8.7. 异常打印string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8.8. 字符流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8.9. 字节流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8.10. io体系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8.11. 图片的io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8.12. 二进制io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8.13. 文本io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8.14. 字符编码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8.15. 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并发与锁机制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Volatile  内存屏障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cas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atomic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 同步关键字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 ReentrantLock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9.6. 自旋锁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9.7. 信号量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9.8. 互斥锁Mutex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 线程死锁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9.10. 线程死锁kill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9.11. 异步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9.12. 线程池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9.13. task模型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9.14. futuretask模式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9.15. 毒丸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9.16. threadlocalhost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api设计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方法连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jquery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guava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 面向接口编程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 工厂方法优于构造函数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 polyfill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 dsl命名法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10.9. 参考知名api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 归一化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10.11. 命名参数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gc资源释放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分代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基于时间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 引用计数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 amr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 watchdog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调试技术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log调试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ide调试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监测工具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 sdk调试支持api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反射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异常处理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14.1. 异常捕获策略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14.2. 处理策略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14.3. 抛出策略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14.4. 跨语言异常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14.5. 异常转换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14.6. 异常序列化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14.7. Atitit 异常and 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14.8. 返回码模式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14.9. 终止模式  vs 恢复模式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14.10. 异常机制的设计原理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14.11. 类库实现异常catch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14.12. Check ex vs unchk 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14.13. 业务异常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14.14. 异常分类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14.15. 重新抛出异常和异常链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14.16. 全局异常捕获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事件机制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15.1. event对象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15.2. 事件目标（event target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15.3. 事件传播（event propagation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 event 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15.5. 事件分发器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15.6. 事件委托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15.7. 事件代理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15.8. 事件循环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15.9. 事件驱动 vs 轮询机制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15.10. 事件队列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15.11. vs消息机制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15.12. 事件注册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15.13. 事件调用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15.14. 事件对象模型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15.15. 事件冒泡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15.16. 事件捕获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15.17. 事件底层 中断原理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重构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开发规范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序列化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19.1. xml序列化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19.2. php hash序列化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19.3. json序列化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19.4. 二进制序列化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19.5. 循环引用解决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19.6. base64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19.7. bin2txt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ioc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性能提升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gui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22.1. gui原理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22.2. 界面引擎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22.3. 游戏引擎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22.4. 布局引擎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22.5. 控件系统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22.6. 复合控件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22.7. pagging翻页控件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22.8. css框架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22.9. 前端ui框架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22.10. css3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22.11. 动画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22.12. canvas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22.13. 音视频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other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mvc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ide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exop互操作接口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常用协议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常用web服务器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代码管理与同步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安全与加密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30.1. rsa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30.2. 证书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30.3. md5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30.4. aes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30.5. 3des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30.6. 注入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30.7. crsf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30.8. xss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架构知识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文字处理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32.1. 汉字处理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32.2. 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32.3. auth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32.4. 全文检索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32.5. tie树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32.6. 规则查询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32.7. 参见图像处理知识图谱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图像处理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uml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web体系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简单的图像处理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vm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api标准化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38.1. 核心core标准化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38.2. 文本处理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38.3. 网络处理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38.4. 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38.5. 数据库处理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38.6. 进程处理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38.7. 鼠标键盘管理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38.8. 时间处理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38.9. 数字处理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38.10. 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常用算法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软件工程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设计模式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标准化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42.1. ecma标准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42.2. iso标准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42.3. apache fund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42.4. jcp jsr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42.5. gbk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42.6. rfc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42.7. w3c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42.8. ansi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42.9. omg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42.10. BCP，即Best Current Practice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字符编码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43.1. gbk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43.2. utf8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43.3. unicode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43.4. 大头端小头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43.5. ansi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43.6. ascii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43.7. utf bom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43.8. bigend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43.9. littleend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43.10. cjk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43.11. charset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43.12. base64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43.13. mime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bug管理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编程原则准则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45.1. S.O.L.I.D原则(oo fp)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45.2. 3.1. Single Responsibility Principle (SRP)–职责单一原则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45.3. 3.2. Open/Closed Principle (OCP)–开闭原则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45.4. 3.3. Liskov substitution principle (LSP)–里氏代换原则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45.5. 3.4. Interface Segregation Principle (ISP)–接口隔离原则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45.6. 3.5. Dependency Inversion Principle(DIP)–依赖倒置原则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45.7. 4. Dky法则 dry kiss yagni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45.8. 5. Other原则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45.9. 5.1. 可读性优先原则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45.10. 5.2. 拥抱变化原则  扩展性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45.11. 5.3.  ：迪米特法则最少知识原则”（Principle of Least Knowledge）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45.12. 5.4. 迪米特法则（Law?ofDemeter,?LOD）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45.13. 5.5. Don’t Repeat Yourself(DRY)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45.14. 5.6. Keep It Simple, Stupid (KISS)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45.15. 5.7. Program to an interface, not an implementation4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45.16. 5.8. You Ain’t Gonna Need It(YAGNI)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45.17. 5.9. 最小惊讶原则 遵守标准约定注释说什么代码就做什么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45.18. 5.10. 最小化耦合原则与最大内聚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45.19. 5.11. 隐藏实现细节原则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45.20. 5.12. 避免过早优化原则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45.21. 5.13. 得墨忒耳定律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45.22. 5.14. Common Closure Principle（CCP）–共同封闭原则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45.23. 5.15. Common Reuse Principle (CRP)–共同重用原则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45.24. 5.16. Hollywood Principle–好莱坞原则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45.25. 5.17. High Cohesion &amp; Low/Loose coupling &amp; –高内聚，低耦合6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45.26. 5.18. Convention over Configuration（CoC）–惯例优于配置原则 惯例优先原则6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45.27. 5.19. Acyclic Dependencies Principle (ADP)–无环依赖原则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45.28. 5.20. Postel's law伯斯塔尔法则  后向兼容性设计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45.29. 5.21. 软件，就像所有技术一样，具有天然的政治性。代码必然会反映作者的选择、偏见和期望。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45.30. 5.22. 首先为人类设计，其次为机器设计。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45.31. 5.23. 抽象原则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45.32. 6. 《编程法则》二十一条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datastruts数据结构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46.1. map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46.2.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46.3. 元祖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46.4. turl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46.5. meta、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46.6. dic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46.7. hashtable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46.8. 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46.9. 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46.10. array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46.11. graph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46.12. linklist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46.13. 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46.14. collect、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46.15. queuo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46.16. stack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46.17. heap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46.18. sort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46.19. 查找搜索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46.20. 遍历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46.21. fifo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46.22. datatable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源码组织管理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标准库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48.1. 字符串函数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48.2. 数学函数库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48.3. 日期运算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48.4. 聚合函数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48.5. 转换函数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48.6. 字符函数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48.7. 系统函数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48.8. 分析函数（高级统计函数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48.9. 条件判断函数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48.10. 加密函数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48.11. 格式化函数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1661"/>
      <w:r>
        <w:rPr>
          <w:rFonts w:hint="eastAsia"/>
          <w:lang w:val="en-US" w:eastAsia="zh-CN"/>
        </w:rPr>
        <w:t>Atitit.提升稳定性之道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前言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为什么会发生稳定性问题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单点故障(单点故障率较高)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复杂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第一章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资源占比过高 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磁盘空间 磁盘空间不足,造成许多的莫名其妙的问题.也许提示连接耗尽..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/io读写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/cpu/内存/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网络等占用过高）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文件句柄数量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线程数量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句柄 网络链接数量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非托管资源的释放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病毒造成网络句柄耗尽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第二章死锁与等待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等待与超时 单点故障 单进程 单线程等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网络死锁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文件死锁，文件并发读写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数据库连接死锁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代码死锁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Cli命令行死锁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GUI界面死锁（文件格式错误，有确认框弹出等情况）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类库冲突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热更新热部署(业务可用性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解决方案：多进程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进程隔离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Rest接口隔离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守护进程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类库冲突,造成部署问题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热更新的支持不足,部署比较麻烦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Web服务跟数据库服务崩溃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其他的潜在隐患: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子线程异常造成主线程崩溃(java不影响,.net有这个问题)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别的网络socket连接释放问题...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直接内存读写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 Stream的关闭释放.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native method调用的内存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#----解决方法 大方向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杀毒  木马查杀软件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适当冗余 故障集群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守护模式开启 守护各大资源的监控  循环守护机制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检测机制 定时检测主要服务问候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重试机制(包括自动重连)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 奔溃日志总结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 尽可能的减少单点并发与读写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 Gc自动释放资源 与超时自动释放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 热更新热部署) 更简化的开发架构(..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6.10. 更好用的第三方框架类库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6.11. 最佳推荐流程(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 更简化的编程语言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 监测(线程 句柄),warnning,跟自动恢复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6.14. 压力测试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6.15. 预警机制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6.16. 超时回收资源gc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#----解决方法总结细则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类库冲突避免(ide,检测工具,开发时,运行时)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引擎+脚本结构(c++,java+python,lua,php等)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语言级的新的特性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php/.net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建立基于提升稳定性的内部封装框架/流程文档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Finalize/Dispose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容错(包括自动重连)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SoftReference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连接池的配置: 自动超时回收Connection+超时自动断开conn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语句块回收资源/using块中自动调用Dispose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7.11. 崩溃时候儿core  dump并且重启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7.12. 日志，缓存等文件，尽可能按时间生成多个文件。。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7.13. 重要业务服务和页面gui监测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7.14. 监测程序(cpu,内存占用, io队列深度, 磁盘空间,数据库连接数,数据库死锁监测)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7.15. 网络，文件操作使用wrap类库secury方式调用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7.16. 死锁自解除(数据库,文件等)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7.17. #----压力测试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D70"/>
    <w:multiLevelType w:val="multilevel"/>
    <w:tmpl w:val="5A538D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A085F"/>
    <w:rsid w:val="02E5231F"/>
    <w:rsid w:val="062A4675"/>
    <w:rsid w:val="0B1A085F"/>
    <w:rsid w:val="0BDB4877"/>
    <w:rsid w:val="0C302395"/>
    <w:rsid w:val="0DFA63C8"/>
    <w:rsid w:val="103856B1"/>
    <w:rsid w:val="1185787A"/>
    <w:rsid w:val="12EB1857"/>
    <w:rsid w:val="141C261B"/>
    <w:rsid w:val="1862209E"/>
    <w:rsid w:val="1B5473ED"/>
    <w:rsid w:val="1C707827"/>
    <w:rsid w:val="21E43507"/>
    <w:rsid w:val="228042E2"/>
    <w:rsid w:val="234F7B90"/>
    <w:rsid w:val="248C6577"/>
    <w:rsid w:val="278825E3"/>
    <w:rsid w:val="324C6501"/>
    <w:rsid w:val="33444917"/>
    <w:rsid w:val="346C16B5"/>
    <w:rsid w:val="36613B1A"/>
    <w:rsid w:val="3BCC2C51"/>
    <w:rsid w:val="3C9964B1"/>
    <w:rsid w:val="3CC62A31"/>
    <w:rsid w:val="3D674FEC"/>
    <w:rsid w:val="411C0B6D"/>
    <w:rsid w:val="43E447B3"/>
    <w:rsid w:val="440D3CF6"/>
    <w:rsid w:val="4D906EAC"/>
    <w:rsid w:val="4E5E26C1"/>
    <w:rsid w:val="4E8B4CDE"/>
    <w:rsid w:val="51704F16"/>
    <w:rsid w:val="51811A83"/>
    <w:rsid w:val="556419EB"/>
    <w:rsid w:val="560E60EA"/>
    <w:rsid w:val="56FF4778"/>
    <w:rsid w:val="5CA136F3"/>
    <w:rsid w:val="5D994EAE"/>
    <w:rsid w:val="607025DD"/>
    <w:rsid w:val="62F93782"/>
    <w:rsid w:val="6394238A"/>
    <w:rsid w:val="6640605B"/>
    <w:rsid w:val="67B61E67"/>
    <w:rsid w:val="6AAD3F39"/>
    <w:rsid w:val="6F5236C9"/>
    <w:rsid w:val="7011619D"/>
    <w:rsid w:val="73F153BC"/>
    <w:rsid w:val="74AA56DE"/>
    <w:rsid w:val="759F4A23"/>
    <w:rsid w:val="7E4B1850"/>
    <w:rsid w:val="7F3B5C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2018-01-08T13:07:00Z</dcterms:created>
  <dc:creator>ATI老哇的爪子007</dc:creator>
  <cp:lastModifiedBy>ATI老哇的爪子007</cp:lastModifiedBy>
  <dcterms:modified xsi:type="dcterms:W3CDTF">2018-01-08T14:11:52Z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