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企业文化管理与建设之道 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目前时间紧张，想大概做个提纲，大家都提点建议，把咱们uke集团的企业文化建设起来哈。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_Toc18821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人员管理之道，如何落实以人为本</w:t>
      </w:r>
      <w:r>
        <w:tab/>
      </w:r>
      <w:r>
        <w:fldChar w:fldCharType="begin"/>
      </w:r>
      <w:r>
        <w:instrText xml:space="preserve"> PAGEREF _Toc18821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_Toc10879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组织架构之道</w:t>
      </w:r>
      <w:r>
        <w:tab/>
      </w:r>
      <w:r>
        <w:fldChar w:fldCharType="begin"/>
      </w:r>
      <w:r>
        <w:instrText xml:space="preserve"> PAGEREF _Toc10879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_Toc28916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Uke信仰与价值观 （重要）</w:t>
      </w:r>
      <w:r>
        <w:tab/>
      </w:r>
      <w:r>
        <w:fldChar w:fldCharType="begin"/>
      </w:r>
      <w:r>
        <w:instrText xml:space="preserve"> PAGEREF _Toc28916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_Toc29020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7"/>
          <w:shd w:val="clear" w:color="auto" w:fill="FFFFFF"/>
        </w:rPr>
        <w:t>使命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7"/>
          <w:shd w:val="clear" w:color="auto" w:fill="FFFFFF"/>
          <w:lang w:eastAsia="zh-CN"/>
        </w:rPr>
        <w:t>感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7"/>
          <w:shd w:val="clear" w:color="auto" w:fill="FFFFFF"/>
          <w:lang w:val="en-US" w:eastAsia="zh-CN"/>
        </w:rPr>
        <w:t xml:space="preserve"> </w:t>
      </w:r>
      <w:r>
        <w:rPr>
          <w:lang w:val="en-US" w:eastAsia="zh-CN"/>
        </w:rPr>
        <w:t>宗教信仰</w:t>
      </w:r>
      <w:r>
        <w:rPr>
          <w:rFonts w:hint="eastAsia"/>
          <w:lang w:eastAsia="zh-CN"/>
        </w:rPr>
        <w:t>（非常重要，占据了</w:t>
      </w:r>
      <w:r>
        <w:rPr>
          <w:rFonts w:hint="eastAsia"/>
          <w:lang w:val="en-US" w:eastAsia="zh-CN"/>
        </w:rPr>
        <w:t>70%的重量，</w:t>
      </w:r>
      <w:r>
        <w:rPr>
          <w:rFonts w:hint="eastAsia"/>
          <w:lang w:eastAsia="zh-CN"/>
        </w:rPr>
        <w:t>以及宗教典籍</w:t>
      </w:r>
      <w:r>
        <w:rPr>
          <w:rFonts w:hint="eastAsia"/>
          <w:lang w:val="en-US" w:eastAsia="zh-CN"/>
        </w:rPr>
        <w:t xml:space="preserve"> ，宗教往往包含了此文化的</w:t>
      </w:r>
      <w:r>
        <w:rPr>
          <w:lang w:val="en-US" w:eastAsia="zh-CN"/>
        </w:rPr>
        <w:t>哲学</w:t>
      </w:r>
      <w:r>
        <w:rPr>
          <w:rFonts w:hint="eastAsia"/>
          <w:lang w:val="en-US" w:eastAsia="zh-CN"/>
        </w:rPr>
        <w:t>思想与世界观）</w:t>
      </w:r>
      <w:r>
        <w:tab/>
      </w:r>
      <w:r>
        <w:fldChar w:fldCharType="begin"/>
      </w:r>
      <w:r>
        <w:instrText xml:space="preserve"> PAGEREF _Toc29020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2.2. </w:t>
      </w:r>
      <w:r>
        <w:rPr>
          <w:rFonts w:hint="eastAsia"/>
          <w:lang w:eastAsia="zh-CN"/>
        </w:rPr>
        <w:t>语言文字（文化载体，很重要</w:t>
      </w:r>
      <w:r>
        <w:rPr>
          <w:rFonts w:hint="eastAsia"/>
          <w:lang w:val="en-US" w:eastAsia="zh-CN"/>
        </w:rPr>
        <w:t>, 30%的重量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_Toc1281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_Toc6890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Uke的宗教体系</w:t>
      </w:r>
      <w:r>
        <w:tab/>
      </w:r>
      <w:r>
        <w:fldChar w:fldCharType="begin"/>
      </w:r>
      <w:r>
        <w:instrText xml:space="preserve"> PAGEREF _Toc6890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_Toc30804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白皮书  蓝皮书</w:t>
      </w:r>
      <w:r>
        <w:tab/>
      </w:r>
      <w:r>
        <w:fldChar w:fldCharType="begin"/>
      </w:r>
      <w:r>
        <w:instrText xml:space="preserve"> PAGEREF _Toc30804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_Toc3475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rPr>
          <w:rFonts w:hint="eastAsia"/>
          <w:lang w:val="en-US" w:eastAsia="zh-CN"/>
        </w:rPr>
        <w:t>Uke价值观</w:t>
      </w:r>
      <w:r>
        <w:tab/>
      </w:r>
      <w:r>
        <w:fldChar w:fldCharType="begin"/>
      </w:r>
      <w:r>
        <w:instrText xml:space="preserve"> PAGEREF _Toc3475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_Toc25740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3. </w:t>
      </w:r>
      <w:r>
        <w:rPr>
          <w:rFonts w:hint="eastAsia"/>
          <w:lang w:eastAsia="zh-CN"/>
        </w:rPr>
        <w:t>习俗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假日文化等</w:t>
      </w:r>
      <w:r>
        <w:tab/>
      </w:r>
      <w:r>
        <w:fldChar w:fldCharType="begin"/>
      </w:r>
      <w:r>
        <w:instrText xml:space="preserve"> PAGEREF _Toc25740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_Toc32241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uke</w:t>
      </w:r>
      <w:r>
        <w:rPr>
          <w:rFonts w:hint="eastAsia" w:ascii="Arial" w:hAnsi="Arial" w:eastAsia="宋体" w:cs="Arial"/>
          <w:b w:val="0"/>
          <w:i w:val="0"/>
          <w:caps w:val="0"/>
          <w:spacing w:val="0"/>
          <w:szCs w:val="21"/>
          <w:shd w:val="clear" w:fill="FFFFFF"/>
        </w:rPr>
        <w:t>婚丧嫁娶</w:t>
      </w:r>
      <w:r>
        <w:rPr>
          <w:rFonts w:hint="eastAsia" w:ascii="Arial" w:hAnsi="Arial" w:eastAsia="宋体" w:cs="Arial"/>
          <w:b w:val="0"/>
          <w:i w:val="0"/>
          <w:caps w:val="0"/>
          <w:spacing w:val="0"/>
          <w:szCs w:val="21"/>
          <w:shd w:val="clear" w:fill="FFFFFF"/>
          <w:lang w:eastAsia="zh-CN"/>
        </w:rPr>
        <w:t>法规</w:t>
      </w:r>
      <w:r>
        <w:tab/>
      </w:r>
      <w:r>
        <w:fldChar w:fldCharType="begin"/>
      </w:r>
      <w:r>
        <w:instrText xml:space="preserve"> PAGEREF _Toc32241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_Toc28551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Uke历法</w:t>
      </w:r>
      <w:r>
        <w:tab/>
      </w:r>
      <w:r>
        <w:fldChar w:fldCharType="begin"/>
      </w:r>
      <w:r>
        <w:instrText xml:space="preserve"> PAGEREF _Toc28551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_Toc22374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uke</w:t>
      </w:r>
      <w:r>
        <w:rPr>
          <w:rFonts w:hint="eastAsia" w:ascii="Arial" w:hAnsi="Arial" w:eastAsia="宋体" w:cs="Arial"/>
          <w:b w:val="0"/>
          <w:i w:val="0"/>
          <w:caps w:val="0"/>
          <w:spacing w:val="0"/>
          <w:szCs w:val="21"/>
          <w:shd w:val="clear" w:fill="FFFFFF"/>
        </w:rPr>
        <w:t>则选吉日</w:t>
      </w:r>
      <w:r>
        <w:rPr>
          <w:rFonts w:hint="eastAsia" w:ascii="Arial" w:hAnsi="Arial" w:eastAsia="宋体" w:cs="Arial"/>
          <w:b w:val="0"/>
          <w:i w:val="0"/>
          <w:caps w:val="0"/>
          <w:spacing w:val="0"/>
          <w:szCs w:val="21"/>
          <w:shd w:val="clear" w:fill="FFFFFF"/>
          <w:lang w:eastAsia="zh-CN"/>
        </w:rPr>
        <w:t>大法</w:t>
      </w:r>
      <w:r>
        <w:tab/>
      </w:r>
      <w:r>
        <w:fldChar w:fldCharType="begin"/>
      </w:r>
      <w:r>
        <w:instrText xml:space="preserve"> PAGEREF _Toc22374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_Toc18452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t>音乐、绘画、雕塑</w:t>
      </w:r>
      <w:r>
        <w:rPr>
          <w:rFonts w:hint="eastAsia"/>
          <w:lang w:eastAsia="zh-CN"/>
        </w:rPr>
        <w:t>等</w:t>
      </w:r>
      <w:r>
        <w:tab/>
      </w:r>
      <w:r>
        <w:fldChar w:fldCharType="begin"/>
      </w:r>
      <w:r>
        <w:instrText xml:space="preserve"> PAGEREF _Toc18452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_Toc8859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3.5. </w:t>
      </w:r>
      <w:r>
        <w:rPr>
          <w:rFonts w:hint="eastAsia"/>
          <w:lang w:val="en-US" w:eastAsia="zh-CN"/>
        </w:rPr>
        <w:t>企业法定假日</w:t>
      </w:r>
      <w:r>
        <w:tab/>
      </w:r>
      <w:r>
        <w:fldChar w:fldCharType="begin"/>
      </w:r>
      <w:r>
        <w:instrText xml:space="preserve"> PAGEREF _Toc8859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_Toc23813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3.6. </w:t>
      </w:r>
      <w:r>
        <w:rPr>
          <w:rFonts w:hint="eastAsia"/>
          <w:lang w:val="en-US" w:eastAsia="zh-CN"/>
        </w:rPr>
        <w:t>uke饮食文化 可以吸收捕鲸文化</w:t>
      </w:r>
      <w:r>
        <w:tab/>
      </w:r>
      <w:r>
        <w:fldChar w:fldCharType="begin"/>
      </w:r>
      <w:r>
        <w:instrText xml:space="preserve"> PAGEREF _Toc23813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_Toc8376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3.7. </w:t>
      </w:r>
      <w:r>
        <w:rPr>
          <w:rFonts w:hint="eastAsia"/>
          <w:lang w:val="en-US" w:eastAsia="zh-CN"/>
        </w:rPr>
        <w:t>Uke住宿与建筑文化</w:t>
      </w:r>
      <w:r>
        <w:tab/>
      </w:r>
      <w:r>
        <w:fldChar w:fldCharType="begin"/>
      </w:r>
      <w:r>
        <w:instrText xml:space="preserve"> PAGEREF _Toc8376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_Toc18938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3.8. </w:t>
      </w:r>
      <w:r>
        <w:rPr>
          <w:rFonts w:hint="eastAsia"/>
          <w:lang w:val="en-US" w:eastAsia="zh-CN"/>
        </w:rPr>
        <w:t>Uke服饰文化</w:t>
      </w:r>
      <w:r>
        <w:tab/>
      </w:r>
      <w:r>
        <w:fldChar w:fldCharType="begin"/>
      </w:r>
      <w:r>
        <w:instrText xml:space="preserve"> PAGEREF _Toc18938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_Toc18835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3.9. </w:t>
      </w:r>
      <w:r>
        <w:rPr>
          <w:rFonts w:hint="eastAsia"/>
          <w:lang w:val="en-US" w:eastAsia="zh-CN"/>
        </w:rPr>
        <w:t>Uke交通文化</w:t>
      </w:r>
      <w:r>
        <w:tab/>
      </w:r>
      <w:r>
        <w:fldChar w:fldCharType="begin"/>
      </w:r>
      <w:r>
        <w:instrText xml:space="preserve"> PAGEREF _Toc18835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_Toc3933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3.10. </w:t>
      </w:r>
      <w:r>
        <w:rPr>
          <w:rFonts w:hint="eastAsia"/>
          <w:lang w:val="en-US" w:eastAsia="zh-CN"/>
        </w:rPr>
        <w:t>放生活动</w:t>
      </w:r>
      <w:r>
        <w:tab/>
      </w:r>
      <w:r>
        <w:fldChar w:fldCharType="begin"/>
      </w:r>
      <w:r>
        <w:instrText xml:space="preserve"> PAGEREF _Toc3933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3.11. </w:t>
      </w:r>
      <w:r>
        <w:rPr>
          <w:rFonts w:hint="eastAsia"/>
        </w:rPr>
        <w:t>赏赐</w:t>
      </w:r>
      <w:r>
        <w:rPr>
          <w:rFonts w:hint="eastAsia"/>
          <w:lang w:eastAsia="zh-CN"/>
        </w:rPr>
        <w:t>内外</w:t>
      </w:r>
      <w:r>
        <w:tab/>
      </w:r>
      <w:r>
        <w:fldChar w:fldCharType="begin"/>
      </w:r>
      <w:r>
        <w:instrText xml:space="preserve"> PAGEREF _Toc3116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_Toc5992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3.12. </w:t>
      </w:r>
      <w:r>
        <w:rPr>
          <w:rFonts w:hint="eastAsia"/>
          <w:lang w:val="en-US" w:eastAsia="zh-CN"/>
        </w:rPr>
        <w:t>情怀文化，休闲文化，下午茶文化</w:t>
      </w:r>
      <w:r>
        <w:tab/>
      </w:r>
      <w:r>
        <w:fldChar w:fldCharType="begin"/>
      </w:r>
      <w:r>
        <w:instrText xml:space="preserve"> PAGEREF _Toc5992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_Toc27692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3.13. </w:t>
      </w:r>
      <w:r>
        <w:rPr>
          <w:rFonts w:hint="eastAsia"/>
          <w:lang w:eastAsia="zh-CN"/>
        </w:rPr>
        <w:t>各种比赛文化</w:t>
      </w:r>
      <w:r>
        <w:rPr>
          <w:rFonts w:hint="eastAsia"/>
          <w:lang w:val="en-US" w:eastAsia="zh-CN"/>
        </w:rPr>
        <w:t xml:space="preserve"> 体育精神</w:t>
      </w:r>
      <w:r>
        <w:tab/>
      </w:r>
      <w:r>
        <w:fldChar w:fldCharType="begin"/>
      </w:r>
      <w:r>
        <w:instrText xml:space="preserve"> PAGEREF _Toc27692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_Toc22570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3.14. </w:t>
      </w:r>
      <w:r>
        <w:rPr>
          <w:rFonts w:hint="eastAsia"/>
          <w:lang w:val="en-US" w:eastAsia="zh-CN"/>
        </w:rPr>
        <w:t>交友文化</w:t>
      </w:r>
      <w:r>
        <w:tab/>
      </w:r>
      <w:r>
        <w:fldChar w:fldCharType="begin"/>
      </w:r>
      <w:r>
        <w:instrText xml:space="preserve"> PAGEREF _Toc22570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_Toc11333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3.15. </w:t>
      </w:r>
      <w:r>
        <w:rPr>
          <w:rFonts w:hint="eastAsia"/>
          <w:lang w:val="en-US" w:eastAsia="zh-CN"/>
        </w:rPr>
        <w:t>Uke医疗之道</w:t>
      </w:r>
      <w:r>
        <w:tab/>
      </w:r>
      <w:r>
        <w:fldChar w:fldCharType="begin"/>
      </w:r>
      <w:r>
        <w:instrText xml:space="preserve"> PAGEREF _Toc11333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_Toc8933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3.16. </w:t>
      </w:r>
      <w:r>
        <w:rPr>
          <w:rFonts w:hint="eastAsia"/>
          <w:lang w:val="en-US" w:eastAsia="zh-CN"/>
        </w:rPr>
        <w:t>周某大扫除活动。。</w:t>
      </w:r>
      <w:r>
        <w:tab/>
      </w:r>
      <w:r>
        <w:fldChar w:fldCharType="begin"/>
      </w:r>
      <w:r>
        <w:instrText xml:space="preserve"> PAGEREF _Toc8933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荣典体系</w:t>
      </w:r>
      <w:r>
        <w:tab/>
      </w:r>
      <w:r>
        <w:fldChar w:fldCharType="begin"/>
      </w:r>
      <w:r>
        <w:instrText xml:space="preserve"> PAGEREF _Toc29858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_Toc29506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企业全球地理区划</w:t>
      </w:r>
      <w:r>
        <w:tab/>
      </w:r>
      <w:r>
        <w:fldChar w:fldCharType="begin"/>
      </w:r>
      <w:r>
        <w:instrText xml:space="preserve"> PAGEREF _Toc29506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_Toc7627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Uke的教育理念</w:t>
      </w:r>
      <w:r>
        <w:tab/>
      </w:r>
      <w:r>
        <w:fldChar w:fldCharType="begin"/>
      </w:r>
      <w:r>
        <w:instrText xml:space="preserve"> PAGEREF _Toc7627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_Toc25894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TED演讲</w:t>
      </w:r>
      <w:r>
        <w:tab/>
      </w:r>
      <w:r>
        <w:fldChar w:fldCharType="begin"/>
      </w:r>
      <w:r>
        <w:instrText xml:space="preserve"> PAGEREF _Toc25894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_Toc19363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每周分享会</w:t>
      </w:r>
      <w:r>
        <w:tab/>
      </w:r>
      <w:r>
        <w:fldChar w:fldCharType="begin"/>
      </w:r>
      <w:r>
        <w:instrText xml:space="preserve"> PAGEREF _Toc19363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5.3. </w:t>
      </w:r>
      <w:r>
        <w:rPr>
          <w:rFonts w:hint="eastAsia"/>
          <w:lang w:val="en-US" w:eastAsia="zh-CN"/>
        </w:rPr>
        <w:t>培训会</w:t>
      </w:r>
      <w:r>
        <w:tab/>
      </w:r>
      <w:r>
        <w:fldChar w:fldCharType="begin"/>
      </w:r>
      <w:r>
        <w:instrText xml:space="preserve"> PAGEREF _Toc28208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_Toc8560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5.4. </w:t>
      </w:r>
      <w:r>
        <w:rPr>
          <w:rFonts w:hint="eastAsia"/>
          <w:lang w:val="en-US" w:eastAsia="zh-CN"/>
        </w:rPr>
        <w:t>25 各类比赛&amp;项目申报</w:t>
      </w:r>
      <w:r>
        <w:tab/>
      </w:r>
      <w:r>
        <w:fldChar w:fldCharType="begin"/>
      </w:r>
      <w:r>
        <w:instrText xml:space="preserve"> PAGEREF _Toc8560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_Toc8231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5.5. </w:t>
      </w:r>
      <w:r>
        <w:tab/>
      </w:r>
      <w:r>
        <w:fldChar w:fldCharType="begin"/>
      </w:r>
      <w:r>
        <w:instrText xml:space="preserve"> PAGEREF _Toc8231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_Toc24333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5.6. </w:t>
      </w:r>
      <w:r>
        <w:rPr>
          <w:rFonts w:hint="eastAsia"/>
        </w:rPr>
        <w:t>驱灾除邪、卜算占卦</w:t>
      </w:r>
      <w:r>
        <w:tab/>
      </w:r>
      <w:r>
        <w:fldChar w:fldCharType="begin"/>
      </w:r>
      <w:r>
        <w:instrText xml:space="preserve"> PAGEREF _Toc24333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_Toc9189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5.7. </w:t>
      </w:r>
      <w:r>
        <w:rPr>
          <w:rFonts w:hint="eastAsia"/>
          <w:lang w:val="en-US" w:eastAsia="zh-CN"/>
        </w:rPr>
        <w:t>其他</w:t>
      </w:r>
      <w:r>
        <w:tab/>
      </w:r>
      <w:r>
        <w:fldChar w:fldCharType="begin"/>
      </w:r>
      <w:r>
        <w:instrText xml:space="preserve"> PAGEREF _Toc9189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_Toc30899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5.8. </w:t>
      </w:r>
      <w:r>
        <w:rPr>
          <w:rFonts w:hint="eastAsia"/>
          <w:lang w:eastAsia="zh-CN"/>
        </w:rPr>
        <w:t>文化墙，内刊，牌匾，横幅</w:t>
      </w:r>
      <w:r>
        <w:tab/>
      </w:r>
      <w:r>
        <w:fldChar w:fldCharType="begin"/>
      </w:r>
      <w:r>
        <w:instrText xml:space="preserve"> PAGEREF _Toc30899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0" w:name="_Toc18821"/>
      <w:r>
        <w:rPr>
          <w:rFonts w:hint="eastAsia"/>
          <w:lang w:val="en-US" w:eastAsia="zh-CN"/>
        </w:rPr>
        <w:t>人员管理之道，如何落实以人为本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10879"/>
      <w:r>
        <w:rPr>
          <w:rFonts w:hint="eastAsia"/>
          <w:lang w:val="en-US" w:eastAsia="zh-CN"/>
        </w:rPr>
        <w:t>组织架构之道</w:t>
      </w:r>
      <w:bookmarkEnd w:id="1"/>
    </w:p>
    <w:p>
      <w:pPr>
        <w:pStyle w:val="2"/>
        <w:rPr>
          <w:rFonts w:hint="eastAsia"/>
          <w:lang w:val="en-US" w:eastAsia="zh-CN"/>
        </w:rPr>
      </w:pPr>
      <w:bookmarkStart w:id="2" w:name="_Toc28916"/>
      <w:r>
        <w:rPr>
          <w:rFonts w:hint="eastAsia"/>
          <w:lang w:val="en-US" w:eastAsia="zh-CN"/>
        </w:rPr>
        <w:t>Uke信仰与价值观 （重要）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14457"/>
      <w:bookmarkStart w:id="4" w:name="_Toc2902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color="auto" w:fill="FFFFFF"/>
        </w:rPr>
        <w:t>使命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color="auto" w:fill="FFFFFF"/>
          <w:lang w:eastAsia="zh-CN"/>
        </w:rPr>
        <w:t>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color="auto" w:fill="FFFFFF"/>
          <w:lang w:val="en-US" w:eastAsia="zh-CN"/>
        </w:rPr>
        <w:t xml:space="preserve"> </w:t>
      </w:r>
      <w:r>
        <w:rPr>
          <w:lang w:val="en-US" w:eastAsia="zh-CN"/>
        </w:rPr>
        <w:t>宗教信仰</w:t>
      </w:r>
      <w:r>
        <w:rPr>
          <w:rFonts w:hint="eastAsia"/>
          <w:lang w:eastAsia="zh-CN"/>
        </w:rPr>
        <w:t>（非常重要，占据了</w:t>
      </w:r>
      <w:r>
        <w:rPr>
          <w:rFonts w:hint="eastAsia"/>
          <w:lang w:val="en-US" w:eastAsia="zh-CN"/>
        </w:rPr>
        <w:t>70%的重量，</w:t>
      </w:r>
      <w:r>
        <w:rPr>
          <w:rFonts w:hint="eastAsia"/>
          <w:lang w:eastAsia="zh-CN"/>
        </w:rPr>
        <w:t>以及宗教典籍</w:t>
      </w:r>
      <w:r>
        <w:rPr>
          <w:rFonts w:hint="eastAsia"/>
          <w:lang w:val="en-US" w:eastAsia="zh-CN"/>
        </w:rPr>
        <w:t xml:space="preserve"> ，宗教往往包含了此文化的</w:t>
      </w:r>
      <w:r>
        <w:rPr>
          <w:lang w:val="en-US" w:eastAsia="zh-CN"/>
        </w:rPr>
        <w:t>哲学</w:t>
      </w:r>
      <w:r>
        <w:rPr>
          <w:rFonts w:hint="eastAsia"/>
          <w:lang w:val="en-US" w:eastAsia="zh-CN"/>
        </w:rPr>
        <w:t>思想与世界观）</w:t>
      </w:r>
      <w:bookmarkEnd w:id="3"/>
      <w:bookmarkEnd w:id="4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5" w:name="_Toc4006"/>
      <w:bookmarkStart w:id="6" w:name="_Toc1281"/>
      <w:r>
        <w:rPr>
          <w:rFonts w:hint="eastAsia"/>
          <w:lang w:eastAsia="zh-CN"/>
        </w:rPr>
        <w:t>语言文字（文化载体，很重要</w:t>
      </w:r>
      <w:r>
        <w:rPr>
          <w:rFonts w:hint="eastAsia"/>
          <w:lang w:val="en-US" w:eastAsia="zh-CN"/>
        </w:rPr>
        <w:t>, 30%的重量</w:t>
      </w:r>
      <w:r>
        <w:rPr>
          <w:rFonts w:hint="eastAsia"/>
          <w:lang w:eastAsia="zh-CN"/>
        </w:rPr>
        <w:t>）</w:t>
      </w:r>
      <w:bookmarkEnd w:id="5"/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6890"/>
      <w:r>
        <w:rPr>
          <w:rFonts w:hint="eastAsia"/>
          <w:lang w:val="en-US" w:eastAsia="zh-CN"/>
        </w:rPr>
        <w:t>Uke的宗教体系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30804"/>
      <w:r>
        <w:rPr>
          <w:rFonts w:hint="eastAsia"/>
          <w:lang w:val="en-US" w:eastAsia="zh-CN"/>
        </w:rPr>
        <w:t>白皮书  蓝皮书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3475"/>
      <w:r>
        <w:rPr>
          <w:rFonts w:hint="eastAsia"/>
          <w:lang w:val="en-US" w:eastAsia="zh-CN"/>
        </w:rPr>
        <w:t>Uke价值观</w:t>
      </w:r>
      <w:bookmarkEnd w:id="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0" w:name="_Toc19421"/>
      <w:bookmarkStart w:id="11" w:name="_Toc25740"/>
      <w:r>
        <w:rPr>
          <w:rFonts w:hint="eastAsia"/>
          <w:lang w:eastAsia="zh-CN"/>
        </w:rPr>
        <w:t>习俗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假日文化等</w:t>
      </w:r>
      <w:bookmarkEnd w:id="10"/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32241"/>
      <w:r>
        <w:rPr>
          <w:rFonts w:hint="eastAsia"/>
          <w:lang w:val="en-US" w:eastAsia="zh-CN"/>
        </w:rPr>
        <w:t>uke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婚丧嫁娶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法规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28551"/>
      <w:r>
        <w:rPr>
          <w:rFonts w:hint="eastAsia"/>
          <w:lang w:val="en-US" w:eastAsia="zh-CN"/>
        </w:rPr>
        <w:t>Uke历法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22374"/>
      <w:r>
        <w:rPr>
          <w:rFonts w:hint="eastAsia"/>
          <w:lang w:val="en-US" w:eastAsia="zh-CN"/>
        </w:rPr>
        <w:t>uke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则选吉日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大法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6494"/>
      <w:bookmarkStart w:id="16" w:name="_Toc18452"/>
      <w:r>
        <w:t>音乐、绘画、雕塑</w:t>
      </w:r>
      <w:r>
        <w:rPr>
          <w:rFonts w:hint="eastAsia"/>
          <w:lang w:eastAsia="zh-CN"/>
        </w:rPr>
        <w:t>等</w:t>
      </w:r>
      <w:bookmarkEnd w:id="15"/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8859"/>
      <w:r>
        <w:rPr>
          <w:rFonts w:hint="eastAsia"/>
          <w:lang w:val="en-US" w:eastAsia="zh-CN"/>
        </w:rPr>
        <w:t>企业法定假日</w:t>
      </w:r>
      <w:bookmarkEnd w:id="17"/>
    </w:p>
    <w:p>
      <w:pPr>
        <w:pStyle w:val="3"/>
        <w:rPr>
          <w:rFonts w:hint="eastAsia"/>
          <w:lang w:val="en-US" w:eastAsia="zh-CN"/>
        </w:rPr>
      </w:pPr>
      <w:bookmarkStart w:id="18" w:name="_Toc23813"/>
      <w:r>
        <w:rPr>
          <w:rFonts w:hint="eastAsia"/>
          <w:lang w:val="en-US" w:eastAsia="zh-CN"/>
        </w:rPr>
        <w:t>uke饮食文化 可以吸收捕鲸文化</w:t>
      </w:r>
      <w:bookmarkEnd w:id="18"/>
    </w:p>
    <w:p>
      <w:pPr>
        <w:pStyle w:val="3"/>
        <w:rPr>
          <w:rFonts w:hint="eastAsia"/>
          <w:lang w:val="en-US" w:eastAsia="zh-CN"/>
        </w:rPr>
      </w:pPr>
      <w:bookmarkStart w:id="19" w:name="_Toc8376"/>
      <w:r>
        <w:rPr>
          <w:rFonts w:hint="eastAsia"/>
          <w:lang w:val="en-US" w:eastAsia="zh-CN"/>
        </w:rPr>
        <w:t>Uke住宿与建筑文化</w:t>
      </w:r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18938"/>
      <w:r>
        <w:rPr>
          <w:rFonts w:hint="eastAsia"/>
          <w:lang w:val="en-US" w:eastAsia="zh-CN"/>
        </w:rPr>
        <w:t>Uke服饰文化</w:t>
      </w:r>
      <w:bookmarkEnd w:id="20"/>
    </w:p>
    <w:p>
      <w:pPr>
        <w:pStyle w:val="3"/>
        <w:rPr>
          <w:rFonts w:hint="eastAsia"/>
          <w:lang w:val="en-US" w:eastAsia="zh-CN"/>
        </w:rPr>
      </w:pPr>
      <w:bookmarkStart w:id="21" w:name="_Toc18835"/>
      <w:r>
        <w:rPr>
          <w:rFonts w:hint="eastAsia"/>
          <w:lang w:val="en-US" w:eastAsia="zh-CN"/>
        </w:rPr>
        <w:t>Uke交通文化</w:t>
      </w:r>
      <w:bookmarkEnd w:id="21"/>
    </w:p>
    <w:p>
      <w:pPr>
        <w:pStyle w:val="3"/>
        <w:rPr>
          <w:rFonts w:hint="eastAsia"/>
          <w:lang w:val="en-US" w:eastAsia="zh-CN"/>
        </w:rPr>
      </w:pPr>
      <w:bookmarkStart w:id="22" w:name="_Toc3933"/>
      <w:r>
        <w:rPr>
          <w:rFonts w:hint="eastAsia"/>
          <w:lang w:val="en-US" w:eastAsia="zh-CN"/>
        </w:rPr>
        <w:t>放生活动</w:t>
      </w:r>
      <w:bookmarkEnd w:id="22"/>
      <w:r>
        <w:rPr>
          <w:rFonts w:hint="eastAsia"/>
          <w:lang w:val="en-US" w:eastAsia="zh-CN"/>
        </w:rPr>
        <w:t xml:space="preserve">  </w:t>
      </w:r>
    </w:p>
    <w:p>
      <w:pPr>
        <w:pStyle w:val="3"/>
        <w:rPr>
          <w:rFonts w:hint="eastAsia"/>
          <w:lang w:val="en-US" w:eastAsia="zh-CN"/>
        </w:rPr>
      </w:pPr>
      <w:bookmarkStart w:id="23" w:name="_Toc3116"/>
      <w:r>
        <w:rPr>
          <w:rFonts w:hint="eastAsia"/>
        </w:rPr>
        <w:t>赏赐</w:t>
      </w:r>
      <w:r>
        <w:rPr>
          <w:rFonts w:hint="eastAsia"/>
          <w:lang w:eastAsia="zh-CN"/>
        </w:rPr>
        <w:t>内外</w:t>
      </w:r>
      <w:bookmarkEnd w:id="23"/>
    </w:p>
    <w:p>
      <w:pPr>
        <w:pStyle w:val="3"/>
        <w:rPr>
          <w:rFonts w:hint="eastAsia"/>
          <w:lang w:val="en-US" w:eastAsia="zh-CN"/>
        </w:rPr>
      </w:pPr>
      <w:bookmarkStart w:id="24" w:name="_Toc29997"/>
      <w:bookmarkStart w:id="25" w:name="_Toc5992"/>
      <w:r>
        <w:rPr>
          <w:rFonts w:hint="eastAsia"/>
          <w:lang w:val="en-US" w:eastAsia="zh-CN"/>
        </w:rPr>
        <w:t>情怀文化，休闲文化，下午茶文化</w:t>
      </w:r>
      <w:bookmarkEnd w:id="24"/>
      <w:bookmarkEnd w:id="25"/>
    </w:p>
    <w:p>
      <w:pPr>
        <w:pStyle w:val="3"/>
        <w:rPr>
          <w:rFonts w:hint="eastAsia"/>
          <w:lang w:eastAsia="zh-CN"/>
        </w:rPr>
      </w:pPr>
      <w:bookmarkStart w:id="26" w:name="_Toc10949"/>
      <w:bookmarkStart w:id="27" w:name="_Toc27692"/>
      <w:r>
        <w:rPr>
          <w:rFonts w:hint="eastAsia"/>
          <w:lang w:eastAsia="zh-CN"/>
        </w:rPr>
        <w:t>各种比赛文化</w:t>
      </w:r>
      <w:r>
        <w:rPr>
          <w:rFonts w:hint="eastAsia"/>
          <w:lang w:val="en-US" w:eastAsia="zh-CN"/>
        </w:rPr>
        <w:t xml:space="preserve"> 体育精神</w:t>
      </w:r>
      <w:bookmarkEnd w:id="26"/>
      <w:bookmarkEnd w:id="27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eastAsia="zh-CN"/>
        </w:rPr>
      </w:pPr>
      <w:bookmarkStart w:id="28" w:name="_Toc7420"/>
      <w:bookmarkStart w:id="29" w:name="_Toc22570"/>
      <w:r>
        <w:rPr>
          <w:rFonts w:hint="eastAsia"/>
          <w:lang w:val="en-US" w:eastAsia="zh-CN"/>
        </w:rPr>
        <w:t>交友文化</w:t>
      </w:r>
      <w:bookmarkEnd w:id="28"/>
      <w:bookmarkEnd w:id="29"/>
    </w:p>
    <w:p>
      <w:pPr>
        <w:pStyle w:val="3"/>
        <w:rPr>
          <w:rFonts w:hint="eastAsia"/>
          <w:lang w:val="en-US" w:eastAsia="zh-CN"/>
        </w:rPr>
      </w:pPr>
      <w:bookmarkStart w:id="30" w:name="_Toc11333"/>
      <w:r>
        <w:rPr>
          <w:rFonts w:hint="eastAsia"/>
          <w:lang w:val="en-US" w:eastAsia="zh-CN"/>
        </w:rPr>
        <w:t>Uke医疗之道</w:t>
      </w:r>
      <w:bookmarkEnd w:id="30"/>
    </w:p>
    <w:p>
      <w:pPr>
        <w:pStyle w:val="3"/>
        <w:rPr>
          <w:rFonts w:hint="eastAsia"/>
          <w:lang w:val="en-US" w:eastAsia="zh-CN"/>
        </w:rPr>
      </w:pPr>
      <w:bookmarkStart w:id="31" w:name="_Toc8933"/>
      <w:r>
        <w:rPr>
          <w:rFonts w:hint="eastAsia"/>
          <w:lang w:val="en-US" w:eastAsia="zh-CN"/>
        </w:rPr>
        <w:t>周某大扫除活动。。</w:t>
      </w:r>
      <w:bookmarkEnd w:id="31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2" w:name="_Toc32452"/>
      <w:bookmarkStart w:id="33" w:name="_Toc29858"/>
      <w:r>
        <w:rPr>
          <w:rFonts w:hint="eastAsia"/>
          <w:lang w:val="en-US" w:eastAsia="zh-CN"/>
        </w:rPr>
        <w:t>荣典体系</w:t>
      </w:r>
      <w:bookmarkEnd w:id="32"/>
      <w:bookmarkEnd w:id="33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4" w:name="_Toc29506"/>
      <w:r>
        <w:rPr>
          <w:rFonts w:hint="eastAsia"/>
          <w:lang w:val="en-US" w:eastAsia="zh-CN"/>
        </w:rPr>
        <w:t>企业全球地理区划</w:t>
      </w:r>
      <w:bookmarkEnd w:id="34"/>
    </w:p>
    <w:p>
      <w:pPr>
        <w:pStyle w:val="2"/>
        <w:rPr>
          <w:rFonts w:hint="eastAsia"/>
          <w:lang w:val="en-US" w:eastAsia="zh-CN"/>
        </w:rPr>
      </w:pPr>
      <w:bookmarkStart w:id="35" w:name="_Toc7627"/>
      <w:r>
        <w:rPr>
          <w:rFonts w:hint="eastAsia"/>
          <w:lang w:val="en-US" w:eastAsia="zh-CN"/>
        </w:rPr>
        <w:t>Uke的教育理念</w:t>
      </w:r>
      <w:bookmarkEnd w:id="35"/>
    </w:p>
    <w:p>
      <w:pPr>
        <w:pStyle w:val="3"/>
        <w:rPr>
          <w:rFonts w:hint="eastAsia"/>
          <w:lang w:val="en-US" w:eastAsia="zh-CN"/>
        </w:rPr>
      </w:pPr>
      <w:bookmarkStart w:id="36" w:name="_Toc25894"/>
      <w:r>
        <w:rPr>
          <w:rFonts w:hint="eastAsia"/>
          <w:lang w:val="en-US" w:eastAsia="zh-CN"/>
        </w:rPr>
        <w:t>TED演讲</w:t>
      </w:r>
      <w:bookmarkEnd w:id="36"/>
    </w:p>
    <w:p>
      <w:pPr>
        <w:pStyle w:val="3"/>
        <w:rPr>
          <w:rFonts w:hint="eastAsia"/>
          <w:lang w:val="en-US" w:eastAsia="zh-CN"/>
        </w:rPr>
      </w:pPr>
      <w:bookmarkStart w:id="37" w:name="_Toc19363"/>
      <w:r>
        <w:rPr>
          <w:rFonts w:hint="eastAsia"/>
          <w:lang w:val="en-US" w:eastAsia="zh-CN"/>
        </w:rPr>
        <w:t>每周分享会</w:t>
      </w:r>
      <w:bookmarkEnd w:id="37"/>
    </w:p>
    <w:p>
      <w:pPr>
        <w:pStyle w:val="3"/>
        <w:rPr>
          <w:rFonts w:hint="eastAsia"/>
          <w:lang w:val="en-US" w:eastAsia="zh-CN"/>
        </w:rPr>
      </w:pPr>
      <w:bookmarkStart w:id="38" w:name="_Toc28208"/>
      <w:r>
        <w:rPr>
          <w:rFonts w:hint="eastAsia"/>
          <w:lang w:val="en-US" w:eastAsia="zh-CN"/>
        </w:rPr>
        <w:t>培训会</w:t>
      </w:r>
      <w:bookmarkEnd w:id="38"/>
    </w:p>
    <w:p>
      <w:pPr>
        <w:pStyle w:val="3"/>
        <w:rPr>
          <w:rFonts w:hint="eastAsia"/>
          <w:lang w:val="en-US" w:eastAsia="zh-CN"/>
        </w:rPr>
      </w:pPr>
      <w:bookmarkStart w:id="39" w:name="_Toc8560"/>
      <w:r>
        <w:rPr>
          <w:rFonts w:hint="eastAsia"/>
          <w:lang w:val="en-US" w:eastAsia="zh-CN"/>
        </w:rPr>
        <w:t>25 各类比赛&amp;项目申报</w:t>
      </w:r>
      <w:bookmarkEnd w:id="39"/>
    </w:p>
    <w:p>
      <w:pPr>
        <w:pStyle w:val="3"/>
        <w:rPr>
          <w:rFonts w:hint="eastAsia"/>
          <w:lang w:val="en-US" w:eastAsia="zh-CN"/>
        </w:rPr>
      </w:pPr>
      <w:bookmarkStart w:id="40" w:name="_Toc8231"/>
      <w:bookmarkEnd w:id="40"/>
    </w:p>
    <w:p>
      <w:pPr>
        <w:pStyle w:val="3"/>
        <w:rPr>
          <w:rFonts w:hint="eastAsia"/>
          <w:lang w:val="en-US" w:eastAsia="zh-CN"/>
        </w:rPr>
      </w:pPr>
      <w:bookmarkStart w:id="41" w:name="_Toc24333"/>
      <w:r>
        <w:rPr>
          <w:rFonts w:hint="eastAsia"/>
        </w:rPr>
        <w:t>驱灾除邪、卜算占卦</w:t>
      </w:r>
      <w:bookmarkEnd w:id="41"/>
    </w:p>
    <w:p>
      <w:pPr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bookmarkStart w:id="42" w:name="_Toc21900"/>
      <w:bookmarkStart w:id="43" w:name="_Toc9189"/>
      <w:r>
        <w:rPr>
          <w:rFonts w:hint="eastAsia"/>
          <w:lang w:val="en-US" w:eastAsia="zh-CN"/>
        </w:rPr>
        <w:t>其他</w:t>
      </w:r>
      <w:bookmarkEnd w:id="42"/>
      <w:bookmarkEnd w:id="43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包括文学、哲学、政治体系、建筑、音乐、宗教信仰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的宗教、哲学、文化和社会习俗的综合称谓，它的信仰、哲学、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"http://baike.baidu.com/view/266635.htm" \t "http://baike.baidu.com/_blank"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伦理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观点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音乐、绘画、雕塑、医药、天文、数术、占卜术、咒术</w:t>
      </w:r>
    </w:p>
    <w:p>
      <w:pPr>
        <w:pStyle w:val="3"/>
        <w:rPr>
          <w:rFonts w:hint="eastAsia"/>
          <w:lang w:eastAsia="zh-CN"/>
        </w:rPr>
      </w:pPr>
      <w:bookmarkStart w:id="44" w:name="_Toc22208"/>
      <w:bookmarkStart w:id="45" w:name="_Toc30899"/>
      <w:r>
        <w:rPr>
          <w:rFonts w:hint="eastAsia"/>
          <w:lang w:eastAsia="zh-CN"/>
        </w:rPr>
        <w:t>文化墙，内刊，牌匾，横幅</w:t>
      </w:r>
      <w:bookmarkEnd w:id="44"/>
      <w:bookmarkEnd w:id="4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   团队文化 企业文化 建设方案 解决方案 v4 r612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bookmarkStart w:id="46" w:name="OLE_LINK2"/>
      <w:bookmarkStart w:id="47" w:name="OLE_LINK3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>捕鸟王"Bird Catcher  kok  虔诚者Pious 宗教信仰捍卫者 Defender Of the Faith. 卡拉卡拉红斗篷 Caracalla red cloak 万兽之王</w:t>
      </w:r>
      <w:r>
        <w:rPr>
          <w:rFonts w:hint="eastAsia"/>
          <w:lang w:val="en-US" w:eastAsia="zh-CN"/>
        </w:rPr>
        <w:t xml:space="preserve">  纵火者 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>uke交友协会会长  uke捕猎协会会长 Emir 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uke宗教与文化融合事务部部长，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uke制度与重大会议委员会委员长，uke保安部首席大队长,uke制度检查委员会副会长，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UTSC uke技术标准化委员会委员长 </w:t>
      </w:r>
      <w:r>
        <w:rPr>
          <w:rFonts w:hint="eastAsia"/>
        </w:rPr>
        <w:t>uke 首席cto   软件部门总监 技术部副总监  研发部门总监主管  产品部副经理 项目部副经理   uke科技研究院院长 uke软件培训大师</w:t>
      </w:r>
    </w:p>
    <w:p>
      <w:pPr>
        <w:rPr>
          <w:rFonts w:hint="eastAsia"/>
        </w:rPr>
      </w:pPr>
      <w:r>
        <w:rPr>
          <w:rFonts w:hint="eastAsia"/>
        </w:rPr>
        <w:t xml:space="preserve">uke波利尼西亚区大区连锁负责人 汤加王国区域负责人 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</w:rPr>
      </w:pPr>
      <w:r>
        <w:rPr>
          <w:rFonts w:hint="eastAsia"/>
        </w:rPr>
        <w:t xml:space="preserve"> uec学院校长， uecip图像处理机器视觉专业系主任   uke文档检索专业系主任</w:t>
      </w:r>
    </w:p>
    <w:p>
      <w:pPr>
        <w:rPr>
          <w:rFonts w:hint="eastAsia"/>
        </w:rPr>
      </w:pPr>
      <w:r>
        <w:rPr>
          <w:rFonts w:hint="eastAsia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转载请注明来源：attilax的专栏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"http://blog.csdn.net/attilax" </w:instrText>
      </w:r>
      <w:r>
        <w:rPr>
          <w:rFonts w:hint="eastAsia"/>
        </w:rPr>
        <w:fldChar w:fldCharType="separate"/>
      </w:r>
      <w:r>
        <w:rPr>
          <w:rStyle w:val="14"/>
          <w:rFonts w:hint="eastAsia"/>
        </w:rPr>
        <w:t>http://blog.csdn.net/attilax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"http://www.cnblogs.com/attilax/" </w:instrText>
      </w:r>
      <w:r>
        <w:rPr>
          <w:rFonts w:hint="eastAsia"/>
        </w:rPr>
        <w:fldChar w:fldCharType="separate"/>
      </w:r>
      <w:r>
        <w:rPr>
          <w:rStyle w:val="14"/>
          <w:rFonts w:hint="eastAsia"/>
        </w:rPr>
        <w:t>http://www.cnblogs.com/attilax/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Microblog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http://weibo.com/u/5941179815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(common)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(tech)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1466519819  微信attilax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--Atiend  v</w:t>
      </w:r>
      <w:bookmarkEnd w:id="46"/>
      <w:r>
        <w:rPr>
          <w:rFonts w:hint="eastAsia"/>
          <w:lang w:val="en-US" w:eastAsia="zh-CN"/>
        </w:rPr>
        <w:t>12</w:t>
      </w:r>
    </w:p>
    <w:p>
      <w:pPr>
        <w:rPr>
          <w:rFonts w:hint="eastAsia"/>
        </w:rPr>
      </w:pPr>
    </w:p>
    <w:bookmarkEnd w:id="47"/>
    <w:p>
      <w:pPr>
        <w:rPr>
          <w:rFonts w:hint="eastAsia"/>
          <w:lang w:val="en-US" w:eastAsia="zh-CN"/>
        </w:rPr>
      </w:pPr>
      <w:bookmarkStart w:id="48" w:name="_GoBack"/>
      <w:bookmarkEnd w:id="4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78F9A"/>
    <w:multiLevelType w:val="multilevel"/>
    <w:tmpl w:val="59678F9A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D32F8A"/>
    <w:rsid w:val="02E71EE9"/>
    <w:rsid w:val="04ED0B03"/>
    <w:rsid w:val="055E3198"/>
    <w:rsid w:val="060E2C9D"/>
    <w:rsid w:val="0B2D50E9"/>
    <w:rsid w:val="0BC355A3"/>
    <w:rsid w:val="0C6646CA"/>
    <w:rsid w:val="0CDA541B"/>
    <w:rsid w:val="0D964D04"/>
    <w:rsid w:val="1001439E"/>
    <w:rsid w:val="10051605"/>
    <w:rsid w:val="103F17AF"/>
    <w:rsid w:val="10E42FE8"/>
    <w:rsid w:val="117F76CC"/>
    <w:rsid w:val="17541279"/>
    <w:rsid w:val="179A5A0D"/>
    <w:rsid w:val="1C1F3EC2"/>
    <w:rsid w:val="1C6701D5"/>
    <w:rsid w:val="1CE50D00"/>
    <w:rsid w:val="2535217E"/>
    <w:rsid w:val="2A965B6D"/>
    <w:rsid w:val="2AA61C02"/>
    <w:rsid w:val="2C994B7A"/>
    <w:rsid w:val="2CB2431A"/>
    <w:rsid w:val="327D43D8"/>
    <w:rsid w:val="347560CC"/>
    <w:rsid w:val="34F0610E"/>
    <w:rsid w:val="37027D4A"/>
    <w:rsid w:val="3B23514B"/>
    <w:rsid w:val="3B3A483C"/>
    <w:rsid w:val="47656D92"/>
    <w:rsid w:val="4BD32F8A"/>
    <w:rsid w:val="4C3A7013"/>
    <w:rsid w:val="4C3D264B"/>
    <w:rsid w:val="52036189"/>
    <w:rsid w:val="528D6F42"/>
    <w:rsid w:val="554A5C63"/>
    <w:rsid w:val="55721549"/>
    <w:rsid w:val="5588070B"/>
    <w:rsid w:val="56E92431"/>
    <w:rsid w:val="5C431397"/>
    <w:rsid w:val="5CB63A55"/>
    <w:rsid w:val="5CED7246"/>
    <w:rsid w:val="650B0FE8"/>
    <w:rsid w:val="654A26B4"/>
    <w:rsid w:val="65724C9A"/>
    <w:rsid w:val="66B41E9C"/>
    <w:rsid w:val="67031CCC"/>
    <w:rsid w:val="6C42753A"/>
    <w:rsid w:val="6C557451"/>
    <w:rsid w:val="6C837526"/>
    <w:rsid w:val="76D40BDE"/>
    <w:rsid w:val="7A8E2606"/>
    <w:rsid w:val="7BF668CD"/>
    <w:rsid w:val="7C577A81"/>
    <w:rsid w:val="7E1F3ED2"/>
    <w:rsid w:val="7E297CE8"/>
    <w:rsid w:val="7F8D00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2017-07-13T14:37:00Z</dcterms:created>
  <dc:creator>Administrator</dc:creator>
  <cp:lastModifiedBy>Administrator</cp:lastModifiedBy>
  <dcterms:modified xsi:type="dcterms:W3CDTF">2017-07-13T15:01:34Z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