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拓印艺术 attilax总结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泼墨拓印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铅笔拓印 银行卡凸出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钱币拓印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雕刻使用v字口，越里面越小。。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拓印艺术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.4  洗碑      为了保证拓片的质量，有时会进行洗碑，也叫开字口。就是按照原来的字形，拓宽加深笔画。 当然了，越挖越肥，使原碑变形的负面例子也有。如清末的金石学家叶昌炽所说的：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Style w:val="13"/>
          <w:rFonts w:ascii="Helvetica Neue" w:hAnsi="Helvetica Neue" w:eastAsia="Helvetica Neue" w:cs="Helvetica Neue"/>
          <w:i w:val="0"/>
          <w:caps w:val="0"/>
          <w:color w:val="262626"/>
          <w:spacing w:val="0"/>
          <w:sz w:val="22"/>
          <w:szCs w:val="22"/>
          <w:shd w:val="clear" w:fill="FFFFFF"/>
        </w:rPr>
        <w:t>乌金拓</w:t>
      </w:r>
      <w:r>
        <w:rPr>
          <w:rStyle w:val="13"/>
          <w:rFonts w:hint="eastAsia" w:ascii="Helvetica Neue" w:hAnsi="Helvetica Neue" w:eastAsia="宋体" w:cs="Helvetica Neue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乌金拓和蝉翼拓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硬币拓印的方法</w:t>
      </w:r>
    </w:p>
    <w:p>
      <w:pPr>
        <w:pStyle w:val="11"/>
        <w:keepNext w:val="0"/>
        <w:keepLines w:val="0"/>
        <w:widowControl/>
        <w:suppressLineNumbers w:val="0"/>
      </w:pPr>
      <w:r>
        <w:t>　硬币拓印的方法有两种：一是蜡墨拓，二是墨拓。蜡墨拓，是先用纸蒙在币上 ，用蜡墨（大型文具店有售，或用黑色蜡笔代替亦可）在纸上磨擦，待整个币面 磨擦周到，便算完成了。这种拓法较简单，但效果不太理想。一是墨色很难擦得 均匀；二是画面及文字不很清晰。所以要想得到一张理想的硬币拓片，最好还是 使用墨拓。下面根据作者的经验作一基本介绍。</w:t>
      </w:r>
    </w:p>
    <w:p>
      <w:pPr>
        <w:pStyle w:val="3"/>
        <w:ind w:left="575" w:leftChars="0" w:hanging="575" w:firstLineChars="0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新玩法——树叶拓印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叶拓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 xml:space="preserve">简单的说 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将叶子的背面涂上颜料，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接着按压在布料上，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最终的成品，可以看到叶子精细的脉络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把这些叶子的优雅轮廓留存在布料上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焕发出了一种不一样的新生命力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慢慢悠悠的时光，慢工精制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也代表着另外一种自然之美。</w:t>
      </w:r>
    </w:p>
    <w:p>
      <w:pPr>
        <w:pStyle w:val="11"/>
        <w:keepNext w:val="0"/>
        <w:keepLines w:val="0"/>
        <w:widowControl/>
        <w:suppressLineNumbers w:val="0"/>
      </w:pPr>
      <w:r>
        <w:t>制作方法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</w:pPr>
      <w:r>
        <w:t>1、采集树叶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</w:pPr>
      <w:r>
        <w:t>叶拓的原理和盖章一样，都是利用颜料将凸面印出来。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&lt;img src="https://pic2.zhimg.com/50/v2-2223011fdd4d06e4815f94640d28c5cd_hd.jpg" data-rawwidth="541" data-rawheight="385" class="origin_image zh-lightbox-thumb" width="541" data-original="https://pic2.zhimg.com/v2-2223011fdd4d06e4815f94640d28c5cd_r.jpg"&gt;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53025" cy="3667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</w:pPr>
      <w:r>
        <w:t>叶脉突出的叶子是最佳的选择，也是拓印能否成功的关键。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像常见的番石榴、水麻的叶子就是最好的拓印材料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准备颜料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如果是拓印在笔记本上的话，那么无论水彩、广告颜料、亚克力（丙烯）颜料都是可以选择的颜料；但如果是拓印在衣服或布料上，就必须使用亚克力颜料。这样印在衣服上的叶拓，不容易褪色，也不容易被洗掉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和小布涂涂一起来玩T恤图案吧！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把自己喜欢的图案印到T恤上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设计出属于自己的T恤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151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欢迎关注小布涂涂微信公众号~</w:t>
      </w:r>
    </w:p>
    <w:p>
      <w:pPr>
        <w:keepNext w:val="0"/>
        <w:keepLines w:val="0"/>
        <w:widowControl/>
        <w:suppressLineNumbers w:val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  <w:bookmarkStart w:id="0" w:name="_GoBack"/>
      <w:bookmarkEnd w:id="0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如何在白色T恤上进行树叶拓印？ - 知乎.html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1D6DB"/>
    <w:multiLevelType w:val="multilevel"/>
    <w:tmpl w:val="59D1D6D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6057D"/>
    <w:rsid w:val="06C51BEF"/>
    <w:rsid w:val="0F4D2EC5"/>
    <w:rsid w:val="12C87966"/>
    <w:rsid w:val="160E06D2"/>
    <w:rsid w:val="19A924D8"/>
    <w:rsid w:val="1AB6057D"/>
    <w:rsid w:val="1CDB74E9"/>
    <w:rsid w:val="1E105689"/>
    <w:rsid w:val="2246159D"/>
    <w:rsid w:val="2BE57093"/>
    <w:rsid w:val="2DAE78F2"/>
    <w:rsid w:val="3E1672B8"/>
    <w:rsid w:val="44631304"/>
    <w:rsid w:val="44D1749C"/>
    <w:rsid w:val="4D8B1F80"/>
    <w:rsid w:val="5F4353E0"/>
    <w:rsid w:val="6551704C"/>
    <w:rsid w:val="6AE73E29"/>
    <w:rsid w:val="71E50E5A"/>
    <w:rsid w:val="75CB78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2017-10-02T04:53:00Z</dcterms:created>
  <dc:creator>Administrator</dc:creator>
  <cp:lastModifiedBy>Administrator</cp:lastModifiedBy>
  <dcterms:modified xsi:type="dcterms:W3CDTF">2017-10-02T05:26:24Z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