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格式转换的艺术 以excel转换txt为例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6907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_Toc612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需要的技术</w:t>
          </w:r>
          <w:r>
            <w:tab/>
          </w:r>
          <w:r>
            <w:fldChar w:fldCharType="begin"/>
          </w:r>
          <w:r>
            <w:instrText xml:space="preserve"> PAGEREF _Toc612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_Toc16925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遍历 与循环</w:t>
          </w:r>
          <w:r>
            <w:tab/>
          </w:r>
          <w:r>
            <w:fldChar w:fldCharType="begin"/>
          </w:r>
          <w:r>
            <w:instrText xml:space="preserve"> PAGEREF _Toc16925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_Toc27339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序列化</w:t>
          </w:r>
          <w:r>
            <w:tab/>
          </w:r>
          <w:r>
            <w:fldChar w:fldCharType="begin"/>
          </w:r>
          <w:r>
            <w:instrText xml:space="preserve"> PAGEREF _Toc27339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_Toc11170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文本序列化 json c</w:t>
          </w:r>
          <w:bookmarkStart w:id="10" w:name="_GoBack"/>
          <w:bookmarkEnd w:id="10"/>
          <w:r>
            <w:rPr>
              <w:rFonts w:hint="eastAsia"/>
              <w:lang w:val="en-US" w:eastAsia="zh-CN"/>
            </w:rPr>
            <w:t>sv</w:t>
          </w:r>
          <w:r>
            <w:tab/>
          </w:r>
          <w:r>
            <w:fldChar w:fldCharType="begin"/>
          </w:r>
          <w:r>
            <w:instrText xml:space="preserve"> PAGEREF _Toc11170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_Toc8487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Bp最佳实践与流程总结</w:t>
          </w:r>
          <w:r>
            <w:tab/>
          </w:r>
          <w:r>
            <w:fldChar w:fldCharType="begin"/>
          </w:r>
          <w:r>
            <w:instrText xml:space="preserve"> PAGEREF _Toc8487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_Toc7790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ascii="Arial" w:hAnsi="Arial" w:eastAsia="宋体" w:cs="Arial"/>
              <w:i w:val="0"/>
              <w:caps w:val="0"/>
              <w:spacing w:val="0"/>
              <w:szCs w:val="19"/>
              <w:shd w:val="clear" w:fill="FFFFFF"/>
            </w:rPr>
            <w:t>Consumer</w:t>
          </w:r>
          <w:r>
            <w:rPr>
              <w:rFonts w:hint="eastAsia"/>
              <w:lang w:val="en-US" w:eastAsia="zh-CN"/>
            </w:rPr>
            <w:t>模式  回调遍历</w:t>
          </w:r>
          <w:r>
            <w:tab/>
          </w:r>
          <w:r>
            <w:fldChar w:fldCharType="begin"/>
          </w:r>
          <w:r>
            <w:instrText xml:space="preserve"> PAGEREF _Toc7790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_Toc15176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Perf接口，传入consumrer模式回调</w:t>
          </w:r>
          <w:r>
            <w:tab/>
          </w:r>
          <w:r>
            <w:fldChar w:fldCharType="begin"/>
          </w:r>
          <w:r>
            <w:instrText xml:space="preserve"> PAGEREF _Toc15176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_Toc23581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注意的问题</w:t>
          </w:r>
          <w:r>
            <w:tab/>
          </w:r>
          <w:r>
            <w:fldChar w:fldCharType="begin"/>
          </w:r>
          <w:r>
            <w:instrText xml:space="preserve"> PAGEREF _Toc23581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_Toc13089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Excel的key问题要用abcdef</w:t>
          </w:r>
          <w:r>
            <w:tab/>
          </w:r>
          <w:r>
            <w:fldChar w:fldCharType="begin"/>
          </w:r>
          <w:r>
            <w:instrText xml:space="preserve"> PAGEREF _Toc13089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_Toc25211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子模式可以用标题行</w:t>
          </w:r>
          <w:r>
            <w:tab/>
          </w:r>
          <w:r>
            <w:fldChar w:fldCharType="begin"/>
          </w:r>
          <w:r>
            <w:instrText xml:space="preserve"> PAGEREF _Toc25211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rPr>
          <w:rFonts w:hint="eastAsia"/>
          <w:lang w:val="en-US" w:eastAsia="zh-CN"/>
        </w:rPr>
      </w:pPr>
      <w:bookmarkStart w:id="0" w:name="_Toc612"/>
      <w:r>
        <w:rPr>
          <w:rFonts w:hint="eastAsia"/>
          <w:lang w:val="en-US" w:eastAsia="zh-CN"/>
        </w:rPr>
        <w:t>需要的技术</w:t>
      </w:r>
      <w:bookmarkEnd w:id="0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" w:name="_Toc16925"/>
      <w:r>
        <w:rPr>
          <w:rFonts w:hint="eastAsia"/>
          <w:lang w:val="en-US" w:eastAsia="zh-CN"/>
        </w:rPr>
        <w:t>遍历 与循环</w:t>
      </w:r>
      <w:bookmarkEnd w:id="1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遍历 与循环模式大总结 目录 1.1. 遍历的对象 数组 或对象 或对象数组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 2. 遍历的概念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 2.1. 祖先后代同胞 过滤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 3. 常见的遍历四种方式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2 3.1.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2018年05月27日 10:33:25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阅读数：4 编辑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遍历 与循环模式大总结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 遍历的对象 数组 或对象   或对象数组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遍历的概念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 祖先后代同胞  过滤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常见的遍历四种方式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 Key遍历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 Val遍历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 Kv对象遍历 推荐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 Iterator模式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常见的遍历子功能函数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 遍历函数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 .add()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 将元素添加到匹配元素的集合中。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4.4. .andSelf()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4.5. 把堆栈中之前的元素集添加到当前集合中。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4.6. .children()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4.7. 获得匹配元素集合中每个元素的所有子元素。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4.8. .closest()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4.9. 从元素本身开始，逐级向上级元素匹配，并返回最先匹配的祖先元素。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4.10. .contents()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4.11. 获得匹配元素集合中每个元素的子元素，包括文本和注释节点。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4.12. .each()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4.13. 对 jQuery 对象进行迭代，为每个匹配元素执行函数。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4.14. .end()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4.15. 结束当前链中最近的一次筛选操作，并将匹配元素集合返回到前一次的状态。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4.16. .eq()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4.17. 将匹配元素集合缩减为位于指定索引的新元素。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4.18. .filter()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4.19. 将匹配元素集合缩减为匹配选择器或匹配函数返回值的新元素。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4.20. .find()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4.21. 获得当前匹配元素集合中每个元素的后代，由选择器进行筛选。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4.22. .first()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4.23. 将匹配元素集合缩减为集合中的第一个元素。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遍历模式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 $(selector).each(function(index,element))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pStyle w:val="3"/>
        <w:rPr>
          <w:rFonts w:hint="eastAsia"/>
          <w:lang w:val="en-US" w:eastAsia="zh-CN"/>
        </w:rPr>
      </w:pPr>
      <w:bookmarkStart w:id="2" w:name="_Toc27339"/>
      <w:r>
        <w:rPr>
          <w:rFonts w:hint="eastAsia"/>
          <w:lang w:val="en-US" w:eastAsia="zh-CN"/>
        </w:rPr>
        <w:t>序列化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编程 序列化技术点 原理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序列化：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几种常见的序列化和反序列化协议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序列化数据格式 xml json 二进制 php序列号字串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 var_export 和 eval   var_export 函数把变量作为一个字符串输出；eval把字符串当成PHP代码来执行，反序列化得到最初变量的内容。  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几种序列化性能与空间占用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 Benchmark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4.1.1. 解析性能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4.1.2. 序列化之空间开销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java序列化测试（时间与体积占用）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" w:name="_Toc11170"/>
      <w:r>
        <w:rPr>
          <w:rFonts w:hint="eastAsia"/>
          <w:lang w:val="en-US" w:eastAsia="zh-CN"/>
        </w:rPr>
        <w:t>文本序列化 json csv</w:t>
      </w:r>
      <w:bookmarkEnd w:id="3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4" w:name="_Toc8487"/>
      <w:r>
        <w:rPr>
          <w:rFonts w:hint="eastAsia"/>
          <w:lang w:val="en-US" w:eastAsia="zh-CN"/>
        </w:rPr>
        <w:t>Bp最佳实践与流程总结</w:t>
      </w:r>
      <w:bookmarkEnd w:id="4"/>
    </w:p>
    <w:p>
      <w:pPr>
        <w:pStyle w:val="3"/>
        <w:rPr>
          <w:rFonts w:hint="eastAsia"/>
          <w:lang w:val="en-US" w:eastAsia="zh-CN"/>
        </w:rPr>
      </w:pPr>
      <w:bookmarkStart w:id="5" w:name="_Toc7790"/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Consumer</w:t>
      </w:r>
      <w:r>
        <w:rPr>
          <w:rFonts w:hint="eastAsia"/>
          <w:lang w:val="en-US" w:eastAsia="zh-CN"/>
        </w:rPr>
        <w:t>模式  回调遍历</w:t>
      </w:r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Ux接口 直接转换为 list map格式中转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6" w:name="_Toc15176"/>
      <w:r>
        <w:rPr>
          <w:rFonts w:hint="eastAsia"/>
          <w:lang w:val="en-US" w:eastAsia="zh-CN"/>
        </w:rPr>
        <w:t>Perf接口，传入consumrer模式回调</w:t>
      </w:r>
      <w:bookmarkEnd w:id="6"/>
    </w:p>
    <w:p>
      <w:pPr>
        <w:pStyle w:val="2"/>
        <w:rPr>
          <w:rFonts w:hint="eastAsia"/>
          <w:lang w:val="en-US" w:eastAsia="zh-CN"/>
        </w:rPr>
      </w:pPr>
      <w:bookmarkStart w:id="7" w:name="_Toc23581"/>
      <w:r>
        <w:rPr>
          <w:rFonts w:hint="eastAsia"/>
          <w:lang w:val="en-US" w:eastAsia="zh-CN"/>
        </w:rPr>
        <w:t>注意的问题</w:t>
      </w:r>
      <w:bookmarkEnd w:id="7"/>
    </w:p>
    <w:p>
      <w:pPr>
        <w:pStyle w:val="3"/>
        <w:rPr>
          <w:rFonts w:hint="eastAsia"/>
          <w:lang w:val="en-US" w:eastAsia="zh-CN"/>
        </w:rPr>
      </w:pPr>
      <w:bookmarkStart w:id="8" w:name="_Toc13089"/>
      <w:r>
        <w:rPr>
          <w:rFonts w:hint="eastAsia"/>
          <w:lang w:val="en-US" w:eastAsia="zh-CN"/>
        </w:rPr>
        <w:t>Excel的key问题要用abcdef</w:t>
      </w:r>
      <w:bookmarkEnd w:id="8"/>
    </w:p>
    <w:p>
      <w:pPr>
        <w:pStyle w:val="3"/>
        <w:rPr>
          <w:rFonts w:hint="eastAsia"/>
          <w:lang w:val="en-US" w:eastAsia="zh-CN"/>
        </w:rPr>
      </w:pPr>
      <w:bookmarkStart w:id="9" w:name="_Toc25211"/>
      <w:r>
        <w:rPr>
          <w:rFonts w:hint="eastAsia"/>
          <w:lang w:val="en-US" w:eastAsia="zh-CN"/>
        </w:rPr>
        <w:t>子模式可以用标题行</w:t>
      </w:r>
      <w:bookmarkEnd w:id="9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0CACED"/>
    <w:multiLevelType w:val="multilevel"/>
    <w:tmpl w:val="960CACED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126D4A"/>
    <w:rsid w:val="00AF66AA"/>
    <w:rsid w:val="040475A9"/>
    <w:rsid w:val="0A973F70"/>
    <w:rsid w:val="13496C70"/>
    <w:rsid w:val="1FE03AE6"/>
    <w:rsid w:val="2DC9000A"/>
    <w:rsid w:val="32902592"/>
    <w:rsid w:val="32C8027D"/>
    <w:rsid w:val="32DD2132"/>
    <w:rsid w:val="39E93F99"/>
    <w:rsid w:val="3EDF1C38"/>
    <w:rsid w:val="3F126D4A"/>
    <w:rsid w:val="43CD57DD"/>
    <w:rsid w:val="5C7A4579"/>
    <w:rsid w:val="5EE550B0"/>
    <w:rsid w:val="657A5379"/>
    <w:rsid w:val="68710D1C"/>
    <w:rsid w:val="6A3C6CCC"/>
    <w:rsid w:val="6D535020"/>
    <w:rsid w:val="6F971F15"/>
    <w:rsid w:val="70245AA2"/>
    <w:rsid w:val="77F4555C"/>
    <w:rsid w:val="7DB65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2018-05-27T02:31:00Z</dcterms:created>
  <dc:creator>ATI老哇的爪子007</dc:creator>
  <cp:lastModifiedBy>ATI老哇的爪子007</cp:lastModifiedBy>
  <dcterms:modified xsi:type="dcterms:W3CDTF">2018-05-27T02:59:39Z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