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Ccs音乐管理法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建立music index fld制度</w:t>
          </w:r>
          <w:r>
            <w:tab/>
          </w:r>
          <w:r>
            <w:fldChar w:fldCharType="begin"/>
          </w:r>
          <w:r>
            <w:instrText xml:space="preserve"> PAGEREF _Toc8662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Core ccs pic</w:t>
          </w:r>
          <w:r>
            <w:tab/>
          </w:r>
          <w:r>
            <w:fldChar w:fldCharType="begin"/>
          </w:r>
          <w:r>
            <w:instrText xml:space="preserve"> PAGEREF _Toc678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Core ccs song list</w:t>
          </w:r>
          <w:r>
            <w:tab/>
          </w:r>
          <w:r>
            <w:fldChar w:fldCharType="begin"/>
          </w:r>
          <w:r>
            <w:instrText xml:space="preserve"> PAGEREF _Toc4879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atitit ccs songs music list.xlsx</w:t>
          </w:r>
          <w:r>
            <w:tab/>
          </w:r>
          <w:r>
            <w:fldChar w:fldCharType="begin"/>
          </w:r>
          <w:r>
            <w:instrText xml:space="preserve"> PAGEREF _Toc8627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Music bek 制度</w:t>
          </w:r>
          <w:r>
            <w:tab/>
          </w:r>
          <w:r>
            <w:fldChar w:fldCharType="begin"/>
          </w:r>
          <w:r>
            <w:instrText xml:space="preserve"> PAGEREF _Toc27869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Cn ktv song list</w:t>
          </w:r>
          <w:r>
            <w:tab/>
          </w:r>
          <w:r>
            <w:fldChar w:fldCharType="begin"/>
          </w:r>
          <w:r>
            <w:instrText xml:space="preserve"> PAGEREF _Toc16908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Eng ktv song list</w:t>
          </w:r>
          <w:r>
            <w:tab/>
          </w:r>
          <w:r>
            <w:fldChar w:fldCharType="begin"/>
          </w:r>
          <w:r>
            <w:instrText xml:space="preserve"> PAGEREF _Toc2729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8662"/>
      <w:r>
        <w:rPr>
          <w:rFonts w:hint="eastAsia"/>
          <w:lang w:val="en-US" w:eastAsia="zh-CN"/>
        </w:rPr>
        <w:t>建立music index fld制度</w:t>
      </w:r>
      <w:bookmarkEnd w:id="0"/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C:\Users\ATI\OneDrive\0 musicindex\atitit music todo tbb.docx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78"/>
      <w:r>
        <w:rPr>
          <w:rFonts w:hint="eastAsia"/>
          <w:lang w:val="en-US" w:eastAsia="zh-CN"/>
        </w:rPr>
        <w:t>Core ccs pic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879"/>
      <w:r>
        <w:rPr>
          <w:rFonts w:hint="eastAsia"/>
          <w:lang w:val="en-US" w:eastAsia="zh-CN"/>
        </w:rPr>
        <w:t>Core ccs song list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volin song v2 tbb.xlsx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Menmen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Meileisincin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8627"/>
      <w:r>
        <w:rPr>
          <w:rFonts w:hint="default"/>
          <w:lang w:val="en-US" w:eastAsia="zh-CN"/>
        </w:rPr>
        <w:t>atitit ccs songs music list.xlsx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869"/>
      <w:r>
        <w:rPr>
          <w:rFonts w:hint="eastAsia"/>
          <w:lang w:val="en-US" w:eastAsia="zh-CN"/>
        </w:rPr>
        <w:t>Music bek 制度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6908"/>
      <w:r>
        <w:rPr>
          <w:rFonts w:hint="eastAsia"/>
          <w:lang w:val="en-US" w:eastAsia="zh-CN"/>
        </w:rPr>
        <w:t>Cn ktv song list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29"/>
      <w:r>
        <w:rPr>
          <w:rFonts w:hint="eastAsia"/>
          <w:lang w:val="en-US" w:eastAsia="zh-CN"/>
        </w:rPr>
        <w:t>Eng ktv song list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243E3"/>
    <w:multiLevelType w:val="multilevel"/>
    <w:tmpl w:val="75E243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B3C03"/>
    <w:rsid w:val="08637750"/>
    <w:rsid w:val="08E7547F"/>
    <w:rsid w:val="16960B64"/>
    <w:rsid w:val="177B3C03"/>
    <w:rsid w:val="17BA2698"/>
    <w:rsid w:val="1CE53AFD"/>
    <w:rsid w:val="32FE7280"/>
    <w:rsid w:val="34F40046"/>
    <w:rsid w:val="37B03FDF"/>
    <w:rsid w:val="45163B5B"/>
    <w:rsid w:val="47297F3F"/>
    <w:rsid w:val="55FF22E1"/>
    <w:rsid w:val="5AEA3D60"/>
    <w:rsid w:val="603B6AC9"/>
    <w:rsid w:val="66D64BB0"/>
    <w:rsid w:val="7A0F3ED7"/>
    <w:rsid w:val="7EA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2019-12-21T11:41:00Z</dcterms:created>
  <dc:creator>ATI老哇的爪子007</dc:creator>
  <cp:lastModifiedBy>ATI老哇的爪子007</cp:lastModifiedBy>
  <dcterms:modified xsi:type="dcterms:W3CDTF">2019-12-21T11:45:35Z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