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s5sfx s2018sfx 2018sfx outline n detail v6 t55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s5sfx s2018sfx 2018sfx outline n detail v2 s64 .docx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s5sfx s2018sfx 2018sfx outline n detail v5 t33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Rh sum  4g  on mon5 s5</w:t>
      </w:r>
      <w:r>
        <w:tab/>
      </w:r>
      <w:r>
        <w:fldChar w:fldCharType="begin"/>
      </w:r>
      <w:r>
        <w:instrText xml:space="preserve"> PAGEREF _Toc9960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lang w:val="en-US" w:eastAsia="zh-CN"/>
        </w:rPr>
        <w:t>diary s51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>16号,sheojinminsi</w:t>
      </w:r>
      <w:r>
        <w:rPr>
          <w:rFonts w:hint="eastAsia"/>
          <w:lang w:val="en-US" w:eastAsia="zh-CN"/>
        </w:rPr>
        <w:t xml:space="preserve"> rh .new cc</w:t>
      </w:r>
      <w:r>
        <w:tab/>
      </w:r>
      <w:r>
        <w:fldChar w:fldCharType="begin"/>
      </w:r>
      <w:r>
        <w:instrText xml:space="preserve"> PAGEREF _Toc21850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cash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23 new</w:t>
      </w:r>
      <w:r>
        <w:tab/>
      </w:r>
      <w:r>
        <w:fldChar w:fldCharType="begin"/>
      </w:r>
      <w:r>
        <w:instrText xml:space="preserve"> PAGEREF _Toc8822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s55am2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seshcc venrod nvren</w:t>
      </w:r>
      <w:r>
        <w:tab/>
      </w:r>
      <w:r>
        <w:fldChar w:fldCharType="begin"/>
      </w:r>
      <w:r>
        <w:instrText xml:space="preserve"> PAGEREF _Toc21818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_Toc17489 </w:instrText>
      </w:r>
      <w:r>
        <w:rPr>
          <w:rFonts w:hint="eastAsia"/>
          <w:lang w:val="en-US" w:eastAsia="zh-CN"/>
        </w:rPr>
        <w:fldChar w:fldCharType="separate"/>
      </w:r>
      <w:r>
        <w:rPr>
          <w:lang w:val="en-US" w:eastAsia="zh-CN"/>
        </w:rPr>
        <w:t>s58 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Teoyelo</w:t>
      </w:r>
      <w:r>
        <w:rPr>
          <w:rFonts w:hint="eastAsia"/>
          <w:lang w:val="en-US" w:eastAsia="zh-CN"/>
        </w:rPr>
        <w:t xml:space="preserve">    </w:t>
      </w:r>
      <w:r>
        <w:rPr>
          <w:lang w:val="en-US" w:eastAsia="zh-CN"/>
        </w:rPr>
        <w:t>rhlg 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sesh,dwetofa</w:t>
      </w:r>
      <w:r>
        <w:rPr>
          <w:rFonts w:hint="eastAsia"/>
          <w:lang w:val="en-US" w:eastAsia="zh-CN"/>
        </w:rPr>
        <w:t xml:space="preserve"> new</w:t>
      </w:r>
      <w:r>
        <w:tab/>
      </w:r>
      <w:r>
        <w:fldChar w:fldCharType="begin"/>
      </w:r>
      <w:r>
        <w:instrText xml:space="preserve"> PAGEREF _Toc17489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S58--530 none</w:t>
      </w:r>
      <w:r>
        <w:tab/>
      </w:r>
      <w:r>
        <w:fldChar w:fldCharType="begin"/>
      </w:r>
      <w:r>
        <w:instrText xml:space="preserve"> PAGEREF _Toc8148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32282"/>
      <w:bookmarkStart w:id="1" w:name="_Toc6391"/>
      <w:bookmarkStart w:id="2" w:name="_Toc5431"/>
      <w:bookmarkStart w:id="3" w:name="_Toc9960"/>
      <w:r>
        <w:rPr>
          <w:rFonts w:hint="eastAsia"/>
          <w:lang w:val="en-US" w:eastAsia="zh-CN"/>
        </w:rPr>
        <w:t>Rh sum  4g  on mon</w:t>
      </w:r>
      <w:bookmarkEnd w:id="0"/>
      <w:bookmarkEnd w:id="1"/>
      <w:bookmarkEnd w:id="2"/>
      <w:r>
        <w:rPr>
          <w:rFonts w:hint="eastAsia"/>
          <w:lang w:val="en-US" w:eastAsia="zh-CN"/>
        </w:rPr>
        <w:t>5 s5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1850"/>
      <w:r>
        <w:rPr>
          <w:lang w:val="en-US" w:eastAsia="zh-CN"/>
        </w:rPr>
        <w:t>diary s51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>16号,sheojinminsi</w:t>
      </w:r>
      <w:r>
        <w:rPr>
          <w:rFonts w:hint="eastAsia"/>
          <w:lang w:val="en-US" w:eastAsia="zh-CN"/>
        </w:rPr>
        <w:t xml:space="preserve"> rh .new cc</w:t>
      </w:r>
      <w:bookmarkEnd w:id="4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假如这个16号,sheojinminsi车，甘肃肃，二十六七岁。她有男朋友了，长得凑或，就是有点丰满。。bjyao ks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s51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8822"/>
      <w:r>
        <w:rPr>
          <w:rFonts w:hint="eastAsia"/>
          <w:lang w:val="en-US" w:eastAsia="zh-CN"/>
        </w:rPr>
        <w:t>cash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 new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1818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s55am2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seshcc venrod nvren</w:t>
      </w:r>
      <w:bookmarkEnd w:id="6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7" w:name="_Toc17489"/>
      <w:r>
        <w:rPr>
          <w:rStyle w:val="14"/>
          <w:lang w:val="en-US" w:eastAsia="zh-CN"/>
        </w:rPr>
        <w:t>s58 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Style w:val="14"/>
          <w:lang w:val="en-US" w:eastAsia="zh-CN"/>
        </w:rPr>
        <w:t>Teoyelo</w:t>
      </w:r>
      <w:r>
        <w:rPr>
          <w:rStyle w:val="14"/>
          <w:rFonts w:hint="eastAsia"/>
          <w:lang w:val="en-US" w:eastAsia="zh-CN"/>
        </w:rPr>
        <w:t xml:space="preserve">    </w:t>
      </w:r>
      <w:r>
        <w:rPr>
          <w:rStyle w:val="14"/>
          <w:lang w:val="en-US" w:eastAsia="zh-CN"/>
        </w:rPr>
        <w:t>rhlg 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Style w:val="14"/>
          <w:lang w:val="en-US" w:eastAsia="zh-CN"/>
        </w:rPr>
        <w:t>sesh,dwetofa</w:t>
      </w:r>
      <w:r>
        <w:rPr>
          <w:rStyle w:val="14"/>
          <w:rFonts w:hint="eastAsia"/>
          <w:lang w:val="en-US" w:eastAsia="zh-CN"/>
        </w:rPr>
        <w:t xml:space="preserve"> new</w:t>
      </w:r>
      <w:bookmarkEnd w:id="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s58 aftpm24 bls  1500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rhlg haosyo sesh,dwetofa popod,yolei vavayash nz hesh kdal duz yog daoko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。。。。。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148"/>
      <w:r>
        <w:rPr>
          <w:rFonts w:hint="eastAsia"/>
          <w:lang w:val="en-US" w:eastAsia="zh-CN"/>
        </w:rPr>
        <w:t>S58--530 none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bls2640  s315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toyelo s330 am9  bls  2064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s44 am9 bls 1444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sxxx  33 haor jyolaide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s415am9 aft bls 268,s414 hlei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20haor ,nen ks l,sesh,yogo vax le duzsheoyou venx l..nz yarwele ai bhao..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s426am7 aft  bls 2666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s425 62hao，jeod normal,malyodyar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2019/1/10 20:34:40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s5sfx cyar w bigrec s2018 v4 s64.xlsx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125B40"/>
    <w:rsid w:val="00AD0793"/>
    <w:rsid w:val="0159237C"/>
    <w:rsid w:val="01E771BD"/>
    <w:rsid w:val="02CB4BDA"/>
    <w:rsid w:val="03417C83"/>
    <w:rsid w:val="03DB11AB"/>
    <w:rsid w:val="04507327"/>
    <w:rsid w:val="08A00711"/>
    <w:rsid w:val="08D57F5C"/>
    <w:rsid w:val="0A1E658C"/>
    <w:rsid w:val="0BB67940"/>
    <w:rsid w:val="0E3C4451"/>
    <w:rsid w:val="0E4C561F"/>
    <w:rsid w:val="0E754C1F"/>
    <w:rsid w:val="113D78EF"/>
    <w:rsid w:val="11C30ABB"/>
    <w:rsid w:val="120B4388"/>
    <w:rsid w:val="14BC6129"/>
    <w:rsid w:val="16B71AE4"/>
    <w:rsid w:val="17D36FB8"/>
    <w:rsid w:val="1AC65C97"/>
    <w:rsid w:val="1D5C4546"/>
    <w:rsid w:val="1F4D4076"/>
    <w:rsid w:val="20790BE9"/>
    <w:rsid w:val="22AE5824"/>
    <w:rsid w:val="286823A2"/>
    <w:rsid w:val="2E065CE2"/>
    <w:rsid w:val="2EC53CA4"/>
    <w:rsid w:val="2F683281"/>
    <w:rsid w:val="31200A29"/>
    <w:rsid w:val="31C80D08"/>
    <w:rsid w:val="345619E0"/>
    <w:rsid w:val="352F3D70"/>
    <w:rsid w:val="354A6F3E"/>
    <w:rsid w:val="35804DA6"/>
    <w:rsid w:val="36AD726F"/>
    <w:rsid w:val="37AB259B"/>
    <w:rsid w:val="387A499E"/>
    <w:rsid w:val="38EA0B01"/>
    <w:rsid w:val="3A3E4DBD"/>
    <w:rsid w:val="3D9257D0"/>
    <w:rsid w:val="3E6D033D"/>
    <w:rsid w:val="3F6747FD"/>
    <w:rsid w:val="3F735F33"/>
    <w:rsid w:val="3F9F4ED9"/>
    <w:rsid w:val="4034151F"/>
    <w:rsid w:val="41683162"/>
    <w:rsid w:val="4219482B"/>
    <w:rsid w:val="42336051"/>
    <w:rsid w:val="44493CDA"/>
    <w:rsid w:val="4655753B"/>
    <w:rsid w:val="4BCE4AC8"/>
    <w:rsid w:val="4C3D25CA"/>
    <w:rsid w:val="4CC35970"/>
    <w:rsid w:val="4D876879"/>
    <w:rsid w:val="4D970504"/>
    <w:rsid w:val="519B50F0"/>
    <w:rsid w:val="53491BC5"/>
    <w:rsid w:val="537D4988"/>
    <w:rsid w:val="54F26ACA"/>
    <w:rsid w:val="55351C06"/>
    <w:rsid w:val="55FA36AA"/>
    <w:rsid w:val="5734794B"/>
    <w:rsid w:val="58591CE5"/>
    <w:rsid w:val="586B492C"/>
    <w:rsid w:val="5A5F7CED"/>
    <w:rsid w:val="5A777ED3"/>
    <w:rsid w:val="5A9F1C27"/>
    <w:rsid w:val="5BE26685"/>
    <w:rsid w:val="5C6E23BF"/>
    <w:rsid w:val="607761E2"/>
    <w:rsid w:val="6229007C"/>
    <w:rsid w:val="6266201B"/>
    <w:rsid w:val="6468546D"/>
    <w:rsid w:val="64695A85"/>
    <w:rsid w:val="64F81747"/>
    <w:rsid w:val="64F850D2"/>
    <w:rsid w:val="673F7908"/>
    <w:rsid w:val="6AF0768E"/>
    <w:rsid w:val="6AF66932"/>
    <w:rsid w:val="6D740446"/>
    <w:rsid w:val="6DDE4723"/>
    <w:rsid w:val="6EAB694B"/>
    <w:rsid w:val="6F605EF0"/>
    <w:rsid w:val="70AB5DD6"/>
    <w:rsid w:val="74913DFE"/>
    <w:rsid w:val="76C77EC7"/>
    <w:rsid w:val="78661449"/>
    <w:rsid w:val="78A9599C"/>
    <w:rsid w:val="7AF87E06"/>
    <w:rsid w:val="7BA7746F"/>
    <w:rsid w:val="7C5339D6"/>
    <w:rsid w:val="7D3D62F6"/>
    <w:rsid w:val="7D3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2019-05-10T14:53:10Z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