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8" w:name="_GoBack"/>
      <w:r>
        <w:rPr>
          <w:rFonts w:hint="eastAsia"/>
          <w:lang w:val="en-US" w:eastAsia="zh-CN"/>
        </w:rPr>
        <w:t>Atitit hibernste5  注解方式开发总结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20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映入hb5的jar 建立项目</w:t>
          </w:r>
          <w:r>
            <w:tab/>
          </w:r>
          <w:r>
            <w:fldChar w:fldCharType="begin"/>
          </w:r>
          <w:r>
            <w:instrText xml:space="preserve"> PAGEREF _Toc21243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建表</w:t>
          </w:r>
          <w:r>
            <w:rPr>
              <w:rFonts w:hint="eastAsia"/>
            </w:rPr>
            <w:t>tab1</w:t>
          </w:r>
          <w:r>
            <w:rPr>
              <w:rFonts w:hint="eastAsia"/>
              <w:lang w:val="en-US" w:eastAsia="zh-CN"/>
            </w:rPr>
            <w:t xml:space="preserve">  ，这里</w:t>
          </w:r>
          <w:r>
            <w:rPr>
              <w:rFonts w:hint="eastAsia"/>
              <w:lang w:eastAsia="zh-CN"/>
            </w:rPr>
            <w:t>使用了</w:t>
          </w:r>
          <w:r>
            <w:rPr>
              <w:rFonts w:hint="eastAsia"/>
              <w:lang w:val="en-US" w:eastAsia="zh-CN"/>
            </w:rPr>
            <w:t>sqlite数据库</w:t>
          </w:r>
          <w:r>
            <w:tab/>
          </w:r>
          <w:r>
            <w:fldChar w:fldCharType="begin"/>
          </w:r>
          <w:r>
            <w:instrText xml:space="preserve"> PAGEREF _Toc10336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/>
              <w:lang w:eastAsia="zh-CN"/>
            </w:rPr>
            <w:t xml:space="preserve">1.2. </w:t>
          </w:r>
          <w:r>
            <w:rPr>
              <w:rFonts w:hint="eastAsia" w:ascii="Arial" w:hAnsi="Arial"/>
              <w:lang w:eastAsia="zh-CN"/>
            </w:rPr>
            <w:t>建立映射实体类</w:t>
          </w:r>
          <w:r>
            <w:rPr>
              <w:rFonts w:hint="eastAsia" w:ascii="Arial" w:hAnsi="Arial"/>
              <w:lang w:val="en-US" w:eastAsia="zh-CN"/>
            </w:rPr>
            <w:t>tab1</w:t>
          </w:r>
          <w:r>
            <w:rPr>
              <w:rFonts w:hint="eastAsia"/>
              <w:lang w:val="en-US" w:eastAsia="zh-CN"/>
            </w:rPr>
            <w:t xml:space="preserve">  ，主要是有</w:t>
          </w:r>
          <w:r>
            <w:rPr>
              <w:rFonts w:hint="eastAsia" w:ascii="Arial" w:hAnsi="Arial"/>
              <w:lang w:val="en-US" w:eastAsia="zh-CN"/>
            </w:rPr>
            <w:t>@Entity</w:t>
          </w:r>
          <w:r>
            <w:rPr>
              <w:rFonts w:hint="eastAsia"/>
              <w:lang w:val="en-US" w:eastAsia="zh-CN"/>
            </w:rPr>
            <w:t xml:space="preserve">  @id俩个注解表明实体和主键</w:t>
          </w:r>
          <w:r>
            <w:tab/>
          </w:r>
          <w:r>
            <w:fldChar w:fldCharType="begin"/>
          </w:r>
          <w:r>
            <w:instrText xml:space="preserve"> PAGEREF _Toc448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Hb5 配置文件/ormHibernateDemo/src/hibernate.cfg.xml</w:t>
          </w:r>
          <w:r>
            <w:tab/>
          </w:r>
          <w:r>
            <w:fldChar w:fldCharType="begin"/>
          </w:r>
          <w:r>
            <w:instrText xml:space="preserve"> PAGEREF _Toc5094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测试查询</w:t>
          </w:r>
          <w:r>
            <w:tab/>
          </w:r>
          <w:r>
            <w:fldChar w:fldCharType="begin"/>
          </w:r>
          <w:r>
            <w:instrText xml:space="preserve"> PAGEREF _Toc16849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测试保存</w:t>
          </w:r>
          <w:r>
            <w:tab/>
          </w:r>
          <w:r>
            <w:fldChar w:fldCharType="begin"/>
          </w:r>
          <w:r>
            <w:instrText xml:space="preserve"> PAGEREF _Toc3431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eastAsia="zh-CN"/>
            </w:rPr>
            <w:t>更新</w:t>
          </w:r>
          <w:r>
            <w:rPr>
              <w:rFonts w:hint="eastAsia"/>
              <w:lang w:val="en-US" w:eastAsia="zh-CN"/>
            </w:rPr>
            <w:t xml:space="preserve"> 使用update（）</w:t>
          </w:r>
          <w:r>
            <w:tab/>
          </w:r>
          <w:r>
            <w:fldChar w:fldCharType="begin"/>
          </w:r>
          <w:r>
            <w:instrText xml:space="preserve"> PAGEREF _Toc25425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删除delete</w:t>
          </w:r>
          <w:r>
            <w:tab/>
          </w:r>
          <w:r>
            <w:fldChar w:fldCharType="begin"/>
          </w:r>
          <w:r>
            <w:instrText xml:space="preserve"> PAGEREF _Toc19838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1243"/>
      <w:r>
        <w:rPr>
          <w:rFonts w:hint="eastAsia"/>
          <w:lang w:val="en-US" w:eastAsia="zh-CN"/>
        </w:rPr>
        <w:t>映入hb5的jar 建立项目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0336"/>
      <w:r>
        <w:rPr>
          <w:rFonts w:hint="eastAsia"/>
          <w:lang w:val="en-US" w:eastAsia="zh-CN"/>
        </w:rPr>
        <w:t>建表</w:t>
      </w:r>
      <w:r>
        <w:rPr>
          <w:rFonts w:hint="eastAsia"/>
        </w:rPr>
        <w:t>tab1</w:t>
      </w:r>
      <w:r>
        <w:rPr>
          <w:rFonts w:hint="eastAsia"/>
          <w:lang w:val="en-US" w:eastAsia="zh-CN"/>
        </w:rPr>
        <w:t xml:space="preserve">  ，这里</w:t>
      </w:r>
      <w:r>
        <w:rPr>
          <w:rFonts w:hint="eastAsia"/>
          <w:lang w:eastAsia="zh-CN"/>
        </w:rPr>
        <w:t>使用了</w:t>
      </w:r>
      <w:r>
        <w:rPr>
          <w:rFonts w:hint="eastAsia"/>
          <w:lang w:val="en-US" w:eastAsia="zh-CN"/>
        </w:rPr>
        <w:t>sqlite数据库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/>
          <w:sz w:val="26"/>
        </w:rPr>
      </w:pPr>
      <w:r>
        <w:rPr>
          <w:rFonts w:hint="eastAsia" w:ascii="Arial" w:hAnsi="Arial"/>
          <w:color w:val="0000FF"/>
          <w:sz w:val="26"/>
        </w:rPr>
        <w:t>CREATE</w:t>
      </w:r>
      <w:r>
        <w:rPr>
          <w:rFonts w:hint="eastAsia" w:ascii="Arial" w:hAnsi="Arial"/>
          <w:sz w:val="26"/>
        </w:rPr>
        <w:t xml:space="preserve"> </w:t>
      </w:r>
      <w:r>
        <w:rPr>
          <w:rFonts w:hint="eastAsia" w:ascii="Arial" w:hAnsi="Arial"/>
          <w:color w:val="0000FF"/>
          <w:sz w:val="26"/>
        </w:rPr>
        <w:t>TABLE</w:t>
      </w:r>
      <w:r>
        <w:rPr>
          <w:rFonts w:hint="eastAsia" w:ascii="Arial" w:hAnsi="Arial"/>
          <w:sz w:val="26"/>
        </w:rPr>
        <w:t xml:space="preserve"> </w:t>
      </w:r>
      <w:r>
        <w:rPr>
          <w:rFonts w:hint="eastAsia" w:ascii="Arial" w:hAnsi="Arial"/>
          <w:color w:val="6500FE"/>
          <w:sz w:val="26"/>
        </w:rPr>
        <w:t>"tab1"</w:t>
      </w:r>
      <w:r>
        <w:rPr>
          <w:rFonts w:hint="eastAsia" w:ascii="Arial" w:hAnsi="Arial"/>
          <w:sz w:val="26"/>
        </w:rPr>
        <w:t xml:space="preserve"> (</w:t>
      </w:r>
      <w:r>
        <w:rPr>
          <w:rFonts w:hint="eastAsia" w:ascii="Arial" w:hAnsi="Arial"/>
          <w:color w:val="6500FE"/>
          <w:sz w:val="26"/>
        </w:rPr>
        <w:t>"column1"</w:t>
      </w:r>
      <w:r>
        <w:rPr>
          <w:rFonts w:hint="eastAsia" w:ascii="Arial" w:hAnsi="Arial"/>
          <w:sz w:val="26"/>
        </w:rPr>
        <w:t xml:space="preserve"> </w:t>
      </w:r>
      <w:r>
        <w:rPr>
          <w:rFonts w:hint="eastAsia" w:ascii="Arial" w:hAnsi="Arial"/>
          <w:color w:val="0000FF"/>
          <w:sz w:val="26"/>
        </w:rPr>
        <w:t>TEXT</w:t>
      </w:r>
      <w:r>
        <w:rPr>
          <w:rFonts w:hint="eastAsia" w:ascii="Arial" w:hAnsi="Arial"/>
          <w:sz w:val="26"/>
        </w:rPr>
        <w:t xml:space="preserve"> </w:t>
      </w:r>
      <w:r>
        <w:rPr>
          <w:rFonts w:hint="eastAsia" w:ascii="Arial" w:hAnsi="Arial"/>
          <w:color w:val="0000FF"/>
          <w:sz w:val="26"/>
        </w:rPr>
        <w:t>PRIMARY</w:t>
      </w:r>
      <w:r>
        <w:rPr>
          <w:rFonts w:hint="eastAsia" w:ascii="Arial" w:hAnsi="Arial"/>
          <w:sz w:val="26"/>
        </w:rPr>
        <w:t xml:space="preserve"> </w:t>
      </w:r>
      <w:r>
        <w:rPr>
          <w:rFonts w:hint="eastAsia" w:ascii="Arial" w:hAnsi="Arial"/>
          <w:color w:val="0000FF"/>
          <w:sz w:val="26"/>
        </w:rPr>
        <w:t>KEY</w:t>
      </w:r>
      <w:r>
        <w:rPr>
          <w:rFonts w:hint="eastAsia" w:ascii="Arial" w:hAnsi="Arial"/>
          <w:sz w:val="26"/>
        </w:rPr>
        <w:t xml:space="preserve">, </w:t>
      </w:r>
      <w:r>
        <w:rPr>
          <w:rFonts w:hint="eastAsia" w:ascii="Arial" w:hAnsi="Arial"/>
          <w:color w:val="6500FE"/>
          <w:sz w:val="26"/>
        </w:rPr>
        <w:t>"column2"</w:t>
      </w:r>
      <w:r>
        <w:rPr>
          <w:rFonts w:hint="eastAsia" w:ascii="Arial" w:hAnsi="Arial"/>
          <w:sz w:val="26"/>
        </w:rPr>
        <w:t xml:space="preserve"> </w:t>
      </w:r>
      <w:r>
        <w:rPr>
          <w:rFonts w:hint="eastAsia" w:ascii="Arial" w:hAnsi="Arial"/>
          <w:color w:val="0000FF"/>
          <w:sz w:val="26"/>
        </w:rPr>
        <w:t>TEXT</w:t>
      </w:r>
      <w:r>
        <w:rPr>
          <w:rFonts w:hint="eastAsia" w:ascii="Arial" w:hAnsi="Arial"/>
          <w:sz w:val="26"/>
        </w:rPr>
        <w:t>)</w:t>
      </w:r>
    </w:p>
    <w:p>
      <w:pPr>
        <w:rPr>
          <w:rFonts w:hint="eastAsia" w:ascii="Arial" w:hAnsi="Arial"/>
          <w:sz w:val="26"/>
        </w:rPr>
      </w:pPr>
    </w:p>
    <w:p>
      <w:pPr>
        <w:pStyle w:val="3"/>
        <w:rPr>
          <w:rFonts w:hint="eastAsia" w:ascii="Arial" w:hAnsi="Arial"/>
          <w:sz w:val="26"/>
          <w:lang w:eastAsia="zh-CN"/>
        </w:rPr>
      </w:pPr>
      <w:bookmarkStart w:id="2" w:name="_Toc448"/>
      <w:r>
        <w:rPr>
          <w:rFonts w:hint="eastAsia" w:ascii="Arial" w:hAnsi="Arial"/>
          <w:sz w:val="26"/>
          <w:lang w:eastAsia="zh-CN"/>
        </w:rPr>
        <w:t>建立映射实体类</w:t>
      </w:r>
      <w:r>
        <w:rPr>
          <w:rFonts w:hint="eastAsia" w:ascii="Arial" w:hAnsi="Arial"/>
          <w:sz w:val="26"/>
          <w:lang w:val="en-US" w:eastAsia="zh-CN"/>
        </w:rPr>
        <w:t>tab1</w:t>
      </w:r>
      <w:r>
        <w:rPr>
          <w:rFonts w:hint="eastAsia"/>
          <w:sz w:val="26"/>
          <w:lang w:val="en-US" w:eastAsia="zh-CN"/>
        </w:rPr>
        <w:t xml:space="preserve">  ，主要是有</w:t>
      </w:r>
      <w:r>
        <w:rPr>
          <w:rFonts w:hint="eastAsia" w:ascii="Arial" w:hAnsi="Arial"/>
          <w:sz w:val="26"/>
          <w:lang w:val="en-US" w:eastAsia="zh-CN"/>
        </w:rPr>
        <w:t>@Entity</w:t>
      </w:r>
      <w:r>
        <w:rPr>
          <w:rFonts w:hint="eastAsia"/>
          <w:sz w:val="26"/>
          <w:lang w:val="en-US" w:eastAsia="zh-CN"/>
        </w:rPr>
        <w:t xml:space="preserve">  @id俩个注解表明实体和主键</w:t>
      </w:r>
      <w:bookmarkEnd w:id="2"/>
    </w:p>
    <w:p>
      <w:pPr>
        <w:rPr>
          <w:rFonts w:hint="eastAsia" w:ascii="Arial" w:hAnsi="Arial"/>
          <w:sz w:val="26"/>
          <w:lang w:eastAsia="zh-CN"/>
        </w:rPr>
      </w:pP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>package pkg;</w:t>
      </w:r>
    </w:p>
    <w:p>
      <w:pPr>
        <w:rPr>
          <w:rFonts w:hint="eastAsia" w:ascii="Arial" w:hAnsi="Arial"/>
          <w:sz w:val="26"/>
          <w:lang w:val="en-US" w:eastAsia="zh-CN"/>
        </w:rPr>
      </w:pP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>import javax.persistence.Column;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>import javax.persistence.Entity;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>import javax.persistence.Id;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>import javax.persistence.Table;</w:t>
      </w:r>
    </w:p>
    <w:p>
      <w:pPr>
        <w:rPr>
          <w:rFonts w:hint="eastAsia" w:ascii="Arial" w:hAnsi="Arial"/>
          <w:sz w:val="26"/>
          <w:lang w:val="en-US" w:eastAsia="zh-CN"/>
        </w:rPr>
      </w:pP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>@Entity//声明当前类为hibernate映射到数据库中的实体类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 xml:space="preserve"> 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>//   pkg.tab1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>public class tab1 {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@Id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 xml:space="preserve"> 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 xml:space="preserve">    private String column1;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 xml:space="preserve"> 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 xml:space="preserve"> private String column2;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public String getColumn1() {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return column1;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}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public void setColumn1(String column1) {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this.column1 = column1;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}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public String getColumn2() {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return column2;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}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public void setColumn2(String column2) {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this.column2 = column2;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  <w:r>
        <w:rPr>
          <w:rFonts w:hint="eastAsia" w:ascii="Arial" w:hAnsi="Arial"/>
          <w:sz w:val="26"/>
          <w:lang w:val="en-US" w:eastAsia="zh-CN"/>
        </w:rPr>
        <w:t>}</w:t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ab/>
      </w:r>
    </w:p>
    <w:p>
      <w:pPr>
        <w:rPr>
          <w:rFonts w:hint="eastAsia" w:ascii="Arial" w:hAnsi="Arial"/>
          <w:sz w:val="26"/>
          <w:lang w:val="en-US" w:eastAsia="zh-CN"/>
        </w:rPr>
      </w:pPr>
      <w:r>
        <w:rPr>
          <w:rFonts w:hint="eastAsia" w:ascii="Arial" w:hAnsi="Arial"/>
          <w:sz w:val="26"/>
          <w:lang w:val="en-US" w:eastAsia="zh-CN"/>
        </w:rPr>
        <w:t>}</w:t>
      </w:r>
    </w:p>
    <w:p>
      <w:pPr>
        <w:rPr>
          <w:rFonts w:hint="eastAsia" w:ascii="Arial" w:hAnsi="Arial"/>
          <w:sz w:val="2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5094"/>
      <w:r>
        <w:rPr>
          <w:rFonts w:hint="eastAsia"/>
          <w:lang w:val="en-US" w:eastAsia="zh-CN"/>
        </w:rPr>
        <w:t>Hb5 配置文件/ormHibernateDemo/src/hibernate.cfg.xml</w:t>
      </w:r>
      <w:bookmarkEnd w:id="3"/>
    </w:p>
    <w:p>
      <w:pPr>
        <w:rPr>
          <w:rFonts w:hint="eastAsia" w:ascii="Arial" w:hAnsi="Arial"/>
          <w:sz w:val="2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394BE"/>
          <w:sz w:val="20"/>
        </w:rPr>
        <w:t>&lt;?</w:t>
      </w:r>
      <w:r>
        <w:rPr>
          <w:rFonts w:hint="eastAsia" w:ascii="Consolas" w:hAnsi="Consolas" w:eastAsia="Consolas"/>
          <w:b/>
          <w:color w:val="03A8D8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version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encoding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"UTF-8"</w:t>
      </w:r>
      <w:r>
        <w:rPr>
          <w:rFonts w:hint="eastAsia" w:ascii="Consolas" w:hAnsi="Consolas" w:eastAsia="Consolas"/>
          <w:color w:val="0394BE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~ </w:t>
      </w:r>
      <w:r>
        <w:rPr>
          <w:rFonts w:hint="eastAsia" w:ascii="Consolas" w:hAnsi="Consolas" w:eastAsia="Consolas"/>
          <w:color w:val="626262"/>
          <w:sz w:val="20"/>
          <w:u w:val="single"/>
        </w:rPr>
        <w:t>Hibernate</w:t>
      </w:r>
      <w:r>
        <w:rPr>
          <w:rFonts w:hint="eastAsia" w:ascii="Consolas" w:hAnsi="Consolas" w:eastAsia="Consolas"/>
          <w:color w:val="626262"/>
          <w:sz w:val="20"/>
        </w:rPr>
        <w:t xml:space="preserve"> Search, full-text search for your domain model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~ License: GNU Lesser General Public License (LGPL), version 2.1 or later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~ See the lgpl.txt file in the root directory or &lt;http://www.gnu.org/licenses/</w:t>
      </w:r>
      <w:r>
        <w:rPr>
          <w:rFonts w:hint="eastAsia" w:ascii="Consolas" w:hAnsi="Consolas" w:eastAsia="Consolas"/>
          <w:color w:val="626262"/>
          <w:sz w:val="20"/>
          <w:u w:val="single"/>
        </w:rPr>
        <w:t>lgpl</w:t>
      </w:r>
      <w:r>
        <w:rPr>
          <w:rFonts w:hint="eastAsia" w:ascii="Consolas" w:hAnsi="Consolas" w:eastAsia="Consolas"/>
          <w:color w:val="626262"/>
          <w:sz w:val="20"/>
        </w:rPr>
        <w:t>-2.1.</w:t>
      </w:r>
      <w:r>
        <w:rPr>
          <w:rFonts w:hint="eastAsia" w:ascii="Consolas" w:hAnsi="Consolas" w:eastAsia="Consolas"/>
          <w:color w:val="626262"/>
          <w:sz w:val="20"/>
          <w:u w:val="single"/>
        </w:rPr>
        <w:t>html</w:t>
      </w:r>
      <w:r>
        <w:rPr>
          <w:rFonts w:hint="eastAsia" w:ascii="Consolas" w:hAnsi="Consolas" w:eastAsia="Consolas"/>
          <w:color w:val="626262"/>
          <w:sz w:val="20"/>
        </w:rPr>
        <w:t>&gt;.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&lt;!</w:t>
      </w:r>
      <w:r>
        <w:rPr>
          <w:rFonts w:hint="eastAsia" w:ascii="Consolas" w:hAnsi="Consolas" w:eastAsia="Consolas"/>
          <w:b/>
          <w:color w:val="03A8D8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hibernate-configuration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CF96EB"/>
          <w:sz w:val="20"/>
        </w:rPr>
        <w:t>PUBLIC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F0A253"/>
          <w:sz w:val="20"/>
        </w:rPr>
        <w:t>"-//Hibernate/Hibernate Configuration DTD//EN"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FBD153"/>
          <w:sz w:val="20"/>
        </w:rPr>
        <w:t>"http://www.hibernate.org/dtd/hibernate-configuration-3.0.dtd"</w:t>
      </w:r>
      <w:r>
        <w:rPr>
          <w:rFonts w:hint="eastAsia" w:ascii="Consolas" w:hAnsi="Consolas" w:eastAsia="Consolas"/>
          <w:color w:val="00000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hibernate-configuration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session-factory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"hibernate.connection.driver_class"</w:t>
      </w:r>
      <w:r>
        <w:rPr>
          <w:rFonts w:hint="eastAsia" w:ascii="Consolas" w:hAnsi="Consolas" w:eastAsia="Consolas"/>
          <w:color w:val="0080FF"/>
          <w:sz w:val="20"/>
        </w:rPr>
        <w:t>&gt;</w:t>
      </w:r>
      <w:r>
        <w:rPr>
          <w:rFonts w:hint="eastAsia" w:ascii="Consolas" w:hAnsi="Consolas" w:eastAsia="Consolas"/>
          <w:color w:val="D9E8F7"/>
          <w:sz w:val="20"/>
        </w:rPr>
        <w:t>org.sqlite.JDBC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"hibernate.connection.url"</w:t>
      </w:r>
      <w:r>
        <w:rPr>
          <w:rFonts w:hint="eastAsia" w:ascii="Consolas" w:hAnsi="Consolas" w:eastAsia="Consolas"/>
          <w:color w:val="0080FF"/>
          <w:sz w:val="20"/>
        </w:rPr>
        <w:t>&gt;</w:t>
      </w:r>
      <w:r>
        <w:rPr>
          <w:rFonts w:hint="eastAsia" w:ascii="Consolas" w:hAnsi="Consolas" w:eastAsia="Consolas"/>
          <w:color w:val="D9E8F7"/>
          <w:sz w:val="20"/>
        </w:rPr>
        <w:t>jdbc:sqlite:D:\\000000\\mydatabase.sqlite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"hibernate.connection.username"</w:t>
      </w:r>
      <w:r>
        <w:rPr>
          <w:rFonts w:hint="eastAsia" w:ascii="Consolas" w:hAnsi="Consolas" w:eastAsia="Consolas"/>
          <w:color w:val="0080FF"/>
          <w:sz w:val="20"/>
        </w:rPr>
        <w:t>&gt;</w:t>
      </w:r>
      <w:r>
        <w:rPr>
          <w:rFonts w:hint="eastAsia" w:ascii="Consolas" w:hAnsi="Consolas" w:eastAsia="Consolas"/>
          <w:color w:val="D9E8F7"/>
          <w:sz w:val="20"/>
          <w:u w:val="single"/>
        </w:rPr>
        <w:t>sa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"hibernate.connection.password"</w:t>
      </w:r>
      <w:r>
        <w:rPr>
          <w:rFonts w:hint="eastAsia" w:ascii="Consolas" w:hAnsi="Consolas" w:eastAsia="Consolas"/>
          <w:color w:val="0080FF"/>
          <w:sz w:val="20"/>
        </w:rPr>
        <w:t>&gt;&lt;/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"hibernate.dialect"</w:t>
      </w:r>
      <w:r>
        <w:rPr>
          <w:rFonts w:hint="eastAsia" w:ascii="Consolas" w:hAnsi="Consolas" w:eastAsia="Consolas"/>
          <w:color w:val="0080FF"/>
          <w:sz w:val="20"/>
        </w:rPr>
        <w:t>&gt;</w:t>
      </w:r>
      <w:r>
        <w:rPr>
          <w:rFonts w:hint="eastAsia" w:ascii="Consolas" w:hAnsi="Consolas" w:eastAsia="Consolas"/>
          <w:color w:val="D9E8F7"/>
          <w:sz w:val="20"/>
        </w:rPr>
        <w:t>pkg.SQLiteDialect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mapping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class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"pkg.tab1"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session-factory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hibernate-configuration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rPr>
          <w:rFonts w:hint="eastAsia" w:ascii="Arial" w:hAnsi="Arial"/>
          <w:sz w:val="26"/>
          <w:lang w:val="en-US" w:eastAsia="zh-CN"/>
        </w:rPr>
      </w:pPr>
    </w:p>
    <w:p>
      <w:pPr>
        <w:rPr>
          <w:rFonts w:hint="eastAsia" w:ascii="Arial" w:hAnsi="Arial"/>
          <w:sz w:val="2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6849"/>
      <w:r>
        <w:rPr>
          <w:rFonts w:hint="eastAsia"/>
          <w:lang w:val="en-US" w:eastAsia="zh-CN"/>
        </w:rPr>
        <w:t>测试查询</w:t>
      </w:r>
      <w:bookmarkEnd w:id="4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class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6F6F"/>
          <w:sz w:val="24"/>
        </w:rPr>
        <w:t>hiberDemo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404040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static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void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FF"/>
          <w:sz w:val="24"/>
        </w:rPr>
        <w:t>main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006F6F"/>
          <w:sz w:val="24"/>
        </w:rPr>
        <w:t>String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00FF80"/>
          <w:sz w:val="24"/>
        </w:rPr>
        <w:t>args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6F6F"/>
          <w:sz w:val="24"/>
        </w:rPr>
        <w:t>Exception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org.hibernate.dialect.Dialect.getDialect()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</w:rPr>
        <w:t>SessionFactory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sessionFactory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0FBDFF"/>
          <w:sz w:val="24"/>
        </w:rPr>
        <w:t>Configuration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configure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"hibernate.cfg.xml"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buildSessionFactory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SessionFactory sessionFactory = new AnnotationConfiguration().configure("hibernate.cfg.xml").buildSessionFactory();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</w:rPr>
        <w:t>Session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session1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</w:t>
      </w:r>
      <w:r>
        <w:rPr>
          <w:rFonts w:hint="eastAsia" w:ascii="Î¢ÈíÑÅºÚ" w:hAnsi="Î¢ÈíÑÅºÚ" w:eastAsia="Î¢ÈíÑÅºÚ"/>
          <w:color w:val="80FF80"/>
          <w:sz w:val="24"/>
        </w:rPr>
        <w:t>sessionFactory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FF8040"/>
          <w:sz w:val="24"/>
        </w:rPr>
        <w:t>openSession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006F6F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sql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"select  * from tab1"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org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hibernate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query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80F2F6"/>
          <w:sz w:val="24"/>
          <w:u w:val="single"/>
        </w:rPr>
        <w:t>Query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q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F80"/>
          <w:sz w:val="24"/>
        </w:rPr>
        <w:t>session1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strike/>
          <w:color w:val="80FFFF"/>
          <w:sz w:val="24"/>
          <w:u w:val="single"/>
        </w:rPr>
        <w:t>createSQLQuery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(</w:t>
      </w:r>
      <w:r>
        <w:rPr>
          <w:rFonts w:hint="eastAsia" w:ascii="Î¢ÈíÑÅºÚ" w:hAnsi="Î¢ÈíÑÅºÚ" w:eastAsia="Î¢ÈíÑÅºÚ"/>
          <w:color w:val="80FF80"/>
          <w:sz w:val="24"/>
          <w:u w:val="single"/>
        </w:rPr>
        <w:t>sql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  <w:u w:val="single"/>
        </w:rPr>
        <w:t>List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li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F80"/>
          <w:sz w:val="24"/>
        </w:rPr>
        <w:t>q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FF8040"/>
          <w:sz w:val="24"/>
        </w:rPr>
        <w:t>list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006F6F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808080"/>
          <w:sz w:val="24"/>
        </w:rPr>
        <w:t>JSON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00BAF0"/>
          <w:sz w:val="24"/>
        </w:rPr>
        <w:t>toJSONString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80FF80"/>
          <w:sz w:val="24"/>
        </w:rPr>
        <w:t>li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true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006F6F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"ok"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 w:ascii="Î¢ÈíÑÅºÚ" w:hAnsi="Î¢ÈíÑÅºÚ" w:eastAsia="Î¢ÈíÑÅºÚ"/>
          <w:color w:val="D9E8F7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rPr>
          <w:rFonts w:hint="eastAsia" w:ascii="Î¢ÈíÑÅºÚ" w:hAnsi="Î¢ÈíÑÅºÚ" w:eastAsia="Î¢ÈíÑÅºÚ"/>
          <w:color w:val="D9E8F7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431"/>
      <w:r>
        <w:rPr>
          <w:rFonts w:hint="eastAsia"/>
          <w:lang w:eastAsia="zh-CN"/>
        </w:rPr>
        <w:t>测试保存</w:t>
      </w:r>
      <w:bookmarkEnd w:id="5"/>
    </w:p>
    <w:p>
      <w:pPr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006F6F"/>
          <w:sz w:val="24"/>
        </w:rPr>
        <w:t>tab1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tab1_rec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0FBDFF"/>
          <w:sz w:val="24"/>
        </w:rPr>
        <w:t>tab1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F80"/>
          <w:sz w:val="24"/>
        </w:rPr>
        <w:t>tab1_rec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setColumn1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"col111aa1"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F80"/>
          <w:sz w:val="24"/>
        </w:rPr>
        <w:t>tab1_rec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setColumn2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"col222"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</w:rPr>
        <w:t>Session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session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</w:t>
      </w:r>
      <w:r>
        <w:rPr>
          <w:rFonts w:hint="eastAsia" w:ascii="Î¢ÈíÑÅºÚ" w:hAnsi="Î¢ÈíÑÅºÚ" w:eastAsia="Î¢ÈíÑÅºÚ"/>
          <w:color w:val="80FF80"/>
          <w:sz w:val="24"/>
        </w:rPr>
        <w:t>sessionFactory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FF8040"/>
          <w:sz w:val="24"/>
        </w:rPr>
        <w:t>openSession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//开启事务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</w:rPr>
        <w:t>Transaction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tx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F80"/>
          <w:sz w:val="24"/>
        </w:rPr>
        <w:t>session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FF8040"/>
          <w:sz w:val="24"/>
        </w:rPr>
        <w:t>beginTransaction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//执行添加操作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F80"/>
          <w:sz w:val="24"/>
        </w:rPr>
        <w:t>session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FF8040"/>
          <w:sz w:val="24"/>
        </w:rPr>
        <w:t>save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80FF80"/>
          <w:sz w:val="24"/>
        </w:rPr>
        <w:t>tab1_rec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//提交事务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F80"/>
          <w:sz w:val="24"/>
        </w:rPr>
        <w:t>tx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FF8040"/>
          <w:sz w:val="24"/>
        </w:rPr>
        <w:t>commit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//关闭资源</w:t>
      </w:r>
    </w:p>
    <w:p>
      <w:pPr>
        <w:rPr>
          <w:rFonts w:hint="eastAsia" w:ascii="Î¢ÈíÑÅºÚ" w:hAnsi="Î¢ÈíÑÅºÚ" w:eastAsia="Î¢ÈíÑÅºÚ"/>
          <w:color w:val="E6E6FA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F80"/>
          <w:sz w:val="24"/>
        </w:rPr>
        <w:t>session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FF8040"/>
          <w:sz w:val="24"/>
        </w:rPr>
        <w:t>close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 w:ascii="Î¢ÈíÑÅºÚ" w:hAnsi="Î¢ÈíÑÅºÚ" w:eastAsia="Î¢ÈíÑÅºÚ"/>
          <w:color w:val="E6E6FA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5425"/>
      <w:r>
        <w:rPr>
          <w:rFonts w:hint="eastAsia"/>
          <w:lang w:eastAsia="zh-CN"/>
        </w:rPr>
        <w:t>更新</w:t>
      </w:r>
      <w:r>
        <w:rPr>
          <w:rFonts w:hint="eastAsia"/>
          <w:lang w:val="en-US" w:eastAsia="zh-CN"/>
        </w:rPr>
        <w:t xml:space="preserve"> 使用update（）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9838"/>
      <w:r>
        <w:rPr>
          <w:rFonts w:hint="eastAsia"/>
          <w:lang w:val="en-US" w:eastAsia="zh-CN"/>
        </w:rPr>
        <w:t>删除delete</w:t>
      </w:r>
      <w:bookmarkEnd w:id="7"/>
    </w:p>
    <w:bookmarkEnd w:id="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F1036"/>
    <w:multiLevelType w:val="multilevel"/>
    <w:tmpl w:val="D82F103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03E71"/>
    <w:rsid w:val="0A017709"/>
    <w:rsid w:val="0DD6626D"/>
    <w:rsid w:val="100D6A36"/>
    <w:rsid w:val="119A2000"/>
    <w:rsid w:val="20455F32"/>
    <w:rsid w:val="2649406E"/>
    <w:rsid w:val="27B2562D"/>
    <w:rsid w:val="2C7E1672"/>
    <w:rsid w:val="3E935CCA"/>
    <w:rsid w:val="47E17590"/>
    <w:rsid w:val="499512C0"/>
    <w:rsid w:val="4C0F543B"/>
    <w:rsid w:val="57B57B10"/>
    <w:rsid w:val="5BB53AA3"/>
    <w:rsid w:val="5D357AF2"/>
    <w:rsid w:val="642A01C9"/>
    <w:rsid w:val="75A40A01"/>
    <w:rsid w:val="7D1350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2018-10-28T05:59:00Z</dcterms:created>
  <dc:creator>ATI老哇的爪子007</dc:creator>
  <cp:lastModifiedBy>ATI老哇的爪子007</cp:lastModifiedBy>
  <dcterms:modified xsi:type="dcterms:W3CDTF">2018-10-28T06:04:33Z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