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ide的艺术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02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工程管理</w:t>
          </w:r>
          <w:r>
            <w:tab/>
          </w:r>
          <w:r>
            <w:fldChar w:fldCharType="begin"/>
          </w:r>
          <w:r>
            <w:instrText xml:space="preserve"> PAGEREF _Toc13553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编辑功能</w:t>
          </w:r>
          <w:r>
            <w:tab/>
          </w:r>
          <w:r>
            <w:fldChar w:fldCharType="begin"/>
          </w:r>
          <w:r>
            <w:instrText xml:space="preserve"> PAGEREF _Toc30320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自动完成</w:t>
          </w:r>
          <w:r>
            <w:tab/>
          </w:r>
          <w:r>
            <w:fldChar w:fldCharType="begin"/>
          </w:r>
          <w:r>
            <w:instrText xml:space="preserve"> PAGEREF _Toc16989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转到方法定义:</w:t>
          </w:r>
          <w:r>
            <w:tab/>
          </w:r>
          <w:r>
            <w:fldChar w:fldCharType="begin"/>
          </w:r>
          <w:r>
            <w:instrText xml:space="preserve"> PAGEREF _Toc15819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class  view</w:t>
          </w:r>
          <w:r>
            <w:tab/>
          </w:r>
          <w:r>
            <w:fldChar w:fldCharType="begin"/>
          </w:r>
          <w:r>
            <w:instrText xml:space="preserve"> PAGEREF _Toc15508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method  list</w:t>
          </w:r>
          <w:r>
            <w:tab/>
          </w:r>
          <w:r>
            <w:fldChar w:fldCharType="begin"/>
          </w:r>
          <w:r>
            <w:instrText xml:space="preserve"> PAGEREF _Toc236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代码片段（Snippet）的功能</w:t>
          </w:r>
          <w:r>
            <w:tab/>
          </w:r>
          <w:r>
            <w:fldChar w:fldCharType="begin"/>
          </w:r>
          <w:r>
            <w:instrText xml:space="preserve"> PAGEREF _Toc30202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eastAsia="zh-CN"/>
            </w:rPr>
            <w:t>调</w:t>
          </w:r>
          <w:r>
            <w:t>试</w:t>
          </w:r>
          <w:r>
            <w:tab/>
          </w:r>
          <w:r>
            <w:fldChar w:fldCharType="begin"/>
          </w:r>
          <w:r>
            <w:instrText xml:space="preserve"> PAGEREF _Toc1021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</w:rPr>
            <w:t xml:space="preserve">3.1.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36"/>
              <w:shd w:val="clear" w:fill="AAAAAA"/>
              <w:lang w:val="en-US" w:eastAsia="zh-CN" w:bidi="ar"/>
            </w:rPr>
            <w:t>数据库连接、查看</w:t>
          </w:r>
          <w:r>
            <w:tab/>
          </w:r>
          <w:r>
            <w:fldChar w:fldCharType="begin"/>
          </w:r>
          <w:r>
            <w:instrText xml:space="preserve"> PAGEREF _Toc14363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</w:rPr>
            <w:t xml:space="preserve">3.1.1.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36"/>
              <w:shd w:val="clear" w:fill="AAAAAA"/>
              <w:lang w:val="en-US" w:eastAsia="zh-CN" w:bidi="ar"/>
            </w:rPr>
            <w:t>书签</w:t>
          </w:r>
          <w:r>
            <w:tab/>
          </w:r>
          <w:r>
            <w:fldChar w:fldCharType="begin"/>
          </w:r>
          <w:r>
            <w:instrText xml:space="preserve"> PAGEREF _Toc20540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</w:rPr>
            <w:t xml:space="preserve">3.2.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36"/>
              <w:shd w:val="clear" w:fill="AAAAAA"/>
              <w:lang w:val="en-US" w:eastAsia="zh-CN" w:bidi="ar"/>
            </w:rPr>
            <w:t>TODO</w:t>
          </w:r>
          <w:r>
            <w:tab/>
          </w:r>
          <w:r>
            <w:fldChar w:fldCharType="begin"/>
          </w:r>
          <w:r>
            <w:instrText xml:space="preserve"> PAGEREF _Toc15767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</w:rPr>
            <w:t xml:space="preserve">3.3.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36"/>
              <w:shd w:val="clear" w:fill="AAAAAA"/>
              <w:lang w:val="en-US" w:eastAsia="zh-CN" w:bidi="ar"/>
            </w:rPr>
            <w:t>帮助文档</w:t>
          </w:r>
          <w:r>
            <w:tab/>
          </w:r>
          <w:r>
            <w:fldChar w:fldCharType="begin"/>
          </w:r>
          <w:r>
            <w:instrText xml:space="preserve"> PAGEREF _Toc6842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3553"/>
      <w:r>
        <w:rPr>
          <w:rFonts w:hint="eastAsia"/>
          <w:lang w:val="en-US" w:eastAsia="zh-CN"/>
        </w:rPr>
        <w:t>工程管理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0320"/>
      <w:r>
        <w:rPr>
          <w:rFonts w:hint="eastAsia"/>
          <w:lang w:val="en-US" w:eastAsia="zh-CN"/>
        </w:rPr>
        <w:t>编辑功能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6989"/>
      <w:r>
        <w:rPr>
          <w:rFonts w:hint="eastAsia"/>
          <w:lang w:val="en-US" w:eastAsia="zh-CN"/>
        </w:rPr>
        <w:t>自动完成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 功能表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5819"/>
      <w:r>
        <w:rPr>
          <w:rFonts w:hint="eastAsia"/>
          <w:lang w:val="en-US" w:eastAsia="zh-CN"/>
        </w:rPr>
        <w:t>转到方法定义: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 是ctrl+leftkey,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按住CTRL,move鼠标 over 到 方法上, 出现连结,字体变蓝色的,出现下划线..,..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5508"/>
      <w:r>
        <w:rPr>
          <w:rFonts w:hint="eastAsia"/>
          <w:lang w:val="en-US" w:eastAsia="zh-CN"/>
        </w:rPr>
        <w:t>class  view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36"/>
      <w:r>
        <w:rPr>
          <w:rFonts w:hint="eastAsia"/>
          <w:lang w:val="en-US" w:eastAsia="zh-CN"/>
        </w:rPr>
        <w:t>method  list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30202"/>
      <w:r>
        <w:rPr>
          <w:rFonts w:hint="eastAsia"/>
          <w:lang w:val="en-US" w:eastAsia="zh-CN"/>
        </w:rPr>
        <w:t>代码片段（Snippet）的功能</w:t>
      </w:r>
      <w:bookmarkEnd w:id="6"/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7" w:name="_Toc1021"/>
      <w:r>
        <w:rPr>
          <w:rFonts w:hint="eastAsia"/>
          <w:lang w:eastAsia="zh-CN"/>
        </w:rPr>
        <w:t>调</w:t>
      </w:r>
      <w:r>
        <w:t>试</w:t>
      </w:r>
      <w:bookmarkEnd w:id="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AAAAA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4"/>
          <w:szCs w:val="24"/>
          <w:bdr w:val="none" w:color="auto" w:sz="0" w:space="0"/>
          <w:shd w:val="clear" w:fill="AAAAAA"/>
        </w:rPr>
        <w:t>IDE中应当配备调试模块。舍得以前常在DOS命令行下运行开发中的程序，发现错误再切回IDE。现在想想实在是浪费了IDE自带的调试模块。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AAAAA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4"/>
          <w:szCs w:val="24"/>
          <w:bdr w:val="none" w:color="auto" w:sz="0" w:space="0"/>
          <w:shd w:val="clear" w:fill="AAAAAA"/>
        </w:rPr>
        <w:t>使用调试模块，首先带来的好处是你不必手工输入命令，也不必在DOS命令行和IDE间切来切去；其次，当遇到错误时，IDE的调试模块会直接显示出错误所在的位置，你不必再去手动寻找。当然调试模块的功能不止于此，具体如何，童鞋们可以自己去深入体会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AAAAA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4"/>
          <w:szCs w:val="24"/>
          <w:bdr w:val="none" w:color="auto" w:sz="0" w:space="0"/>
          <w:shd w:val="clear" w:fill="AAAAAA"/>
        </w:rPr>
        <w:t>在调试方面，Eric6做得更好一些，在遇到错误时，它会自动跳到最终让你出错的位置，省时省力。PyCharm做法略嫌保守，它是在底部的“运行”窗口显示一系列出错的位置，每一个位置带有链接，点击链接即可跳到相应的行。舍得认为，不如在保留链接功能的前提下，自动跳到最后一行出错的位置，通常这一行是问题的关键。如果程序能够做得更智能一些则更好。</w:t>
      </w:r>
    </w:p>
    <w:p>
      <w:pPr>
        <w:keepNext w:val="0"/>
        <w:keepLines w:val="0"/>
        <w:widowControl/>
        <w:suppressLineNumbers w:val="0"/>
        <w:shd w:val="clear" w:fill="AAAAAA"/>
        <w:ind w:left="720" w:right="720" w:firstLine="0"/>
        <w:jc w:val="left"/>
        <w:rPr>
          <w:rFonts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kern w:val="0"/>
          <w:sz w:val="36"/>
          <w:szCs w:val="36"/>
          <w:shd w:val="clear" w:fill="AAAAAA"/>
          <w:lang w:val="en-US" w:eastAsia="zh-CN" w:bidi="ar"/>
        </w:rPr>
        <w:t>版本控制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AAAAA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4"/>
          <w:szCs w:val="24"/>
          <w:bdr w:val="none" w:color="auto" w:sz="0" w:space="0"/>
          <w:shd w:val="clear" w:fill="AAAAAA"/>
        </w:rPr>
        <w:t>版本控制也可算是IDE的标配了吧！Eric6和PyCharm都有版本控制的模块，不过舍得认为，PyCharm在这一块做得更细一些，和GibHub结合得很好，舍得用得很趁手。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</w:rPr>
      </w:pPr>
      <w:bookmarkStart w:id="8" w:name="_Toc14363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kern w:val="0"/>
          <w:sz w:val="36"/>
          <w:szCs w:val="36"/>
          <w:shd w:val="clear" w:fill="AAAAAA"/>
          <w:lang w:val="en-US" w:eastAsia="zh-CN" w:bidi="ar"/>
        </w:rPr>
        <w:t>数据库连接、查看</w:t>
      </w:r>
      <w:bookmarkEnd w:id="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AAAAA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4"/>
          <w:szCs w:val="24"/>
          <w:bdr w:val="none" w:color="auto" w:sz="0" w:space="0"/>
          <w:shd w:val="clear" w:fill="AAAAAA"/>
        </w:rPr>
        <w:t>这项功能只能算是可选配置了。两款IDE都带有数据库内容浏览的功能，它的方便之处在于，我们要查看数据库中某项数据时，可以不必打开专用的数据库管理工具（比如SQLite的SQLite Expert, PostGreSQL的PG Admin，MySQL的PHPMyAdmin等），直接在IDE内查看。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AAAAA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4"/>
          <w:szCs w:val="24"/>
          <w:bdr w:val="none" w:color="auto" w:sz="0" w:space="0"/>
          <w:shd w:val="clear" w:fill="AAAAAA"/>
        </w:rPr>
        <w:t>Eric6自带一个内建的SQL浏览器，界面相对简陋，而且每次打开都必须重新设置，不够方便。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AAAAA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4"/>
          <w:szCs w:val="24"/>
          <w:bdr w:val="none" w:color="auto" w:sz="0" w:space="0"/>
          <w:shd w:val="clear" w:fill="AAAAAA"/>
        </w:rPr>
        <w:t>PyCharm是通过Database Tools and SQL这款插件来实现数据库连接和查看的功能，用来临时查看一下数据是足够了。</w:t>
      </w:r>
    </w:p>
    <w:p>
      <w:pPr>
        <w:pStyle w:val="3"/>
        <w:bidi w:val="0"/>
        <w:rPr>
          <w:rFonts w:hint="eastAsia"/>
        </w:rPr>
      </w:pPr>
      <w:bookmarkStart w:id="9" w:name="_Toc20540"/>
      <w:bookmarkStart w:id="13" w:name="_GoBack"/>
      <w:r>
        <w:rPr>
          <w:rFonts w:hint="eastAsia"/>
          <w:lang w:val="en-US" w:eastAsia="zh-CN"/>
        </w:rPr>
        <w:t>书签</w:t>
      </w:r>
      <w:bookmarkEnd w:id="9"/>
    </w:p>
    <w:bookmarkEnd w:id="13"/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AAAAA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4"/>
          <w:szCs w:val="24"/>
          <w:bdr w:val="none" w:color="auto" w:sz="0" w:space="0"/>
          <w:shd w:val="clear" w:fill="AAAAAA"/>
        </w:rPr>
        <w:t>在开发过程中，我们经常需要在一个文档中不同的位置间切换，此时书签功能会给我们带来很大的便利。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AAAAA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4"/>
          <w:szCs w:val="24"/>
          <w:bdr w:val="none" w:color="auto" w:sz="0" w:space="0"/>
          <w:shd w:val="clear" w:fill="AAAAAA"/>
        </w:rPr>
        <w:t>两款IDE都有书签功能，PyCharm做得更好一点，它的书签不会因为你退出程序而清除。而Eric6则会在你每次退出程序时，清空你的书签设置。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</w:rPr>
      </w:pPr>
      <w:bookmarkStart w:id="10" w:name="_Toc15767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kern w:val="0"/>
          <w:sz w:val="36"/>
          <w:szCs w:val="36"/>
          <w:shd w:val="clear" w:fill="AAAAAA"/>
          <w:lang w:val="en-US" w:eastAsia="zh-CN" w:bidi="ar"/>
        </w:rPr>
        <w:t>TODO</w:t>
      </w:r>
      <w:bookmarkEnd w:id="1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AAAAA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4"/>
          <w:szCs w:val="24"/>
          <w:bdr w:val="none" w:color="auto" w:sz="0" w:space="0"/>
          <w:shd w:val="clear" w:fill="AAAAAA"/>
        </w:rPr>
        <w:t>舍得在堆代码的时候，想到一些下一步要完善的功能之类的内容时，往往会在文档中插入一行，行首写上“# todo,”，然后把当时的想法写进去。这样日后就能根据todo的标记和内容来逐渐完善自己所开发的软件。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</w:rPr>
      </w:pPr>
      <w:bookmarkStart w:id="11" w:name="_Toc6842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kern w:val="0"/>
          <w:sz w:val="36"/>
          <w:szCs w:val="36"/>
          <w:shd w:val="clear" w:fill="AAAAAA"/>
          <w:lang w:val="en-US" w:eastAsia="zh-CN" w:bidi="ar"/>
        </w:rPr>
        <w:t>帮助文档</w:t>
      </w:r>
      <w:bookmarkEnd w:id="1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AAAAA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4"/>
          <w:szCs w:val="24"/>
          <w:bdr w:val="none" w:color="auto" w:sz="0" w:space="0"/>
          <w:shd w:val="clear" w:fill="AAAAAA"/>
        </w:rPr>
        <w:t>Eric6自带一个WebKit内核的帮助浏览器，当你设置好Python/PyQt/Pyside/Qt等帮助文档的路径后，可以在帮助菜单中直接点击这些文档的链接，Eric6就会调用帮助浏览器来显示这些文档。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AAAAA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4"/>
          <w:szCs w:val="24"/>
          <w:bdr w:val="none" w:color="auto" w:sz="0" w:space="0"/>
          <w:shd w:val="clear" w:fill="AAAAAA"/>
        </w:rPr>
        <w:t>PyCharm虽然有一个外部文档的设置和对应的菜单命令，但功能实在太弱比，应该好好完善一下才是。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AAAAA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4"/>
          <w:szCs w:val="24"/>
          <w:bdr w:val="none" w:color="auto" w:sz="0" w:space="0"/>
          <w:shd w:val="clear" w:fill="AAAAAA"/>
        </w:rPr>
        <w:t>另外PyCharm虽然提供了一个Search EveryWhere的“强大”功能，但由于搜索结果匹配往往不能尽如人意，使得此功能形如鸡肋。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04"/>
      <w:r>
        <w:rPr>
          <w:rFonts w:hint="eastAsia"/>
          <w:lang w:val="en-US" w:eastAsia="zh-CN"/>
        </w:rPr>
        <w:t>ref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paip.常见 ide 功能表--用来设计ide以及测试对ide的掌握程度.txt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Python主流IDE对比：Eric VS. PyCharm_舍得_新浪博客.html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1DBFB"/>
    <w:multiLevelType w:val="multilevel"/>
    <w:tmpl w:val="75D1DBF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F360E"/>
    <w:rsid w:val="13BE5F81"/>
    <w:rsid w:val="1C7B11B4"/>
    <w:rsid w:val="283C796A"/>
    <w:rsid w:val="398F360E"/>
    <w:rsid w:val="4B8A2095"/>
    <w:rsid w:val="634D2D5C"/>
    <w:rsid w:val="6C287BBA"/>
    <w:rsid w:val="6E9B69FA"/>
    <w:rsid w:val="772A2654"/>
    <w:rsid w:val="77D079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2019-05-14T07:00:00Z</dcterms:created>
  <dc:creator>ATI老哇的爪子007</dc:creator>
  <cp:lastModifiedBy>ATI老哇的爪子007</cp:lastModifiedBy>
  <dcterms:modified xsi:type="dcterms:W3CDTF">2019-05-14T07:04:03Z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