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mybatis使用简明教程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6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Mybatis.xml  配置文件</w:t>
          </w:r>
          <w:r>
            <w:tab/>
          </w:r>
          <w:r>
            <w:fldChar w:fldCharType="begin"/>
          </w:r>
          <w:r>
            <w:instrText xml:space="preserve"> PAGEREF _Toc31024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Datamp.xml   mapper文件主要作用是分模块放sql语句</w:t>
          </w:r>
          <w:r>
            <w:tab/>
          </w:r>
          <w:r>
            <w:fldChar w:fldCharType="begin"/>
          </w:r>
          <w:r>
            <w:instrText xml:space="preserve"> PAGEREF _Toc11896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查询使用</w:t>
          </w:r>
          <w:r>
            <w:tab/>
          </w:r>
          <w:r>
            <w:fldChar w:fldCharType="begin"/>
          </w:r>
          <w:r>
            <w:instrText xml:space="preserve"> PAGEREF _Toc29238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使用mapper文件模式</w:t>
          </w:r>
          <w:r>
            <w:tab/>
          </w:r>
          <w:r>
            <w:fldChar w:fldCharType="begin"/>
          </w:r>
          <w:r>
            <w:instrText xml:space="preserve"> PAGEREF _Toc29607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31024"/>
      <w:r>
        <w:rPr>
          <w:rFonts w:hint="eastAsia"/>
          <w:lang w:val="en-US" w:eastAsia="zh-CN"/>
        </w:rPr>
        <w:t>Mybatis.xml  配置文件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&lt;?xml version="1.0" encoding="UTF-8"?&gt;</w:t>
      </w:r>
      <w:r>
        <w:rPr>
          <w:rFonts w:hint="default"/>
        </w:rPr>
        <w:br w:type="textWrapping"/>
      </w:r>
      <w:r>
        <w:rPr>
          <w:rFonts w:hint="default"/>
        </w:rPr>
        <w:t xml:space="preserve">&lt;!DOCTYPE configuration </w:t>
      </w:r>
      <w:r>
        <w:rPr>
          <w:rFonts w:hint="default"/>
        </w:rPr>
        <w:br w:type="textWrapping"/>
      </w:r>
      <w:r>
        <w:rPr>
          <w:rFonts w:hint="default"/>
        </w:rPr>
        <w:t xml:space="preserve">PUBLIC "-//mybatis.org//DTD Config 3.0//EN" </w:t>
      </w:r>
      <w:r>
        <w:rPr>
          <w:rFonts w:hint="default"/>
        </w:rPr>
        <w:br w:type="textWrapping"/>
      </w:r>
      <w:r>
        <w:rPr>
          <w:rFonts w:hint="default"/>
        </w:rPr>
        <w:t>"http://mybatis.org/dtd/mybatis-3-config.dtd"&gt;</w:t>
      </w:r>
      <w:r>
        <w:rPr>
          <w:rFonts w:hint="default"/>
        </w:rPr>
        <w:br w:type="textWrapping"/>
      </w:r>
      <w:r>
        <w:rPr>
          <w:rFonts w:hint="default"/>
        </w:rPr>
        <w:t>&lt;configuration&gt;</w:t>
      </w:r>
      <w:r>
        <w:rPr>
          <w:rFonts w:hint="default"/>
        </w:rPr>
        <w:br w:type="textWrapping"/>
      </w:r>
      <w:r>
        <w:rPr>
          <w:rFonts w:hint="default"/>
        </w:rPr>
        <w:t>&lt;!--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&lt;properties resource="db.properties"&gt;&lt;/properties&gt;</w:t>
      </w:r>
      <w:r>
        <w:rPr>
          <w:rFonts w:hint="default"/>
        </w:rPr>
        <w:br w:type="textWrapping"/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&lt;settings&gt;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&lt;!--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&lt;setting name="defaultExecutorType" value="REUSE"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--&gt;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&lt;setting name="defaultStatementTimeout" value="30000"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&lt;/settings&gt;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&lt;environments default="mysql"&gt;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&lt;environment id="mysql"&gt;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&lt;transactionManager type="JDBC" &gt;&lt;/transactionManager&gt;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&lt;dataSource type="POOLED"&gt;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name="driver" value="com.mysql.jdbc.Driver"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name="url" value="${mysql.url}"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name="username" value="${mysql.username}"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name="password" value="${mysql.password}"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name="poolMaximumIdleConnections" value="0"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&lt;property name="poolMaximumActiveConnections" value="10"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&lt;/dataSource&gt;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&lt;/environment&gt;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&lt;/environments&gt;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&lt;mappers&gt;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&lt;mapper class="org.chwin.firefighting.apiserver.data.MybatisMapperCls"/&gt;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&lt;mapper resource="datamp.xml"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&lt;!--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&lt;mapper resource="cn/freeteam/model/OperlogsMapper.xml"/&gt;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--&gt;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&lt;/mappers&gt; </w:t>
      </w:r>
      <w:r>
        <w:rPr>
          <w:rFonts w:hint="default"/>
        </w:rPr>
        <w:br w:type="textWrapping"/>
      </w:r>
      <w:r>
        <w:rPr>
          <w:rFonts w:hint="default"/>
        </w:rPr>
        <w:t>&lt;/configuration&gt;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896"/>
      <w:r>
        <w:rPr>
          <w:rFonts w:hint="eastAsia"/>
          <w:lang w:val="en-US" w:eastAsia="zh-CN"/>
        </w:rPr>
        <w:t>Datamp.xml   mapper文件主要作用是分模块放sql语句</w:t>
      </w:r>
      <w:bookmarkEnd w:id="1"/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&lt;?xml version="1.0" encoding="UTF-8" ?&gt;</w:t>
      </w:r>
      <w:r>
        <w:rPr>
          <w:rFonts w:hint="default"/>
        </w:rPr>
        <w:br w:type="textWrapping"/>
      </w:r>
      <w:r>
        <w:rPr>
          <w:rFonts w:hint="default"/>
        </w:rPr>
        <w:t>&lt;!DOCTYPE mapper  PUBLIC "-//ibatis.apache.org//DTD Mapper 3.0//EN"  "http://ibatis.apache.org/dtd/ibatis-3-mapper.dtd"&gt;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&lt;!-- todox o91 jeig nameespace will be   attach resultType zuchen yg  fullNameClass for map --&gt;</w:t>
      </w:r>
      <w:r>
        <w:rPr>
          <w:rFonts w:hint="default"/>
        </w:rPr>
        <w:br w:type="textWrapping"/>
      </w:r>
      <w:r>
        <w:rPr>
          <w:rFonts w:hint="default"/>
        </w:rPr>
        <w:t>&lt;mapper namespace="/" 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&lt;select id="warning_query" parameterType="Map" resultType="Map"&gt;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&lt;![CDATA[</w:t>
      </w:r>
      <w:r>
        <w:rPr>
          <w:rFonts w:hint="default"/>
        </w:rPr>
        <w:br w:type="textWrapping"/>
      </w:r>
      <w:r>
        <w:rPr>
          <w:rFonts w:hint="default"/>
        </w:rPr>
        <w:t>select * from yinhuanpaidanbiao</w:t>
      </w:r>
      <w:r>
        <w:rPr>
          <w:rFonts w:hint="default"/>
        </w:rPr>
        <w:br w:type="textWrapping"/>
      </w:r>
      <w:r>
        <w:rPr>
          <w:rFonts w:hint="default"/>
        </w:rPr>
        <w:t xml:space="preserve"> ]]&gt;</w:t>
      </w:r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t>&lt;/mapper&gt;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238"/>
      <w:r>
        <w:rPr>
          <w:rFonts w:hint="eastAsia"/>
          <w:lang w:val="en-US" w:eastAsia="zh-CN"/>
        </w:rPr>
        <w:t>查询使用</w:t>
      </w:r>
      <w:bookmarkEnd w:id="2"/>
    </w:p>
    <w:p>
      <w:pPr>
        <w:bidi w:val="0"/>
      </w:pPr>
      <w:r>
        <w:rPr>
          <w:rFonts w:hint="default"/>
        </w:rPr>
        <w:t>package org.chwin.firefighting.apiserver.data;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com.alibaba.fastjson.JSON;</w:t>
      </w:r>
      <w:r>
        <w:rPr>
          <w:rFonts w:hint="default"/>
        </w:rPr>
        <w:br w:type="textWrapping"/>
      </w:r>
      <w:r>
        <w:rPr>
          <w:rFonts w:hint="default"/>
        </w:rPr>
        <w:t>import ognl.OgnlException;</w:t>
      </w:r>
      <w:r>
        <w:rPr>
          <w:rFonts w:hint="default"/>
        </w:rPr>
        <w:br w:type="textWrapping"/>
      </w:r>
      <w:r>
        <w:rPr>
          <w:rFonts w:hint="default"/>
        </w:rPr>
        <w:t>import org.apache.ibatis.session.SqlSession;</w:t>
      </w:r>
      <w:r>
        <w:rPr>
          <w:rFonts w:hint="default"/>
        </w:rPr>
        <w:br w:type="textWrapping"/>
      </w:r>
      <w:r>
        <w:rPr>
          <w:rFonts w:hint="default"/>
        </w:rPr>
        <w:t>import org.apache.ibatis.session.SqlSessionFactory;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t>import java.util.Map;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dataExecuter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throws IOException, OgnlException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SqlSessionFactory sqlSessionFactory = MybatisUtil. getSqlSessionFactory();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SqlSession session = sqlSessionFactory.openSession(true);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api </w:t>
      </w:r>
      <w:r>
        <w:rPr>
          <w:rFonts w:hint="eastAsia"/>
        </w:rPr>
        <w:t>��</w:t>
      </w:r>
      <w:r>
        <w:rPr>
          <w:rFonts w:hint="default"/>
        </w:rPr>
        <w:t>Ϊ[ openSession(boolean autoCommit) ]</w:t>
      </w:r>
      <w:r>
        <w:rPr>
          <w:rFonts w:hint="eastAsia"/>
        </w:rPr>
        <w:t>���</w:t>
      </w:r>
      <w:r>
        <w:rPr>
          <w:rFonts w:hint="default"/>
        </w:rPr>
        <w:t>ò</w:t>
      </w:r>
      <w:r>
        <w:rPr>
          <w:rFonts w:hint="eastAsia"/>
        </w:rPr>
        <w:t>���ֵ���������Ƹ�</w:t>
      </w:r>
      <w:r>
        <w:rPr>
          <w:rFonts w:hint="default"/>
        </w:rPr>
        <w:t xml:space="preserve"> sqlSession </w:t>
      </w:r>
      <w:r>
        <w:rPr>
          <w:rFonts w:hint="eastAsia"/>
        </w:rPr>
        <w:t>�Ƿ��Զ��</w:t>
      </w:r>
      <w:r>
        <w:rPr>
          <w:rFonts w:hint="default"/>
        </w:rPr>
        <w:t>ύ</w:t>
      </w:r>
      <w:r>
        <w:rPr>
          <w:rFonts w:hint="eastAsia"/>
        </w:rPr>
        <w:t>��</w:t>
      </w:r>
      <w:r>
        <w:rPr>
          <w:rFonts w:hint="default"/>
        </w:rPr>
        <w:t>true</w:t>
      </w:r>
      <w:r>
        <w:rPr>
          <w:rFonts w:hint="eastAsia"/>
        </w:rPr>
        <w:t>��ʾ�Զ��</w:t>
      </w:r>
      <w:r>
        <w:rPr>
          <w:rFonts w:hint="default"/>
        </w:rPr>
        <w:t>ύ</w:t>
      </w:r>
      <w:r>
        <w:rPr>
          <w:rFonts w:hint="eastAsia"/>
        </w:rPr>
        <w:t>��</w:t>
      </w:r>
      <w:r>
        <w:rPr>
          <w:rFonts w:hint="default"/>
        </w:rPr>
        <w:t>false</w:t>
      </w:r>
      <w:r>
        <w:rPr>
          <w:rFonts w:hint="eastAsia"/>
        </w:rPr>
        <w:t>��ʾ���Զ��</w:t>
      </w:r>
      <w:r>
        <w:rPr>
          <w:rFonts w:hint="default"/>
        </w:rPr>
        <w:t>ύ[</w:t>
      </w:r>
      <w:r>
        <w:rPr>
          <w:rFonts w:hint="eastAsia"/>
        </w:rPr>
        <w:t>���</w:t>
      </w:r>
      <w:r>
        <w:t>޲</w:t>
      </w:r>
      <w:r>
        <w:rPr>
          <w:rFonts w:hint="default"/>
        </w:rPr>
        <w:t>εķ</w:t>
      </w:r>
      <w:r>
        <w:rPr>
          <w:rFonts w:hint="eastAsia"/>
        </w:rPr>
        <w:t>�������</w:t>
      </w:r>
      <w:r>
        <w:rPr>
          <w:rFonts w:hint="default"/>
        </w:rPr>
        <w:t>һ</w:t>
      </w:r>
      <w:r>
        <w:rPr>
          <w:rFonts w:hint="eastAsia"/>
        </w:rPr>
        <w:t>�</w:t>
      </w:r>
      <w:r>
        <w:rPr>
          <w:rFonts w:hint="default"/>
        </w:rPr>
        <w:t>£</w:t>
      </w:r>
      <w:r>
        <w:rPr>
          <w:rFonts w:hint="eastAsia"/>
        </w:rPr>
        <w:t>������Զ��</w:t>
      </w:r>
      <w:r>
        <w:rPr>
          <w:rFonts w:hint="default"/>
        </w:rPr>
        <w:t>ύ]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List&lt;Map&gt;  rzt = session.selectList("warning_query",null);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System.out.println(JSON.toJSONString(rzt, true));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607"/>
      <w:r>
        <w:rPr>
          <w:rFonts w:hint="eastAsia"/>
          <w:lang w:val="en-US" w:eastAsia="zh-CN"/>
        </w:rPr>
        <w:t>使用mapper文件模式</w:t>
      </w:r>
      <w:bookmarkEnd w:id="3"/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12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MybatisMapperCls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mapper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getMapper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MybatisMapperCls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class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List li =mapper.queryall();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Map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&gt;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li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mapper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query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"call sp1(2)"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91AFB1"/>
    <w:multiLevelType w:val="multilevel"/>
    <w:tmpl w:val="FC91AF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F5A46"/>
    <w:rsid w:val="1A563CA5"/>
    <w:rsid w:val="1AE52A72"/>
    <w:rsid w:val="23B70465"/>
    <w:rsid w:val="2A7B1040"/>
    <w:rsid w:val="2C3B7469"/>
    <w:rsid w:val="2CAF61DB"/>
    <w:rsid w:val="2F8F5A46"/>
    <w:rsid w:val="364173CF"/>
    <w:rsid w:val="3B283C76"/>
    <w:rsid w:val="3BF428B9"/>
    <w:rsid w:val="52E67B90"/>
    <w:rsid w:val="545806B3"/>
    <w:rsid w:val="551B1508"/>
    <w:rsid w:val="5FD03142"/>
    <w:rsid w:val="63331182"/>
    <w:rsid w:val="6E79594C"/>
    <w:rsid w:val="71E97038"/>
    <w:rsid w:val="72D00A46"/>
    <w:rsid w:val="72EC28D2"/>
    <w:rsid w:val="75DD6F44"/>
    <w:rsid w:val="76501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2019-08-06T09:21:00Z</dcterms:created>
  <dc:creator>ATI老哇的爪子007</dc:creator>
  <cp:lastModifiedBy>ATI老哇的爪子007</cp:lastModifiedBy>
  <dcterms:modified xsi:type="dcterms:W3CDTF">2019-08-07T11:26:07Z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