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bug 管理与 预防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07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Unit test</w:t>
          </w:r>
          <w:r>
            <w:tab/>
          </w:r>
          <w:r>
            <w:fldChar w:fldCharType="begin"/>
          </w:r>
          <w:r>
            <w:instrText xml:space="preserve"> PAGEREF _Toc25867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常见bug开会管理 反模式</w:t>
          </w:r>
          <w:r>
            <w:tab/>
          </w:r>
          <w:r>
            <w:fldChar w:fldCharType="begin"/>
          </w:r>
          <w:r>
            <w:instrText xml:space="preserve"> PAGEREF _Toc13071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Bug检测静态检测 pmd等</w:t>
          </w:r>
          <w:r>
            <w:tab/>
          </w:r>
          <w:r>
            <w:fldChar w:fldCharType="begin"/>
          </w:r>
          <w:r>
            <w:instrText xml:space="preserve"> PAGEREF _Toc9270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类库固化</w:t>
          </w:r>
          <w:r>
            <w:tab/>
          </w:r>
          <w:r>
            <w:fldChar w:fldCharType="begin"/>
          </w:r>
          <w:r>
            <w:instrText xml:space="preserve"> PAGEREF _Toc21914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25867"/>
      <w:r>
        <w:rPr>
          <w:rFonts w:hint="eastAsia"/>
          <w:lang w:val="en-US" w:eastAsia="zh-CN"/>
        </w:rPr>
        <w:t>Unit test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13071"/>
      <w:r>
        <w:rPr>
          <w:rFonts w:hint="eastAsia"/>
          <w:lang w:val="en-US" w:eastAsia="zh-CN"/>
        </w:rPr>
        <w:t>常见bug开会管理 反模式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pmd sumup code check static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pmd rule sumup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pmd rule sumup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Priority / Rule Blocker (18)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AvoidFileStream (ati need note)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Avoid Trailing Comma (need note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ReturnEmptyArrayRatherThanNull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Avoid Throwing NullPointerException (never by ati)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Avoid Throwing RawExceptionTypes (maybe is good bp)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other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Priority / Rule Critical (36)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AvoidAssertAsIdentifier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AvoidBranchingStatementAsLastInLoop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AvoidEnumAsIdentifier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AvoidLosingExceptionInformation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AvoidReassigningParameters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 BrokenNullCheck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 LoggerIsNotStaticFinal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2.8. ProperCloneImplementation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2.9. other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270"/>
      <w:r>
        <w:rPr>
          <w:rFonts w:hint="eastAsia"/>
          <w:lang w:val="en-US" w:eastAsia="zh-CN"/>
        </w:rPr>
        <w:t>Bug检测静态检测 pmd等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1914"/>
      <w:r>
        <w:rPr>
          <w:rFonts w:hint="eastAsia"/>
          <w:lang w:val="en-US" w:eastAsia="zh-CN"/>
        </w:rPr>
        <w:t>类库固化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2EB51"/>
    <w:multiLevelType w:val="multilevel"/>
    <w:tmpl w:val="3DE2EB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F2596"/>
    <w:rsid w:val="0B8B16AD"/>
    <w:rsid w:val="1D0F2596"/>
    <w:rsid w:val="25D84234"/>
    <w:rsid w:val="28313ADB"/>
    <w:rsid w:val="562E0261"/>
    <w:rsid w:val="6D9E35F4"/>
    <w:rsid w:val="72CB41ED"/>
    <w:rsid w:val="7AA7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2020-05-10T15:04:00Z</dcterms:created>
  <dc:creator>Administrator</dc:creator>
  <cp:lastModifiedBy>Administrator</cp:lastModifiedBy>
  <dcterms:modified xsi:type="dcterms:W3CDTF">2020-05-11T11:51:06Z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