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spring prj sulo 问题与解决.docx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Atitit spring 问题与解决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66CC"/>
          <w:sz w:val="20"/>
        </w:rPr>
        <w:t>Description: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66CC"/>
          <w:sz w:val="20"/>
        </w:rPr>
        <w:t>Field req in com.kok.sport.controller.ApiController required a bean of type 'javax.servlet.http.HttpServletRequest' that could not be found.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66CC"/>
          <w:sz w:val="20"/>
        </w:rPr>
        <w:t>The injection point has the following annotations: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66CC"/>
          <w:sz w:val="20"/>
        </w:rPr>
        <w:tab/>
      </w:r>
      <w:r>
        <w:rPr>
          <w:rFonts w:hint="eastAsia" w:ascii="Consolas" w:hAnsi="Consolas" w:eastAsia="Consolas"/>
          <w:color w:val="0066CC"/>
          <w:sz w:val="20"/>
        </w:rPr>
        <w:t>- @org.springframework.beans.factory.annotation.Autowired(required=true)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66CC"/>
          <w:sz w:val="20"/>
        </w:rPr>
        <w:t>Action: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rPr>
          <w:rFonts w:hint="eastAsia" w:ascii="Consolas" w:hAnsi="Consolas" w:eastAsia="Consolas"/>
          <w:color w:val="0066CC"/>
          <w:sz w:val="20"/>
        </w:rPr>
      </w:pPr>
      <w:r>
        <w:rPr>
          <w:rFonts w:hint="eastAsia" w:ascii="Consolas" w:hAnsi="Consolas" w:eastAsia="Consolas"/>
          <w:color w:val="0066CC"/>
          <w:sz w:val="20"/>
        </w:rPr>
        <w:t>Consider defining a bean of type 'javax.servlet.http.HttpServletRequest' in your configuration.</w:t>
      </w:r>
    </w:p>
    <w:p>
      <w:pPr>
        <w:rPr>
          <w:rFonts w:hint="eastAsia" w:ascii="Consolas" w:hAnsi="Consolas" w:eastAsia="Consolas"/>
          <w:color w:val="0066CC"/>
          <w:sz w:val="20"/>
        </w:rPr>
      </w:pP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Auto req ,but not spring boot as web prj</w:t>
      </w:r>
    </w:p>
    <w:p>
      <w:pPr>
        <w:rPr>
          <w:rFonts w:hint="eastAsia" w:ascii="Consolas" w:hAnsi="Consolas" w:eastAsia="Consolas"/>
          <w:color w:val="0066CC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646464"/>
          <w:sz w:val="20"/>
        </w:rPr>
        <w:t>@MapperScan</w:t>
      </w:r>
      <w:r>
        <w:rPr>
          <w:rFonts w:hint="eastAsia" w:ascii="Consolas" w:hAnsi="Consolas" w:eastAsia="Consolas"/>
          <w:color w:val="000000"/>
          <w:sz w:val="20"/>
        </w:rPr>
        <w:t xml:space="preserve">({ </w:t>
      </w:r>
      <w:r>
        <w:rPr>
          <w:rFonts w:hint="eastAsia" w:ascii="Consolas" w:hAnsi="Consolas" w:eastAsia="Consolas"/>
          <w:color w:val="2A00FF"/>
          <w:sz w:val="20"/>
        </w:rPr>
        <w:t>"com.kok.sport.utils"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2A00FF"/>
          <w:sz w:val="20"/>
        </w:rPr>
        <w:t>"com.kok.sport.utils.constant"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2A00FF"/>
          <w:sz w:val="20"/>
        </w:rPr>
        <w:t>"com.kfit.user"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2A00FF"/>
          <w:sz w:val="20"/>
        </w:rPr>
        <w:t>""</w:t>
      </w:r>
      <w:r>
        <w:rPr>
          <w:rFonts w:hint="eastAsia" w:ascii="Consolas" w:hAnsi="Consolas" w:eastAsia="Consolas"/>
          <w:color w:val="000000"/>
          <w:sz w:val="20"/>
        </w:rPr>
        <w:t xml:space="preserve"> ,</w:t>
      </w:r>
      <w:r>
        <w:rPr>
          <w:rFonts w:hint="eastAsia" w:ascii="Consolas" w:hAnsi="Consolas" w:eastAsia="Consolas"/>
          <w:color w:val="2A00FF"/>
          <w:sz w:val="20"/>
        </w:rPr>
        <w:t>"</w:t>
      </w:r>
      <w:r>
        <w:rPr>
          <w:rFonts w:hint="eastAsia" w:ascii="Consolas" w:hAnsi="Consolas" w:eastAsia="Consolas"/>
          <w:color w:val="2A00FF"/>
          <w:sz w:val="20"/>
          <w:u w:val="single"/>
        </w:rPr>
        <w:t>mapper</w:t>
      </w:r>
      <w:r>
        <w:rPr>
          <w:rFonts w:hint="eastAsia" w:ascii="Consolas" w:hAnsi="Consolas" w:eastAsia="Consolas"/>
          <w:color w:val="2A00FF"/>
          <w:sz w:val="20"/>
        </w:rPr>
        <w:t>"</w:t>
      </w:r>
      <w:r>
        <w:rPr>
          <w:rFonts w:hint="eastAsia" w:ascii="Consolas" w:hAnsi="Consolas" w:eastAsia="Consolas"/>
          <w:color w:val="000000"/>
          <w:sz w:val="20"/>
        </w:rPr>
        <w:t xml:space="preserve"> })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646464"/>
          <w:sz w:val="20"/>
        </w:rPr>
        <w:t>@SpringBootApplication</w:t>
      </w:r>
      <w:r>
        <w:rPr>
          <w:rFonts w:hint="eastAsia" w:ascii="Consolas" w:hAnsi="Consolas" w:eastAsia="Consolas"/>
          <w:color w:val="000000"/>
          <w:sz w:val="20"/>
        </w:rPr>
        <w:t>(exclude = {org.springframework.boot.autoconfigure.security.servlet.SecurityAutoConfiguration.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,DruidDataSourceAutoConfigure.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})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>//@SpringBootApplication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646464"/>
          <w:sz w:val="20"/>
        </w:rPr>
        <w:t>@PropertySource</w:t>
      </w:r>
      <w:r>
        <w:rPr>
          <w:rFonts w:hint="eastAsia" w:ascii="Consolas" w:hAnsi="Consolas" w:eastAsia="Consolas"/>
          <w:color w:val="000000"/>
          <w:sz w:val="20"/>
        </w:rPr>
        <w:t>(value= {</w:t>
      </w:r>
      <w:r>
        <w:rPr>
          <w:rFonts w:hint="eastAsia" w:ascii="Consolas" w:hAnsi="Consolas" w:eastAsia="Consolas"/>
          <w:color w:val="2A00FF"/>
          <w:sz w:val="20"/>
        </w:rPr>
        <w:t>"</w:t>
      </w:r>
      <w:r>
        <w:rPr>
          <w:rFonts w:hint="eastAsia" w:ascii="Consolas" w:hAnsi="Consolas" w:eastAsia="Consolas"/>
          <w:color w:val="2A00FF"/>
          <w:sz w:val="20"/>
          <w:u w:val="single"/>
        </w:rPr>
        <w:t>classpath</w:t>
      </w:r>
      <w:r>
        <w:rPr>
          <w:rFonts w:hint="eastAsia" w:ascii="Consolas" w:hAnsi="Consolas" w:eastAsia="Consolas"/>
          <w:color w:val="2A00FF"/>
          <w:sz w:val="20"/>
        </w:rPr>
        <w:t>:/</w:t>
      </w:r>
      <w:r>
        <w:rPr>
          <w:rFonts w:hint="eastAsia" w:ascii="Consolas" w:hAnsi="Consolas" w:eastAsia="Consolas"/>
          <w:color w:val="2A00FF"/>
          <w:sz w:val="20"/>
          <w:u w:val="single"/>
        </w:rPr>
        <w:t>conf</w:t>
      </w:r>
      <w:r>
        <w:rPr>
          <w:rFonts w:hint="eastAsia" w:ascii="Consolas" w:hAnsi="Consolas" w:eastAsia="Consolas"/>
          <w:color w:val="2A00FF"/>
          <w:sz w:val="20"/>
        </w:rPr>
        <w:t>/errorCode.properties"</w:t>
      </w:r>
      <w:r>
        <w:rPr>
          <w:rFonts w:hint="eastAsia" w:ascii="Consolas" w:hAnsi="Consolas" w:eastAsia="Consolas"/>
          <w:color w:val="000000"/>
          <w:sz w:val="20"/>
        </w:rPr>
        <w:t>})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646464"/>
          <w:sz w:val="20"/>
        </w:rPr>
        <w:t>@ComponentScan</w:t>
      </w:r>
      <w:r>
        <w:rPr>
          <w:rFonts w:hint="eastAsia" w:ascii="Consolas" w:hAnsi="Consolas" w:eastAsia="Consolas"/>
          <w:color w:val="000000"/>
          <w:sz w:val="20"/>
        </w:rPr>
        <w:t>({</w:t>
      </w:r>
      <w:r>
        <w:rPr>
          <w:rFonts w:hint="eastAsia" w:ascii="Consolas" w:hAnsi="Consolas" w:eastAsia="Consolas"/>
          <w:color w:val="2A00FF"/>
          <w:sz w:val="20"/>
        </w:rPr>
        <w:t>"com.kok"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2A00FF"/>
          <w:sz w:val="20"/>
        </w:rPr>
        <w:t>"com.kok.*"</w:t>
      </w:r>
      <w:r>
        <w:rPr>
          <w:rFonts w:hint="eastAsia" w:ascii="Consolas" w:hAnsi="Consolas" w:eastAsia="Consolas"/>
          <w:color w:val="000000"/>
          <w:sz w:val="20"/>
        </w:rPr>
        <w:t>})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SportApplication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ConfigurableApplicationContext </w:t>
      </w:r>
      <w:r>
        <w:rPr>
          <w:rFonts w:hint="eastAsia" w:ascii="Consolas" w:hAnsi="Consolas" w:eastAsia="Consolas"/>
          <w:i/>
          <w:color w:val="0000C0"/>
          <w:sz w:val="20"/>
        </w:rPr>
        <w:t>context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main(String[] </w:t>
      </w:r>
      <w:r>
        <w:rPr>
          <w:rFonts w:hint="eastAsia" w:ascii="Consolas" w:hAnsi="Consolas" w:eastAsia="Consolas"/>
          <w:color w:val="6A3E3E"/>
          <w:sz w:val="20"/>
          <w:u w:val="single"/>
        </w:rPr>
        <w:t>args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3F7F5F"/>
          <w:sz w:val="20"/>
        </w:rPr>
        <w:t>//</w:t>
      </w:r>
      <w:r>
        <w:rPr>
          <w:rFonts w:hint="eastAsia" w:ascii="Consolas" w:hAnsi="Consolas" w:eastAsia="Consolas"/>
          <w:color w:val="3F7F5F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javax.servlet.http.HttpServletRequest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i/>
          <w:color w:val="0000C0"/>
          <w:sz w:val="20"/>
        </w:rPr>
        <w:t>context</w:t>
      </w:r>
      <w:r>
        <w:rPr>
          <w:rFonts w:hint="eastAsia" w:ascii="Consolas" w:hAnsi="Consolas" w:eastAsia="Consolas"/>
          <w:color w:val="000000"/>
          <w:sz w:val="20"/>
        </w:rPr>
        <w:t xml:space="preserve">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SpringApplicationBuilder(). sources(SportApplication.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).web(WebApplicationType.</w:t>
      </w:r>
      <w:r>
        <w:rPr>
          <w:rFonts w:hint="eastAsia" w:ascii="Consolas" w:hAnsi="Consolas" w:eastAsia="Consolas"/>
          <w:b/>
          <w:i/>
          <w:color w:val="0000C0"/>
          <w:sz w:val="20"/>
          <w:shd w:val="clear" w:color="auto" w:fill="D4D4D4"/>
        </w:rPr>
        <w:t>SERVLET</w:t>
      </w:r>
      <w:r>
        <w:rPr>
          <w:rFonts w:hint="eastAsia" w:ascii="Consolas" w:hAnsi="Consolas" w:eastAsia="Consolas"/>
          <w:color w:val="000000"/>
          <w:sz w:val="20"/>
        </w:rPr>
        <w:t xml:space="preserve">) .run ( </w:t>
      </w:r>
      <w:r>
        <w:rPr>
          <w:rFonts w:hint="eastAsia" w:ascii="Consolas" w:hAnsi="Consolas" w:eastAsia="Consolas"/>
          <w:color w:val="6A3E3E"/>
          <w:sz w:val="20"/>
          <w:u w:val="single"/>
        </w:rPr>
        <w:t>args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       </w:t>
      </w:r>
      <w:r>
        <w:rPr>
          <w:rFonts w:hint="eastAsia" w:ascii="Consolas" w:hAnsi="Consolas" w:eastAsia="Consolas"/>
          <w:color w:val="3F7F5F"/>
          <w:sz w:val="20"/>
        </w:rPr>
        <w:t>// .profiles("client")</w:t>
      </w:r>
    </w:p>
    <w:p>
      <w:pPr>
        <w:rPr>
          <w:rFonts w:hint="eastAsia" w:ascii="Consolas" w:hAnsi="Consolas" w:eastAsia="Consolas"/>
          <w:color w:val="0066CC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</w:p>
    <w:p>
      <w:pPr>
        <w:rPr>
          <w:rFonts w:hint="eastAsia" w:ascii="Consolas" w:hAnsi="Consolas" w:eastAsia="Consolas"/>
          <w:color w:val="0066CC"/>
          <w:sz w:val="20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RequestContextHolder</w:t>
      </w:r>
      <w:bookmarkStart w:id="0" w:name="_GoBack"/>
      <w:bookmarkEnd w:id="0"/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46464"/>
          <w:sz w:val="20"/>
        </w:rPr>
        <w:t>@</w:t>
      </w:r>
      <w:r>
        <w:rPr>
          <w:rFonts w:hint="eastAsia" w:ascii="Consolas" w:hAnsi="Consolas" w:eastAsia="Consolas"/>
          <w:color w:val="000000"/>
          <w:sz w:val="20"/>
        </w:rPr>
        <w:t>GetMapping(</w:t>
      </w:r>
      <w:r>
        <w:rPr>
          <w:rFonts w:hint="eastAsia" w:ascii="Consolas" w:hAnsi="Consolas" w:eastAsia="Consolas"/>
          <w:color w:val="2A00FF"/>
          <w:sz w:val="20"/>
        </w:rPr>
        <w:t>"/queryCount"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queryCount() </w:t>
      </w:r>
      <w:r>
        <w:rPr>
          <w:rFonts w:hint="eastAsia" w:ascii="Consolas" w:hAnsi="Consolas" w:eastAsia="Consolas"/>
          <w:b/>
          <w:color w:val="7F0055"/>
          <w:sz w:val="20"/>
        </w:rPr>
        <w:t>throws</w:t>
      </w:r>
      <w:r>
        <w:rPr>
          <w:rFonts w:hint="eastAsia" w:ascii="Consolas" w:hAnsi="Consolas" w:eastAsia="Consolas"/>
          <w:color w:val="000000"/>
          <w:sz w:val="20"/>
        </w:rPr>
        <w:t xml:space="preserve"> 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HttpServletRequest req = ((ServletRequestAttributes) (RequestContextHolder.currentRequestAttributes())).getRequest();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Map m = RequestUtil.getMap(req);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MybatisQueryUtil.queryCount(m, MybatisMapper1);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rPr>
          <w:rFonts w:hint="eastAsia" w:ascii="Consolas" w:hAnsi="Consolas" w:eastAsia="Consolas"/>
          <w:color w:val="0066CC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rPr>
          <w:rFonts w:hint="default" w:ascii="Consolas" w:hAnsi="Consolas" w:eastAsia="Consolas"/>
          <w:color w:val="0066CC"/>
          <w:sz w:val="20"/>
          <w:lang w:val="en-US" w:eastAsia="zh-CN"/>
        </w:rPr>
      </w:pPr>
      <w:r>
        <w:rPr>
          <w:rFonts w:hint="default" w:ascii="Consolas" w:hAnsi="Consolas" w:eastAsia="Consolas"/>
          <w:color w:val="0066CC"/>
          <w:sz w:val="20"/>
          <w:lang w:val="en-US" w:eastAsia="zh-CN"/>
        </w:rPr>
        <w:t>Spring中获取request的几种方法，及其线程安全性分析 - 编程迷思 - 博客园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316328F"/>
    <w:multiLevelType w:val="multilevel"/>
    <w:tmpl w:val="B316328F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32E00"/>
    <w:rsid w:val="051C4E5B"/>
    <w:rsid w:val="1D3865B4"/>
    <w:rsid w:val="45702FC2"/>
    <w:rsid w:val="5FF729EC"/>
    <w:rsid w:val="6A5F35BC"/>
    <w:rsid w:val="6C046657"/>
    <w:rsid w:val="78353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2020-06-01T03:38:00Z</dcterms:created>
  <dc:creator>Administrator</dc:creator>
  <cp:lastModifiedBy>Administrator</cp:lastModifiedBy>
  <dcterms:modified xsi:type="dcterms:W3CDTF">2020-06-01T04:01:14Z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