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 问题总结t0015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不要启动web  获取bean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/**com.kok.SportApplication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 服务启动类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@EnableFeignClients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@EnableDiscoveryClient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@EnableSwagger2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@MapperScan</w:t>
      </w:r>
      <w:r>
        <w:rPr>
          <w:rFonts w:hint="eastAsia" w:ascii="Consolas" w:hAnsi="Consolas" w:eastAsia="Consolas"/>
          <w:color w:val="000000"/>
          <w:sz w:val="24"/>
        </w:rPr>
        <w:t xml:space="preserve">({ </w:t>
      </w:r>
      <w:r>
        <w:rPr>
          <w:rFonts w:hint="eastAsia" w:ascii="Consolas" w:hAnsi="Consolas" w:eastAsia="Consolas"/>
          <w:color w:val="2A00FF"/>
          <w:sz w:val="24"/>
        </w:rPr>
        <w:t>"com.kok.sport.utils"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"com.kok.sport.utils.constant"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"com.kfit.user"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 xml:space="preserve"> ,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mapper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@SpringBootApplication</w:t>
      </w:r>
      <w:r>
        <w:rPr>
          <w:rFonts w:hint="eastAsia" w:ascii="Consolas" w:hAnsi="Consolas" w:eastAsia="Consolas"/>
          <w:color w:val="000000"/>
          <w:sz w:val="24"/>
        </w:rPr>
        <w:t>(exclude = {org.springframework.boot.autoconfigure.security.servlet.SecurityAutoConfiguration.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//@SpringBootApplication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@PropertySource</w:t>
      </w:r>
      <w:r>
        <w:rPr>
          <w:rFonts w:hint="eastAsia" w:ascii="Consolas" w:hAnsi="Consolas" w:eastAsia="Consolas"/>
          <w:color w:val="000000"/>
          <w:sz w:val="24"/>
        </w:rPr>
        <w:t>(value= {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classpath</w:t>
      </w:r>
      <w:r>
        <w:rPr>
          <w:rFonts w:hint="eastAsia" w:ascii="Consolas" w:hAnsi="Consolas" w:eastAsia="Consolas"/>
          <w:color w:val="2A00FF"/>
          <w:sz w:val="24"/>
        </w:rPr>
        <w:t>:/</w:t>
      </w:r>
      <w:r>
        <w:rPr>
          <w:rFonts w:hint="eastAsia" w:ascii="Consolas" w:hAnsi="Consolas" w:eastAsia="Consolas"/>
          <w:color w:val="2A00FF"/>
          <w:sz w:val="24"/>
          <w:u w:val="single"/>
        </w:rPr>
        <w:t>conf</w:t>
      </w:r>
      <w:r>
        <w:rPr>
          <w:rFonts w:hint="eastAsia" w:ascii="Consolas" w:hAnsi="Consolas" w:eastAsia="Consolas"/>
          <w:color w:val="2A00FF"/>
          <w:sz w:val="24"/>
        </w:rPr>
        <w:t>/errorCode.properties"</w:t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SportApplication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ConfigurableApplicationContext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SpringApplicationBuilder(). sources(SportApplication.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).web(WebApplicationType.</w:t>
      </w:r>
      <w:r>
        <w:rPr>
          <w:rFonts w:hint="eastAsia" w:ascii="Consolas" w:hAnsi="Consolas" w:eastAsia="Consolas"/>
          <w:b/>
          <w:i/>
          <w:color w:val="0000C0"/>
          <w:sz w:val="24"/>
        </w:rPr>
        <w:t>NONE</w:t>
      </w:r>
      <w:r>
        <w:rPr>
          <w:rFonts w:hint="eastAsia" w:ascii="Consolas" w:hAnsi="Consolas" w:eastAsia="Consolas"/>
          <w:color w:val="000000"/>
          <w:sz w:val="24"/>
        </w:rPr>
        <w:t xml:space="preserve">) .run ( </w:t>
      </w:r>
      <w:r>
        <w:rPr>
          <w:rFonts w:hint="eastAsia" w:ascii="Consolas" w:hAnsi="Consolas" w:eastAsia="Consolas"/>
          <w:color w:val="6A3E3E"/>
          <w:sz w:val="24"/>
          <w:u w:val="single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   </w:t>
      </w:r>
      <w:r>
        <w:rPr>
          <w:rFonts w:hint="eastAsia" w:ascii="Consolas" w:hAnsi="Consolas" w:eastAsia="Consolas"/>
          <w:color w:val="3F7F5F"/>
          <w:sz w:val="24"/>
        </w:rPr>
        <w:t>// .profiles("client")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MybatisMapper 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i/>
          <w:color w:val="0000C0"/>
          <w:sz w:val="24"/>
        </w:rPr>
        <w:t>context</w:t>
      </w:r>
      <w:r>
        <w:rPr>
          <w:rFonts w:hint="eastAsia" w:ascii="Consolas" w:hAnsi="Consolas" w:eastAsia="Consolas"/>
          <w:color w:val="000000"/>
          <w:sz w:val="24"/>
        </w:rPr>
        <w:t>.getBean(MybatisMapper.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MybatisMapper1</w:t>
      </w:r>
      <w:r>
        <w:rPr>
          <w:rFonts w:hint="eastAsia" w:ascii="Consolas" w:hAnsi="Consolas" w:eastAsia="Consolas"/>
          <w:color w:val="000000"/>
          <w:sz w:val="24"/>
        </w:rPr>
        <w:t>.querySql(</w:t>
      </w:r>
      <w:r>
        <w:rPr>
          <w:rFonts w:hint="eastAsia" w:ascii="Consolas" w:hAnsi="Consolas" w:eastAsia="Consolas"/>
          <w:color w:val="2A00FF"/>
          <w:sz w:val="24"/>
        </w:rPr>
        <w:t>"select '</w:t>
      </w:r>
      <w:r>
        <w:rPr>
          <w:rFonts w:hint="eastAsia" w:ascii="Consolas" w:hAnsi="Consolas" w:eastAsia="Consolas"/>
          <w:color w:val="2A00FF"/>
          <w:sz w:val="24"/>
          <w:u w:val="single"/>
        </w:rPr>
        <w:t>frm</w:t>
      </w:r>
      <w:r>
        <w:rPr>
          <w:rFonts w:hint="eastAsia" w:ascii="Consolas" w:hAnsi="Consolas" w:eastAsia="Consolas"/>
          <w:color w:val="2A00FF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u w:val="single"/>
        </w:rPr>
        <w:t>appmain</w:t>
      </w:r>
      <w:r>
        <w:rPr>
          <w:rFonts w:hint="eastAsia" w:ascii="Consolas" w:hAnsi="Consolas" w:eastAsia="Consolas"/>
          <w:color w:val="2A00FF"/>
          <w:sz w:val="24"/>
        </w:rPr>
        <w:t>'"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Could not resolve placeholder 'spring.application.name' in value "${spring.application.name}"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cfg</w:t>
      </w:r>
    </w:p>
    <w:p>
      <w:pPr>
        <w:rPr>
          <w:rFonts w:hint="eastAsia"/>
          <w:lang w:val="en-US" w:eastAsia="zh-CN"/>
        </w:rPr>
      </w:pPr>
    </w:p>
    <w:p>
      <w:pPr>
        <w:pStyle w:val="11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xxxx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0BBF2"/>
    <w:multiLevelType w:val="multilevel"/>
    <w:tmpl w:val="4D90B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C2FCF"/>
    <w:rsid w:val="15CE710F"/>
    <w:rsid w:val="27992117"/>
    <w:rsid w:val="3F845A90"/>
    <w:rsid w:val="46D96884"/>
    <w:rsid w:val="4CDD28DC"/>
    <w:rsid w:val="6D0A1100"/>
    <w:rsid w:val="7EA6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2019-10-16T11:08:00Z</dcterms:created>
  <dc:creator>WPS_1569910632</dc:creator>
  <cp:lastModifiedBy>Administrator</cp:lastModifiedBy>
  <dcterms:modified xsi:type="dcterms:W3CDTF">2020-05-26T05:58:09Z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