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table doc  gene 表结构Uml模型与表结构文档 v2 u55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068"/>
      <w:r>
        <w:rPr>
          <w:rFonts w:hint="eastAsia"/>
          <w:lang w:val="en-US" w:eastAsia="zh-CN"/>
        </w:rPr>
        <w:t>表结构Uml模型与表结构文档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494"/>
      <w:r>
        <w:rPr>
          <w:rFonts w:hint="eastAsia"/>
          <w:lang w:val="en-US" w:eastAsia="zh-CN"/>
        </w:rPr>
        <w:t>View&gt;&gt;er chart 自动生成er图表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792"/>
      <w:r>
        <w:rPr>
          <w:rFonts w:hint="eastAsia"/>
          <w:lang w:val="en-US" w:eastAsia="zh-CN"/>
        </w:rPr>
        <w:t>表文档view&gt;detail info 即可看到注释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55"/>
      <w:r>
        <w:rPr>
          <w:rFonts w:hint="eastAsia"/>
          <w:lang w:val="en-US" w:eastAsia="zh-CN"/>
        </w:rPr>
        <w:t>表结构与注释，可以使用sql ddl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结构查询元数据表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视图文档 sp udf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Uniq索引和外键表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表关系图</w:t>
      </w:r>
      <w:bookmarkStart w:id="4" w:name="_GoBack"/>
      <w:bookmarkEnd w:id="4"/>
      <w:r>
        <w:rPr>
          <w:rFonts w:hint="eastAsia"/>
          <w:lang w:val="en-US" w:eastAsia="zh-CN"/>
        </w:rPr>
        <w:t>，根据外键建立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6A7"/>
    <w:multiLevelType w:val="multilevel"/>
    <w:tmpl w:val="58C426A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54F21"/>
    <w:rsid w:val="01154F21"/>
    <w:rsid w:val="795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2020-05-17T12:11:00Z</dcterms:created>
  <dc:creator>Administrator</dc:creator>
  <cp:lastModifiedBy>Administrator</cp:lastModifiedBy>
  <dcterms:modified xsi:type="dcterms:W3CDTF">2020-05-17T12:12:39Z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