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信息安全发 辞职退出更换机器清理list check list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42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---------------账号类</w:t>
          </w:r>
          <w:r>
            <w:tab/>
          </w:r>
          <w:r>
            <w:fldChar w:fldCharType="begin"/>
          </w:r>
          <w:r>
            <w:instrText xml:space="preserve"> PAGEREF _Toc4533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知识管理</w:t>
          </w:r>
          <w:r>
            <w:tab/>
          </w:r>
          <w:r>
            <w:fldChar w:fldCharType="begin"/>
          </w:r>
          <w:r>
            <w:instrText xml:space="preserve"> PAGEREF _Toc8477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Email  thurbird  foxmail</w:t>
          </w:r>
          <w:r>
            <w:tab/>
          </w:r>
          <w:r>
            <w:fldChar w:fldCharType="begin"/>
          </w:r>
          <w:r>
            <w:instrText xml:space="preserve"> PAGEREF _Toc9711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笔记类 Evernote</w:t>
          </w:r>
          <w:r>
            <w:tab/>
          </w:r>
          <w:r>
            <w:fldChar w:fldCharType="begin"/>
          </w:r>
          <w:r>
            <w:instrText xml:space="preserve"> PAGEREF _Toc29896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通讯类</w:t>
          </w:r>
          <w:r>
            <w:tab/>
          </w:r>
          <w:r>
            <w:fldChar w:fldCharType="begin"/>
          </w:r>
          <w:r>
            <w:instrText xml:space="preserve"> PAGEREF _Toc19712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网盘类</w:t>
          </w:r>
          <w:r>
            <w:tab/>
          </w:r>
          <w:r>
            <w:fldChar w:fldCharType="begin"/>
          </w:r>
          <w:r>
            <w:instrText xml:space="preserve"> PAGEREF _Toc8194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浏览器 chrome</w:t>
          </w:r>
          <w:r>
            <w:tab/>
          </w:r>
          <w:r>
            <w:fldChar w:fldCharType="begin"/>
          </w:r>
          <w:r>
            <w:instrText xml:space="preserve"> PAGEREF _Toc22061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文档类</w:t>
          </w:r>
          <w:r>
            <w:tab/>
          </w:r>
          <w:r>
            <w:fldChar w:fldCharType="begin"/>
          </w:r>
          <w:r>
            <w:instrText xml:space="preserve"> PAGEREF _Toc8076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代码类 git</w:t>
          </w:r>
          <w:r>
            <w:tab/>
          </w:r>
          <w:r>
            <w:fldChar w:fldCharType="begin"/>
          </w:r>
          <w:r>
            <w:instrText xml:space="preserve"> PAGEREF _Toc21371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综合类</w:t>
          </w:r>
          <w:r>
            <w:tab/>
          </w:r>
          <w:r>
            <w:fldChar w:fldCharType="begin"/>
          </w:r>
          <w:r>
            <w:instrText xml:space="preserve"> PAGEREF _Toc19577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Google</w:t>
          </w:r>
          <w:r>
            <w:tab/>
          </w:r>
          <w:r>
            <w:fldChar w:fldCharType="begin"/>
          </w:r>
          <w:r>
            <w:instrText xml:space="preserve"> PAGEREF _Toc5198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Window凭据</w:t>
          </w:r>
          <w:r>
            <w:tab/>
          </w:r>
          <w:r>
            <w:fldChar w:fldCharType="begin"/>
          </w:r>
          <w:r>
            <w:instrText xml:space="preserve"> PAGEREF _Toc4302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-----------------文档信息类</w:t>
          </w:r>
          <w:r>
            <w:tab/>
          </w:r>
          <w:r>
            <w:fldChar w:fldCharType="begin"/>
          </w:r>
          <w:r>
            <w:instrText xml:space="preserve"> PAGEREF _Toc6659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9.1. </w:t>
          </w:r>
          <w:r>
            <w:rPr>
              <w:rFonts w:hint="eastAsia"/>
              <w:lang w:val="en-US" w:eastAsia="zh-CN"/>
            </w:rPr>
            <w:t>联系人 短信</w:t>
          </w:r>
          <w:r>
            <w:tab/>
          </w:r>
          <w:r>
            <w:fldChar w:fldCharType="begin"/>
          </w:r>
          <w:r>
            <w:instrText xml:space="preserve"> PAGEREF _Toc21049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9.2. </w:t>
          </w:r>
          <w:r>
            <w:rPr>
              <w:rFonts w:hint="eastAsia"/>
              <w:lang w:val="en-US" w:eastAsia="zh-CN"/>
            </w:rPr>
            <w:t>Code docx note</w:t>
          </w:r>
          <w:r>
            <w:tab/>
          </w:r>
          <w:r>
            <w:fldChar w:fldCharType="begin"/>
          </w:r>
          <w:r>
            <w:instrText xml:space="preserve"> PAGEREF _Toc32325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9.3. </w:t>
          </w:r>
          <w:r>
            <w:rPr>
              <w:rFonts w:hint="eastAsia"/>
              <w:lang w:val="en-US" w:eastAsia="zh-CN"/>
            </w:rPr>
            <w:t>Pic image music</w:t>
          </w:r>
          <w:r>
            <w:tab/>
          </w:r>
          <w:r>
            <w:fldChar w:fldCharType="begin"/>
          </w:r>
          <w:r>
            <w:instrText xml:space="preserve"> PAGEREF _Toc19337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9.4. </w:t>
          </w:r>
          <w:r>
            <w:rPr>
              <w:rFonts w:hint="eastAsia"/>
              <w:lang w:val="en-US" w:eastAsia="zh-CN"/>
            </w:rPr>
            <w:t>Video</w:t>
          </w:r>
          <w:r>
            <w:tab/>
          </w:r>
          <w:r>
            <w:fldChar w:fldCharType="begin"/>
          </w:r>
          <w:r>
            <w:instrText xml:space="preserve"> PAGEREF _Toc16690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--------------------删除无用的app</w:t>
          </w:r>
          <w:r>
            <w:tab/>
          </w:r>
          <w:r>
            <w:fldChar w:fldCharType="begin"/>
          </w:r>
          <w:r>
            <w:instrText xml:space="preserve"> PAGEREF _Toc4807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10.1. </w:t>
          </w:r>
          <w:r>
            <w:rPr>
              <w:rFonts w:hint="eastAsia"/>
              <w:lang w:val="en-US" w:eastAsia="zh-CN"/>
            </w:rPr>
            <w:t>清空回收站</w:t>
          </w:r>
          <w:r>
            <w:tab/>
          </w:r>
          <w:r>
            <w:fldChar w:fldCharType="begin"/>
          </w:r>
          <w:r>
            <w:instrText xml:space="preserve"> PAGEREF _Toc25998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10.2. </w:t>
          </w:r>
          <w:r>
            <w:rPr>
              <w:rFonts w:hint="eastAsia"/>
              <w:lang w:val="en-US" w:eastAsia="zh-CN"/>
            </w:rPr>
            <w:t>每一个app check</w:t>
          </w:r>
          <w:r>
            <w:tab/>
          </w:r>
          <w:r>
            <w:fldChar w:fldCharType="begin"/>
          </w:r>
          <w:r>
            <w:instrText xml:space="preserve"> PAGEREF _Toc14616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交接文档说明</w:t>
          </w:r>
          <w:r>
            <w:tab/>
          </w:r>
          <w:r>
            <w:fldChar w:fldCharType="begin"/>
          </w:r>
          <w:r>
            <w:instrText xml:space="preserve"> PAGEREF _Toc13197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4533"/>
      <w:r>
        <w:rPr>
          <w:rFonts w:hint="eastAsia"/>
          <w:lang w:val="en-US" w:eastAsia="zh-CN"/>
        </w:rPr>
        <w:t>---------------账号类</w:t>
      </w:r>
      <w:bookmarkEnd w:id="0"/>
    </w:p>
    <w:p>
      <w:pPr>
        <w:pStyle w:val="2"/>
        <w:bidi w:val="0"/>
        <w:rPr>
          <w:rFonts w:hint="default"/>
          <w:lang w:val="en-US" w:eastAsia="zh-CN"/>
        </w:rPr>
      </w:pPr>
      <w:bookmarkStart w:id="1" w:name="_Toc8477"/>
      <w:r>
        <w:rPr>
          <w:rFonts w:hint="eastAsia"/>
          <w:lang w:val="en-US" w:eastAsia="zh-CN"/>
        </w:rPr>
        <w:t>知识管理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9711"/>
      <w:r>
        <w:rPr>
          <w:rFonts w:hint="eastAsia"/>
          <w:lang w:val="en-US" w:eastAsia="zh-CN"/>
        </w:rPr>
        <w:t>Email  thurbird  foxmail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9896"/>
      <w:r>
        <w:rPr>
          <w:rFonts w:hint="eastAsia"/>
          <w:lang w:val="en-US" w:eastAsia="zh-CN"/>
        </w:rPr>
        <w:t>笔记类 Evernote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19712"/>
      <w:r>
        <w:rPr>
          <w:rFonts w:hint="eastAsia"/>
          <w:lang w:val="en-US" w:eastAsia="zh-CN"/>
        </w:rPr>
        <w:t>通讯类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Telegram  wechat qq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8194"/>
      <w:r>
        <w:rPr>
          <w:rFonts w:hint="eastAsia"/>
          <w:lang w:val="en-US" w:eastAsia="zh-CN"/>
        </w:rPr>
        <w:t>网盘类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百度 onedriver gdriver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2061"/>
      <w:r>
        <w:rPr>
          <w:rFonts w:hint="eastAsia"/>
          <w:lang w:val="en-US" w:eastAsia="zh-CN"/>
        </w:rPr>
        <w:t>浏览器 chrome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8076"/>
      <w:r>
        <w:rPr>
          <w:rFonts w:hint="eastAsia"/>
          <w:lang w:val="en-US" w:eastAsia="zh-CN"/>
        </w:rPr>
        <w:t>文档类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Office wps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21371"/>
      <w:r>
        <w:rPr>
          <w:rFonts w:hint="eastAsia"/>
          <w:lang w:val="en-US" w:eastAsia="zh-CN"/>
        </w:rPr>
        <w:t>代码类 git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19577"/>
      <w:r>
        <w:rPr>
          <w:rFonts w:hint="eastAsia"/>
          <w:lang w:val="en-US" w:eastAsia="zh-CN"/>
        </w:rPr>
        <w:t>综合类</w:t>
      </w:r>
      <w:bookmarkEnd w:id="9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0" w:name="_Toc5198"/>
      <w:r>
        <w:rPr>
          <w:rFonts w:hint="eastAsia"/>
          <w:lang w:val="en-US" w:eastAsia="zh-CN"/>
        </w:rPr>
        <w:t>Google</w:t>
      </w:r>
      <w:bookmarkEnd w:id="10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4302"/>
      <w:r>
        <w:rPr>
          <w:rFonts w:hint="eastAsia"/>
          <w:lang w:val="en-US" w:eastAsia="zh-CN"/>
        </w:rPr>
        <w:t>Window凭据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sys could sync acc... and other acc</w:t>
      </w:r>
    </w:p>
    <w:p>
      <w:pPr>
        <w:rPr>
          <w:rFonts w:hint="default"/>
          <w:lang w:val="en-US" w:eastAsia="zh-CN"/>
        </w:rPr>
      </w:pPr>
      <w:bookmarkStart w:id="21" w:name="_GoBack"/>
      <w:bookmarkEnd w:id="2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6659"/>
      <w:r>
        <w:rPr>
          <w:rFonts w:hint="eastAsia"/>
          <w:lang w:val="en-US" w:eastAsia="zh-CN"/>
        </w:rPr>
        <w:t>-----------------文档信息类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1049"/>
      <w:r>
        <w:rPr>
          <w:rFonts w:hint="eastAsia"/>
          <w:lang w:val="en-US" w:eastAsia="zh-CN"/>
        </w:rPr>
        <w:t>联系人 短信</w:t>
      </w:r>
      <w:bookmarkEnd w:id="13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32325"/>
      <w:r>
        <w:rPr>
          <w:rFonts w:hint="eastAsia"/>
          <w:lang w:val="en-US" w:eastAsia="zh-CN"/>
        </w:rPr>
        <w:t>Code docx note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日程类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9337"/>
      <w:r>
        <w:rPr>
          <w:rFonts w:hint="eastAsia"/>
          <w:lang w:val="en-US" w:eastAsia="zh-CN"/>
        </w:rPr>
        <w:t>Pic image music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6690"/>
      <w:r>
        <w:rPr>
          <w:rFonts w:hint="eastAsia"/>
          <w:lang w:val="en-US" w:eastAsia="zh-CN"/>
        </w:rPr>
        <w:t>Video</w:t>
      </w:r>
      <w:bookmarkEnd w:id="16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4807"/>
      <w:r>
        <w:rPr>
          <w:rFonts w:hint="eastAsia"/>
          <w:lang w:val="en-US" w:eastAsia="zh-CN"/>
        </w:rPr>
        <w:t>--------------------删除无用的app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5998"/>
      <w:r>
        <w:rPr>
          <w:rFonts w:hint="eastAsia"/>
          <w:lang w:val="en-US" w:eastAsia="zh-CN"/>
        </w:rPr>
        <w:t>清空回收站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4616"/>
      <w:r>
        <w:rPr>
          <w:rFonts w:hint="eastAsia"/>
          <w:lang w:val="en-US" w:eastAsia="zh-CN"/>
        </w:rPr>
        <w:t>每一个app check</w:t>
      </w:r>
      <w:bookmarkEnd w:id="19"/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13197"/>
      <w:r>
        <w:rPr>
          <w:rFonts w:hint="eastAsia"/>
          <w:lang w:val="en-US" w:eastAsia="zh-CN"/>
        </w:rPr>
        <w:t>交接文档说明</w:t>
      </w:r>
      <w:bookmarkEnd w:id="2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8D474"/>
    <w:multiLevelType w:val="multilevel"/>
    <w:tmpl w:val="2A68D47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83826"/>
    <w:rsid w:val="02CA78A1"/>
    <w:rsid w:val="02FE1BB1"/>
    <w:rsid w:val="04367A8B"/>
    <w:rsid w:val="0F285295"/>
    <w:rsid w:val="0FD82861"/>
    <w:rsid w:val="10111F54"/>
    <w:rsid w:val="109F58A0"/>
    <w:rsid w:val="11DB7646"/>
    <w:rsid w:val="141B32D8"/>
    <w:rsid w:val="14C86BB0"/>
    <w:rsid w:val="1A665721"/>
    <w:rsid w:val="22224888"/>
    <w:rsid w:val="27BB67F7"/>
    <w:rsid w:val="2C8B6B96"/>
    <w:rsid w:val="2DC4093F"/>
    <w:rsid w:val="35D30CD1"/>
    <w:rsid w:val="3667253C"/>
    <w:rsid w:val="367C2D32"/>
    <w:rsid w:val="36887C3F"/>
    <w:rsid w:val="36927DCC"/>
    <w:rsid w:val="38D14B15"/>
    <w:rsid w:val="3AF879FD"/>
    <w:rsid w:val="3B687998"/>
    <w:rsid w:val="3B815A31"/>
    <w:rsid w:val="3C9A40B7"/>
    <w:rsid w:val="3EE9056F"/>
    <w:rsid w:val="3FA63B84"/>
    <w:rsid w:val="439B2C60"/>
    <w:rsid w:val="44876B14"/>
    <w:rsid w:val="452209E4"/>
    <w:rsid w:val="4A17249B"/>
    <w:rsid w:val="512E5199"/>
    <w:rsid w:val="57035931"/>
    <w:rsid w:val="5A195B4F"/>
    <w:rsid w:val="5BA65DD1"/>
    <w:rsid w:val="621D4335"/>
    <w:rsid w:val="64D21F79"/>
    <w:rsid w:val="65516190"/>
    <w:rsid w:val="68A4584A"/>
    <w:rsid w:val="7397543B"/>
    <w:rsid w:val="74876A0E"/>
    <w:rsid w:val="75536945"/>
    <w:rsid w:val="7710716D"/>
    <w:rsid w:val="7738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2020-06-21T15:58:00Z</dcterms:created>
  <dc:creator>Administrator</dc:creator>
  <cp:lastModifiedBy>Administrator</cp:lastModifiedBy>
  <dcterms:modified xsi:type="dcterms:W3CDTF">2020-06-21T16:23:04Z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