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sql的标准化与新特性  </w:t>
      </w:r>
    </w:p>
    <w:p>
      <w:pPr>
        <w:rPr>
          <w:rFonts w:hint="eastAsia"/>
          <w:lang w:val="en-US" w:eastAsia="zh-CN"/>
        </w:rPr>
      </w:pPr>
    </w:p>
    <w:sdt>
      <w:sdtPr>
        <w:rPr>
          <w:rFonts w:ascii="宋体" w:hAnsi="宋体" w:eastAsia="宋体" w:cstheme="minorBidi"/>
          <w:kern w:val="2"/>
          <w:sz w:val="21"/>
          <w:szCs w:val="24"/>
          <w:lang w:val="en-US" w:eastAsia="zh-CN" w:bidi="ar-SA"/>
        </w:rPr>
        <w:id w:val="14746387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8" w:name="_GoBack"/>
          <w:bookmarkEnd w:id="4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_Toc27886 </w:instrText>
          </w:r>
          <w:r>
            <w:rPr>
              <w:rFonts w:hint="eastAsia"/>
              <w:lang w:val="en-US" w:eastAsia="zh-CN"/>
            </w:rPr>
            <w:fldChar w:fldCharType="separate"/>
          </w:r>
          <w:r>
            <w:rPr>
              <w:rFonts w:hint="default" w:ascii="sans-serif" w:hAnsi="sans-serif" w:eastAsia="宋体" w:cs="sans-serif"/>
              <w:i w:val="0"/>
              <w:caps w:val="0"/>
              <w:spacing w:val="0"/>
              <w:szCs w:val="21"/>
              <w:shd w:val="clear" w:fill="FFFFFF"/>
              <w:lang w:val="en-US" w:eastAsia="zh-CN"/>
            </w:rPr>
            <w:t xml:space="preserve">1. </w:t>
          </w:r>
          <w:r>
            <w:rPr>
              <w:rFonts w:hint="default" w:ascii="sans-serif" w:hAnsi="sans-serif" w:eastAsia="sans-serif" w:cs="sans-serif"/>
              <w:i w:val="0"/>
              <w:caps w:val="0"/>
              <w:spacing w:val="0"/>
              <w:szCs w:val="21"/>
              <w:shd w:val="clear" w:fill="FFFFFF"/>
            </w:rPr>
            <w:t>SQL标准分为十部分。</w:t>
          </w:r>
          <w:r>
            <w:tab/>
          </w:r>
          <w:r>
            <w:fldChar w:fldCharType="begin"/>
          </w:r>
          <w:r>
            <w:instrText xml:space="preserve"> PAGEREF _Toc27886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_Toc30624 </w:instrText>
          </w:r>
          <w:r>
            <w:rPr>
              <w:rFonts w:hint="eastAsia"/>
              <w:lang w:val="en-US" w:eastAsia="zh-CN"/>
            </w:rPr>
            <w:fldChar w:fldCharType="separate"/>
          </w:r>
          <w:r>
            <w:rPr>
              <w:rFonts w:hint="default"/>
            </w:rPr>
            <w:t xml:space="preserve">1.1. </w:t>
          </w:r>
          <w:r>
            <w:rPr>
              <w:rFonts w:hint="default" w:ascii="sans-serif" w:hAnsi="sans-serif" w:eastAsia="sans-serif" w:cs="sans-serif"/>
              <w:i w:val="0"/>
              <w:caps w:val="0"/>
              <w:spacing w:val="0"/>
              <w:szCs w:val="21"/>
              <w:shd w:val="clear" w:fill="FFFFFF"/>
            </w:rPr>
            <w:t>第1部分：</w:t>
          </w:r>
          <w:r>
            <w:rPr>
              <w:rFonts w:hint="default" w:ascii="sans-serif" w:hAnsi="sans-serif" w:eastAsia="sans-serif" w:cs="sans-serif"/>
              <w:i/>
              <w:caps w:val="0"/>
              <w:spacing w:val="0"/>
              <w:szCs w:val="21"/>
              <w:shd w:val="clear" w:fill="FFFFFF"/>
            </w:rPr>
            <w:t>框架</w:t>
          </w:r>
          <w:r>
            <w:rPr>
              <w:rFonts w:hint="default" w:ascii="sans-serif" w:hAnsi="sans-serif" w:eastAsia="sans-serif" w:cs="sans-serif"/>
              <w:i w:val="0"/>
              <w:caps w:val="0"/>
              <w:spacing w:val="0"/>
              <w:szCs w:val="21"/>
              <w:shd w:val="clear" w:fill="FFFFFF"/>
            </w:rPr>
            <w:t>（SQL /框架）。它提供了逻辑概念。</w:t>
          </w:r>
          <w:r>
            <w:rPr>
              <w:rFonts w:hint="default" w:ascii="sans-serif" w:hAnsi="sans-serif" w:eastAsia="sans-serif" w:cs="sans-serif"/>
              <w:i w:val="0"/>
              <w:caps w:val="0"/>
              <w:spacing w:val="0"/>
              <w:szCs w:val="18"/>
              <w:shd w:val="clear" w:fill="FFFFFF"/>
            </w:rPr>
            <w:t>[41]</w:t>
          </w:r>
          <w:r>
            <w:tab/>
          </w:r>
          <w:r>
            <w:fldChar w:fldCharType="begin"/>
          </w:r>
          <w:r>
            <w:instrText xml:space="preserve"> PAGEREF _Toc30624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_Toc16726 </w:instrText>
          </w:r>
          <w:r>
            <w:rPr>
              <w:rFonts w:hint="eastAsia"/>
              <w:lang w:val="en-US" w:eastAsia="zh-CN"/>
            </w:rPr>
            <w:fldChar w:fldCharType="separate"/>
          </w:r>
          <w:r>
            <w:rPr>
              <w:rFonts w:hint="default"/>
            </w:rPr>
            <w:t xml:space="preserve">1.2. </w:t>
          </w:r>
          <w:r>
            <w:rPr>
              <w:rFonts w:hint="default" w:ascii="sans-serif" w:hAnsi="sans-serif" w:eastAsia="sans-serif" w:cs="sans-serif"/>
              <w:i w:val="0"/>
              <w:caps w:val="0"/>
              <w:spacing w:val="0"/>
              <w:szCs w:val="21"/>
              <w:shd w:val="clear" w:fill="FFFFFF"/>
            </w:rPr>
            <w:t>第2部分：</w:t>
          </w:r>
          <w:r>
            <w:rPr>
              <w:rFonts w:hint="default" w:ascii="sans-serif" w:hAnsi="sans-serif" w:eastAsia="sans-serif" w:cs="sans-serif"/>
              <w:i/>
              <w:caps w:val="0"/>
              <w:spacing w:val="0"/>
              <w:szCs w:val="21"/>
              <w:shd w:val="clear" w:fill="FFFFFF"/>
            </w:rPr>
            <w:t>基础</w:t>
          </w:r>
          <w:r>
            <w:rPr>
              <w:rFonts w:hint="default" w:ascii="sans-serif" w:hAnsi="sans-serif" w:eastAsia="sans-serif" w:cs="sans-serif"/>
              <w:i w:val="0"/>
              <w:caps w:val="0"/>
              <w:spacing w:val="0"/>
              <w:szCs w:val="21"/>
              <w:shd w:val="clear" w:fill="FFFFFF"/>
            </w:rPr>
            <w:t>（SQL / Foundation）。它包含语言的最主要元素，并且包含</w:t>
          </w:r>
          <w:r>
            <w:rPr>
              <w:rFonts w:hint="default" w:ascii="sans-serif" w:hAnsi="sans-serif" w:eastAsia="sans-serif" w:cs="sans-serif"/>
              <w:i/>
              <w:caps w:val="0"/>
              <w:spacing w:val="0"/>
              <w:szCs w:val="21"/>
              <w:shd w:val="clear" w:fill="FFFFFF"/>
            </w:rPr>
            <w:t>强制性和可选性</w:t>
          </w:r>
          <w:r>
            <w:rPr>
              <w:rFonts w:hint="default" w:ascii="sans-serif" w:hAnsi="sans-serif" w:eastAsia="sans-serif" w:cs="sans-serif"/>
              <w:i w:val="0"/>
              <w:caps w:val="0"/>
              <w:spacing w:val="0"/>
              <w:szCs w:val="21"/>
              <w:shd w:val="clear" w:fill="FFFFFF"/>
            </w:rPr>
            <w:t>功能。</w:t>
          </w:r>
          <w:r>
            <w:tab/>
          </w:r>
          <w:r>
            <w:fldChar w:fldCharType="begin"/>
          </w:r>
          <w:r>
            <w:instrText xml:space="preserve"> PAGEREF _Toc16726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_Toc16195 </w:instrText>
          </w:r>
          <w:r>
            <w:rPr>
              <w:rFonts w:hint="eastAsia"/>
              <w:lang w:val="en-US" w:eastAsia="zh-CN"/>
            </w:rPr>
            <w:fldChar w:fldCharType="separate"/>
          </w:r>
          <w:r>
            <w:rPr>
              <w:rFonts w:hint="default"/>
            </w:rPr>
            <w:t xml:space="preserve">1.3. </w:t>
          </w:r>
          <w:r>
            <w:rPr>
              <w:rFonts w:hint="default" w:ascii="sans-serif" w:hAnsi="sans-serif" w:eastAsia="sans-serif" w:cs="sans-serif"/>
              <w:i w:val="0"/>
              <w:caps w:val="0"/>
              <w:spacing w:val="0"/>
              <w:szCs w:val="21"/>
              <w:shd w:val="clear" w:fill="FFFFFF"/>
            </w:rPr>
            <w:t>第3部分：</w:t>
          </w:r>
          <w:r>
            <w:rPr>
              <w:rFonts w:hint="default" w:ascii="sans-serif" w:hAnsi="sans-serif" w:eastAsia="sans-serif" w:cs="sans-serif"/>
              <w:i/>
              <w:caps w:val="0"/>
              <w:spacing w:val="0"/>
              <w:szCs w:val="21"/>
              <w:shd w:val="clear" w:fill="FFFFFF"/>
            </w:rPr>
            <w:t>呼叫层介面</w:t>
          </w:r>
          <w:r>
            <w:rPr>
              <w:rFonts w:hint="default" w:ascii="sans-serif" w:hAnsi="sans-serif" w:eastAsia="sans-serif" w:cs="sans-serif"/>
              <w:i w:val="0"/>
              <w:caps w:val="0"/>
              <w:spacing w:val="0"/>
              <w:szCs w:val="21"/>
              <w:shd w:val="clear" w:fill="FFFFFF"/>
            </w:rPr>
            <w:t>（SQL / CLI）。它定义了接口组件（结构，过程，变量绑定），可用于执行以应用程序中的SQL语句</w:t>
          </w:r>
          <w:r>
            <w:tab/>
          </w:r>
          <w:r>
            <w:fldChar w:fldCharType="begin"/>
          </w:r>
          <w:r>
            <w:instrText xml:space="preserve"> PAGEREF _Toc16195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_Toc11010 </w:instrText>
          </w:r>
          <w:r>
            <w:rPr>
              <w:rFonts w:hint="eastAsia"/>
              <w:lang w:val="en-US" w:eastAsia="zh-CN"/>
            </w:rPr>
            <w:fldChar w:fldCharType="separate"/>
          </w:r>
          <w:r>
            <w:rPr>
              <w:rFonts w:hint="default"/>
            </w:rPr>
            <w:t xml:space="preserve">1.4. </w:t>
          </w:r>
          <w:r>
            <w:rPr>
              <w:rFonts w:hint="default" w:ascii="sans-serif" w:hAnsi="sans-serif" w:eastAsia="sans-serif" w:cs="sans-serif"/>
              <w:i w:val="0"/>
              <w:caps w:val="0"/>
              <w:spacing w:val="0"/>
              <w:szCs w:val="21"/>
              <w:shd w:val="clear" w:fill="FFFFFF"/>
            </w:rPr>
            <w:t>第4部分：</w:t>
          </w:r>
          <w:r>
            <w:rPr>
              <w:rFonts w:hint="default" w:ascii="sans-serif" w:hAnsi="sans-serif" w:eastAsia="sans-serif" w:cs="sans-serif"/>
              <w:i/>
              <w:caps w:val="0"/>
              <w:spacing w:val="0"/>
              <w:szCs w:val="21"/>
              <w:shd w:val="clear" w:fill="FFFFFF"/>
            </w:rPr>
            <w:t>持久存储的模块</w:t>
          </w:r>
          <w:r>
            <w:rPr>
              <w:rFonts w:hint="default" w:ascii="sans-serif" w:hAnsi="sans-serif" w:eastAsia="sans-serif" w:cs="sans-serif"/>
              <w:i w:val="0"/>
              <w:caps w:val="0"/>
              <w:spacing w:val="0"/>
              <w:szCs w:val="21"/>
              <w:shd w:val="clear" w:fill="FFFFFF"/>
            </w:rPr>
            <w:t>（SQL / PSM）</w:t>
          </w:r>
          <w:r>
            <w:rPr>
              <w:rFonts w:hint="eastAsia" w:ascii="sans-serif" w:hAnsi="sans-serif" w:eastAsia="宋体" w:cs="sans-serif"/>
              <w:i w:val="0"/>
              <w:caps w:val="0"/>
              <w:spacing w:val="0"/>
              <w:szCs w:val="21"/>
              <w:shd w:val="clear" w:fill="FFFFFF"/>
              <w:lang w:val="en-US" w:eastAsia="zh-CN"/>
            </w:rPr>
            <w:t xml:space="preserve"> sp udf</w:t>
          </w:r>
          <w:r>
            <w:tab/>
          </w:r>
          <w:r>
            <w:fldChar w:fldCharType="begin"/>
          </w:r>
          <w:r>
            <w:instrText xml:space="preserve"> PAGEREF _Toc11010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_Toc4896 </w:instrText>
          </w:r>
          <w:r>
            <w:rPr>
              <w:rFonts w:hint="eastAsia"/>
              <w:lang w:val="en-US" w:eastAsia="zh-CN"/>
            </w:rPr>
            <w:fldChar w:fldCharType="separate"/>
          </w:r>
          <w:r>
            <w:rPr>
              <w:rFonts w:hint="default"/>
            </w:rPr>
            <w:t xml:space="preserve">1.5. </w:t>
          </w:r>
          <w:r>
            <w:rPr>
              <w:rFonts w:hint="default" w:ascii="sans-serif" w:hAnsi="sans-serif" w:eastAsia="sans-serif" w:cs="sans-serif"/>
              <w:i w:val="0"/>
              <w:caps w:val="0"/>
              <w:spacing w:val="0"/>
              <w:szCs w:val="21"/>
              <w:shd w:val="clear" w:fill="FFFFFF"/>
            </w:rPr>
            <w:t>第9部分：</w:t>
          </w:r>
          <w:r>
            <w:rPr>
              <w:rFonts w:hint="default" w:ascii="sans-serif" w:hAnsi="sans-serif" w:eastAsia="sans-serif" w:cs="sans-serif"/>
              <w:i/>
              <w:caps w:val="0"/>
              <w:spacing w:val="0"/>
              <w:szCs w:val="21"/>
              <w:shd w:val="clear" w:fill="FFFFFF"/>
            </w:rPr>
            <w:t>外部数据管理</w:t>
          </w:r>
          <w:r>
            <w:rPr>
              <w:rFonts w:hint="default" w:ascii="sans-serif" w:hAnsi="sans-serif" w:eastAsia="sans-serif" w:cs="sans-serif"/>
              <w:i w:val="0"/>
              <w:caps w:val="0"/>
              <w:spacing w:val="0"/>
              <w:szCs w:val="21"/>
              <w:shd w:val="clear" w:fill="FFFFFF"/>
            </w:rPr>
            <w:t>（SQL / MED）。</w:t>
          </w:r>
          <w:r>
            <w:tab/>
          </w:r>
          <w:r>
            <w:fldChar w:fldCharType="begin"/>
          </w:r>
          <w:r>
            <w:instrText xml:space="preserve"> PAGEREF _Toc4896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_Toc1246 </w:instrText>
          </w:r>
          <w:r>
            <w:rPr>
              <w:rFonts w:hint="eastAsia"/>
              <w:lang w:val="en-US" w:eastAsia="zh-CN"/>
            </w:rPr>
            <w:fldChar w:fldCharType="separate"/>
          </w:r>
          <w:r>
            <w:rPr>
              <w:rFonts w:hint="default"/>
            </w:rPr>
            <w:t xml:space="preserve">1.6. </w:t>
          </w:r>
          <w:r>
            <w:rPr>
              <w:rFonts w:hint="default" w:ascii="sans-serif" w:hAnsi="sans-serif" w:eastAsia="sans-serif" w:cs="sans-serif"/>
              <w:i w:val="0"/>
              <w:caps w:val="0"/>
              <w:spacing w:val="0"/>
              <w:szCs w:val="21"/>
              <w:shd w:val="clear" w:fill="FFFFFF"/>
            </w:rPr>
            <w:t>第10部分：</w:t>
          </w:r>
          <w:r>
            <w:rPr>
              <w:rFonts w:hint="default" w:ascii="sans-serif" w:hAnsi="sans-serif" w:eastAsia="sans-serif" w:cs="sans-serif"/>
              <w:i/>
              <w:caps w:val="0"/>
              <w:spacing w:val="0"/>
              <w:szCs w:val="21"/>
              <w:shd w:val="clear" w:fill="FFFFFF"/>
            </w:rPr>
            <w:t>对象语言绑定</w:t>
          </w:r>
          <w:r>
            <w:rPr>
              <w:rFonts w:hint="default" w:ascii="sans-serif" w:hAnsi="sans-serif" w:eastAsia="sans-serif" w:cs="sans-serif"/>
              <w:i w:val="0"/>
              <w:caps w:val="0"/>
              <w:spacing w:val="0"/>
              <w:szCs w:val="21"/>
              <w:shd w:val="clear" w:fill="FFFFFF"/>
            </w:rPr>
            <w:t>（SQL / OLB）。它定义了SQLJ的语法和语义，SQLJ是Java中嵌入的SQL（另请参见第3部分）</w:t>
          </w:r>
          <w:r>
            <w:tab/>
          </w:r>
          <w:r>
            <w:fldChar w:fldCharType="begin"/>
          </w:r>
          <w:r>
            <w:instrText xml:space="preserve"> PAGEREF _Toc1246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_Toc27852 </w:instrText>
          </w:r>
          <w:r>
            <w:rPr>
              <w:rFonts w:hint="eastAsia"/>
              <w:lang w:val="en-US" w:eastAsia="zh-CN"/>
            </w:rPr>
            <w:fldChar w:fldCharType="separate"/>
          </w:r>
          <w:r>
            <w:rPr>
              <w:rFonts w:hint="default"/>
            </w:rPr>
            <w:t xml:space="preserve">1.7. </w:t>
          </w:r>
          <w:r>
            <w:rPr>
              <w:rFonts w:hint="default" w:ascii="sans-serif" w:hAnsi="sans-serif" w:eastAsia="sans-serif" w:cs="sans-serif"/>
              <w:i w:val="0"/>
              <w:caps w:val="0"/>
              <w:spacing w:val="0"/>
              <w:szCs w:val="21"/>
              <w:shd w:val="clear" w:fill="FFFFFF"/>
            </w:rPr>
            <w:t>第11部分：</w:t>
          </w:r>
          <w:r>
            <w:rPr>
              <w:rFonts w:hint="default" w:ascii="sans-serif" w:hAnsi="sans-serif" w:eastAsia="sans-serif" w:cs="sans-serif"/>
              <w:i/>
              <w:caps w:val="0"/>
              <w:spacing w:val="0"/>
              <w:szCs w:val="21"/>
              <w:shd w:val="clear" w:fill="FFFFFF"/>
            </w:rPr>
            <w:t>信息和定义架构</w:t>
          </w:r>
          <w:r>
            <w:rPr>
              <w:rFonts w:hint="default" w:ascii="sans-serif" w:hAnsi="sans-serif" w:eastAsia="sans-serif" w:cs="sans-serif"/>
              <w:i w:val="0"/>
              <w:caps w:val="0"/>
              <w:spacing w:val="0"/>
              <w:szCs w:val="21"/>
              <w:shd w:val="clear" w:fill="FFFFFF"/>
            </w:rPr>
            <w:t>（SQL / Schemata）。</w:t>
          </w:r>
          <w:r>
            <w:tab/>
          </w:r>
          <w:r>
            <w:fldChar w:fldCharType="begin"/>
          </w:r>
          <w:r>
            <w:instrText xml:space="preserve"> PAGEREF _Toc27852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_Toc2876 </w:instrText>
          </w:r>
          <w:r>
            <w:rPr>
              <w:rFonts w:hint="eastAsia"/>
              <w:lang w:val="en-US" w:eastAsia="zh-CN"/>
            </w:rPr>
            <w:fldChar w:fldCharType="separate"/>
          </w:r>
          <w:r>
            <w:rPr>
              <w:rFonts w:hint="default"/>
            </w:rPr>
            <w:t xml:space="preserve">1.8. </w:t>
          </w:r>
          <w:r>
            <w:rPr>
              <w:rFonts w:hint="default" w:ascii="sans-serif" w:hAnsi="sans-serif" w:eastAsia="sans-serif" w:cs="sans-serif"/>
              <w:i w:val="0"/>
              <w:caps w:val="0"/>
              <w:spacing w:val="0"/>
              <w:szCs w:val="21"/>
              <w:shd w:val="clear" w:fill="FFFFFF"/>
            </w:rPr>
            <w:t>第13部分：</w:t>
          </w:r>
          <w:r>
            <w:rPr>
              <w:rFonts w:hint="default" w:ascii="sans-serif" w:hAnsi="sans-serif" w:eastAsia="sans-serif" w:cs="sans-serif"/>
              <w:i/>
              <w:caps w:val="0"/>
              <w:spacing w:val="0"/>
              <w:szCs w:val="21"/>
              <w:shd w:val="clear" w:fill="FFFFFF"/>
            </w:rPr>
            <w:t>使用Java TM编程语言</w:t>
          </w:r>
          <w:r>
            <w:rPr>
              <w:rFonts w:hint="default" w:ascii="sans-serif" w:hAnsi="sans-serif" w:eastAsia="sans-serif" w:cs="sans-serif"/>
              <w:i w:val="0"/>
              <w:caps w:val="0"/>
              <w:spacing w:val="0"/>
              <w:szCs w:val="21"/>
              <w:shd w:val="clear" w:fill="FFFFFF"/>
            </w:rPr>
            <w:t>（SQL / JRT）</w:t>
          </w:r>
          <w:r>
            <w:tab/>
          </w:r>
          <w:r>
            <w:fldChar w:fldCharType="begin"/>
          </w:r>
          <w:r>
            <w:instrText xml:space="preserve"> PAGEREF _Toc2876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_Toc17459 </w:instrText>
          </w:r>
          <w:r>
            <w:rPr>
              <w:rFonts w:hint="eastAsia"/>
              <w:lang w:val="en-US" w:eastAsia="zh-CN"/>
            </w:rPr>
            <w:fldChar w:fldCharType="separate"/>
          </w:r>
          <w:r>
            <w:rPr>
              <w:rFonts w:hint="default"/>
            </w:rPr>
            <w:t xml:space="preserve">1.9. </w:t>
          </w:r>
          <w:r>
            <w:rPr>
              <w:rFonts w:hint="default" w:ascii="sans-serif" w:hAnsi="sans-serif" w:eastAsia="sans-serif" w:cs="sans-serif"/>
              <w:i w:val="0"/>
              <w:caps w:val="0"/>
              <w:spacing w:val="0"/>
              <w:szCs w:val="21"/>
              <w:shd w:val="clear" w:fill="FFFFFF"/>
            </w:rPr>
            <w:t>第14部分：与</w:t>
          </w:r>
          <w:r>
            <w:rPr>
              <w:rFonts w:hint="default" w:ascii="sans-serif" w:hAnsi="sans-serif" w:eastAsia="sans-serif" w:cs="sans-serif"/>
              <w:i/>
              <w:caps w:val="0"/>
              <w:spacing w:val="0"/>
              <w:szCs w:val="21"/>
              <w:shd w:val="clear" w:fill="FFFFFF"/>
            </w:rPr>
            <w:t>XML相关的规范</w:t>
          </w:r>
          <w:r>
            <w:rPr>
              <w:rFonts w:hint="default" w:ascii="sans-serif" w:hAnsi="sans-serif" w:eastAsia="sans-serif" w:cs="sans-serif"/>
              <w:i w:val="0"/>
              <w:caps w:val="0"/>
              <w:spacing w:val="0"/>
              <w:szCs w:val="21"/>
              <w:shd w:val="clear" w:fill="FFFFFF"/>
            </w:rPr>
            <w:t>（SQL / XML）。</w:t>
          </w:r>
          <w:r>
            <w:tab/>
          </w:r>
          <w:r>
            <w:fldChar w:fldCharType="begin"/>
          </w:r>
          <w:r>
            <w:instrText xml:space="preserve"> PAGEREF _Toc17459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_Toc22446 </w:instrText>
          </w:r>
          <w:r>
            <w:rPr>
              <w:rFonts w:hint="eastAsia"/>
              <w:lang w:val="en-US" w:eastAsia="zh-CN"/>
            </w:rPr>
            <w:fldChar w:fldCharType="separate"/>
          </w:r>
          <w:r>
            <w:rPr>
              <w:rFonts w:hint="default"/>
            </w:rPr>
            <w:t xml:space="preserve">1.10. </w:t>
          </w:r>
          <w:r>
            <w:rPr>
              <w:rFonts w:hint="default" w:ascii="sans-serif" w:hAnsi="sans-serif" w:eastAsia="sans-serif" w:cs="sans-serif"/>
              <w:i w:val="0"/>
              <w:caps w:val="0"/>
              <w:spacing w:val="0"/>
              <w:szCs w:val="21"/>
              <w:shd w:val="clear" w:fill="FFFFFF"/>
            </w:rPr>
            <w:t>第15部分：</w:t>
          </w:r>
          <w:r>
            <w:rPr>
              <w:rFonts w:hint="default" w:ascii="sans-serif" w:hAnsi="sans-serif" w:eastAsia="sans-serif" w:cs="sans-serif"/>
              <w:i/>
              <w:caps w:val="0"/>
              <w:spacing w:val="0"/>
              <w:szCs w:val="21"/>
              <w:shd w:val="clear" w:fill="FFFFFF"/>
            </w:rPr>
            <w:t>多维数组</w:t>
          </w:r>
          <w:r>
            <w:rPr>
              <w:rFonts w:hint="default" w:ascii="sans-serif" w:hAnsi="sans-serif" w:eastAsia="sans-serif" w:cs="sans-serif"/>
              <w:i w:val="0"/>
              <w:caps w:val="0"/>
              <w:spacing w:val="0"/>
              <w:szCs w:val="21"/>
              <w:shd w:val="clear" w:fill="FFFFFF"/>
            </w:rPr>
            <w:t>（SQL / MDA）。</w:t>
          </w:r>
          <w:r>
            <w:tab/>
          </w:r>
          <w:r>
            <w:fldChar w:fldCharType="begin"/>
          </w:r>
          <w:r>
            <w:instrText xml:space="preserve"> PAGEREF _Toc22446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_Toc12425 </w:instrText>
          </w:r>
          <w:r>
            <w:rPr>
              <w:rFonts w:hint="eastAsia"/>
              <w:lang w:val="en-US" w:eastAsia="zh-CN"/>
            </w:rPr>
            <w:fldChar w:fldCharType="separate"/>
          </w:r>
          <w:r>
            <w:rPr>
              <w:rFonts w:hint="default"/>
              <w:lang w:val="en-US" w:eastAsia="zh-CN"/>
            </w:rPr>
            <w:t xml:space="preserve">2. </w:t>
          </w:r>
          <w:r>
            <w:rPr>
              <w:rFonts w:hint="eastAsia"/>
              <w:lang w:val="en-US" w:eastAsia="zh-CN"/>
            </w:rPr>
            <w:t>废弃的步伐</w:t>
          </w:r>
          <w:r>
            <w:tab/>
          </w:r>
          <w:r>
            <w:fldChar w:fldCharType="begin"/>
          </w:r>
          <w:r>
            <w:instrText xml:space="preserve"> PAGEREF _Toc12425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_Toc16578 </w:instrText>
          </w:r>
          <w:r>
            <w:rPr>
              <w:rFonts w:hint="eastAsia"/>
              <w:lang w:val="en-US" w:eastAsia="zh-CN"/>
            </w:rPr>
            <w:fldChar w:fldCharType="separate"/>
          </w:r>
          <w:r>
            <w:rPr>
              <w:rFonts w:hint="default"/>
              <w:lang w:val="en-US" w:eastAsia="zh-CN"/>
            </w:rPr>
            <w:t xml:space="preserve">3. </w:t>
          </w:r>
          <w:r>
            <w:rPr>
              <w:rFonts w:hint="eastAsia"/>
              <w:lang w:val="en-US" w:eastAsia="zh-CN"/>
            </w:rPr>
            <w:t>Sql标准化的历史</w:t>
          </w:r>
          <w:r>
            <w:tab/>
          </w:r>
          <w:r>
            <w:fldChar w:fldCharType="begin"/>
          </w:r>
          <w:r>
            <w:instrText xml:space="preserve"> PAGEREF _Toc16578 </w:instrText>
          </w:r>
          <w:r>
            <w:fldChar w:fldCharType="separate"/>
          </w:r>
          <w:r>
            <w:t>5</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_Toc431 </w:instrText>
          </w:r>
          <w:r>
            <w:rPr>
              <w:rFonts w:hint="eastAsia"/>
              <w:lang w:val="en-US" w:eastAsia="zh-CN"/>
            </w:rPr>
            <w:fldChar w:fldCharType="separate"/>
          </w:r>
          <w:r>
            <w:rPr>
              <w:rFonts w:hint="default" w:ascii="宋体" w:hAnsi="宋体" w:eastAsia="宋体" w:cs="宋体"/>
              <w:szCs w:val="24"/>
            </w:rPr>
            <w:t xml:space="preserve">3.1. </w:t>
          </w:r>
          <w:r>
            <w:rPr>
              <w:rFonts w:hint="eastAsia" w:ascii="宋体" w:hAnsi="宋体" w:eastAsia="宋体" w:cs="宋体"/>
              <w:szCs w:val="24"/>
            </w:rPr>
            <w:t>1986年</w:t>
          </w:r>
          <w:r>
            <w:rPr>
              <w:rFonts w:hint="eastAsia" w:ascii="宋体" w:hAnsi="宋体" w:eastAsia="宋体" w:cs="宋体"/>
              <w:szCs w:val="24"/>
            </w:rPr>
            <w:tab/>
          </w:r>
          <w:r>
            <w:rPr>
              <w:rFonts w:hint="eastAsia" w:ascii="宋体" w:hAnsi="宋体" w:eastAsia="宋体" w:cs="宋体"/>
              <w:szCs w:val="24"/>
            </w:rPr>
            <w:t>SQL-86</w:t>
          </w:r>
          <w:r>
            <w:rPr>
              <w:rFonts w:hint="eastAsia" w:ascii="宋体" w:hAnsi="宋体" w:eastAsia="宋体" w:cs="宋体"/>
              <w:szCs w:val="24"/>
            </w:rPr>
            <w:t xml:space="preserve"> </w:t>
          </w:r>
          <w:r>
            <w:rPr>
              <w:rFonts w:hint="eastAsia" w:ascii="宋体" w:hAnsi="宋体" w:eastAsia="宋体" w:cs="宋体"/>
              <w:szCs w:val="24"/>
            </w:rPr>
            <w:t>SQL-87</w:t>
          </w:r>
          <w:r>
            <w:rPr>
              <w:rFonts w:hint="eastAsia" w:ascii="宋体" w:hAnsi="宋体" w:eastAsia="宋体" w:cs="宋体"/>
              <w:szCs w:val="24"/>
            </w:rPr>
            <w:t xml:space="preserve"> </w:t>
          </w:r>
          <w:r>
            <w:rPr>
              <w:rFonts w:hint="eastAsia" w:ascii="宋体" w:hAnsi="宋体" w:eastAsia="宋体" w:cs="宋体"/>
              <w:szCs w:val="24"/>
            </w:rPr>
            <w:t>首先由ANSI规范化。</w:t>
          </w:r>
          <w:r>
            <w:tab/>
          </w:r>
          <w:r>
            <w:fldChar w:fldCharType="begin"/>
          </w:r>
          <w:r>
            <w:instrText xml:space="preserve"> PAGEREF _Toc431 </w:instrText>
          </w:r>
          <w:r>
            <w:fldChar w:fldCharType="separate"/>
          </w:r>
          <w:r>
            <w:t>6</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_Toc25676 </w:instrText>
          </w:r>
          <w:r>
            <w:rPr>
              <w:rFonts w:hint="eastAsia"/>
              <w:lang w:val="en-US" w:eastAsia="zh-CN"/>
            </w:rPr>
            <w:fldChar w:fldCharType="separate"/>
          </w:r>
          <w:r>
            <w:rPr>
              <w:rFonts w:hint="default" w:ascii="宋体" w:hAnsi="宋体" w:eastAsia="宋体" w:cs="宋体"/>
              <w:szCs w:val="24"/>
              <w:lang w:val="en-US" w:eastAsia="zh-CN"/>
            </w:rPr>
            <w:t xml:space="preserve">3.2. </w:t>
          </w:r>
          <w:r>
            <w:rPr>
              <w:rFonts w:hint="eastAsia" w:ascii="宋体" w:hAnsi="宋体" w:eastAsia="宋体" w:cs="宋体"/>
              <w:szCs w:val="24"/>
            </w:rPr>
            <w:t>1989年</w:t>
          </w:r>
          <w:r>
            <w:rPr>
              <w:rFonts w:hint="eastAsia" w:ascii="宋体" w:hAnsi="宋体" w:eastAsia="宋体" w:cs="宋体"/>
              <w:szCs w:val="24"/>
            </w:rPr>
            <w:tab/>
          </w:r>
          <w:r>
            <w:rPr>
              <w:rFonts w:hint="eastAsia" w:ascii="宋体" w:hAnsi="宋体" w:eastAsia="宋体" w:cs="宋体"/>
              <w:szCs w:val="24"/>
            </w:rPr>
            <w:t>SQL-89</w:t>
          </w:r>
          <w:r>
            <w:rPr>
              <w:rFonts w:hint="eastAsia" w:ascii="宋体" w:hAnsi="宋体" w:eastAsia="宋体" w:cs="宋体"/>
              <w:szCs w:val="24"/>
            </w:rPr>
            <w:t xml:space="preserve"> </w:t>
          </w:r>
          <w:r>
            <w:rPr>
              <w:rFonts w:hint="eastAsia" w:ascii="宋体" w:hAnsi="宋体" w:eastAsia="宋体" w:cs="宋体"/>
              <w:szCs w:val="24"/>
              <w:lang w:val="en-US" w:eastAsia="zh-CN"/>
            </w:rPr>
            <w:t xml:space="preserve"> </w:t>
          </w:r>
          <w:r>
            <w:rPr>
              <w:rFonts w:hint="eastAsia" w:ascii="宋体" w:hAnsi="宋体" w:eastAsia="宋体" w:cs="宋体"/>
              <w:szCs w:val="24"/>
            </w:rPr>
            <w:t>，增加了完整性约束</w:t>
          </w:r>
          <w:r>
            <w:tab/>
          </w:r>
          <w:r>
            <w:fldChar w:fldCharType="begin"/>
          </w:r>
          <w:r>
            <w:instrText xml:space="preserve"> PAGEREF _Toc25676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_Toc7604 </w:instrText>
          </w:r>
          <w:r>
            <w:rPr>
              <w:rFonts w:hint="eastAsia"/>
              <w:lang w:val="en-US" w:eastAsia="zh-CN"/>
            </w:rPr>
            <w:fldChar w:fldCharType="separate"/>
          </w:r>
          <w:r>
            <w:rPr>
              <w:rFonts w:hint="default"/>
              <w:lang w:val="en-US" w:eastAsia="zh-CN"/>
            </w:rPr>
            <w:t xml:space="preserve">3.3. </w:t>
          </w:r>
          <w:r>
            <w:rPr>
              <w:rFonts w:hint="eastAsia"/>
              <w:lang w:val="en-US" w:eastAsia="zh-CN"/>
            </w:rPr>
            <w:t>Sql92标准</w:t>
          </w:r>
          <w:r>
            <w:tab/>
          </w:r>
          <w:r>
            <w:fldChar w:fldCharType="begin"/>
          </w:r>
          <w:r>
            <w:instrText xml:space="preserve"> PAGEREF _Toc7604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_Toc6511 </w:instrText>
          </w:r>
          <w:r>
            <w:rPr>
              <w:rFonts w:hint="eastAsia"/>
              <w:lang w:val="en-US" w:eastAsia="zh-CN"/>
            </w:rPr>
            <w:fldChar w:fldCharType="separate"/>
          </w:r>
          <w:r>
            <w:rPr>
              <w:rFonts w:hint="default"/>
            </w:rPr>
            <w:t xml:space="preserve">3.3.1. </w:t>
          </w:r>
          <w:r>
            <w:rPr>
              <w:rFonts w:hint="eastAsia"/>
            </w:rPr>
            <w:t>定义了新的数据类型：DATE，TIME，TIMESTAMP，</w:t>
          </w:r>
          <w:r>
            <w:tab/>
          </w:r>
          <w:r>
            <w:fldChar w:fldCharType="begin"/>
          </w:r>
          <w:r>
            <w:instrText xml:space="preserve"> PAGEREF _Toc6511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_Toc2904 </w:instrText>
          </w:r>
          <w:r>
            <w:rPr>
              <w:rFonts w:hint="eastAsia"/>
              <w:lang w:val="en-US" w:eastAsia="zh-CN"/>
            </w:rPr>
            <w:fldChar w:fldCharType="separate"/>
          </w:r>
          <w:r>
            <w:rPr>
              <w:rFonts w:hint="default"/>
            </w:rPr>
            <w:t xml:space="preserve">3.3.2. </w:t>
          </w:r>
          <w:r>
            <w:rPr>
              <w:rFonts w:hint="eastAsia"/>
            </w:rPr>
            <w:t>新的标量运算，例如字符串连接和子字符串提取，日期和时间数学以及条件语句。</w:t>
          </w:r>
          <w:r>
            <w:tab/>
          </w:r>
          <w:r>
            <w:fldChar w:fldCharType="begin"/>
          </w:r>
          <w:r>
            <w:instrText xml:space="preserve"> PAGEREF _Toc2904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_Toc12163 </w:instrText>
          </w:r>
          <w:r>
            <w:rPr>
              <w:rFonts w:hint="eastAsia"/>
              <w:lang w:val="en-US" w:eastAsia="zh-CN"/>
            </w:rPr>
            <w:fldChar w:fldCharType="separate"/>
          </w:r>
          <w:r>
            <w:rPr>
              <w:rFonts w:hint="default"/>
            </w:rPr>
            <w:t xml:space="preserve">3.3.3. </w:t>
          </w:r>
          <w:r>
            <w:rPr>
              <w:rFonts w:hint="eastAsia"/>
            </w:rPr>
            <w:t>1996年的SQL / PSM（存储过程）</w:t>
          </w:r>
          <w:r>
            <w:tab/>
          </w:r>
          <w:r>
            <w:fldChar w:fldCharType="begin"/>
          </w:r>
          <w:r>
            <w:instrText xml:space="preserve"> PAGEREF _Toc12163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_Toc6591 </w:instrText>
          </w:r>
          <w:r>
            <w:rPr>
              <w:rFonts w:hint="eastAsia"/>
              <w:lang w:val="en-US" w:eastAsia="zh-CN"/>
            </w:rPr>
            <w:fldChar w:fldCharType="separate"/>
          </w:r>
          <w:r>
            <w:rPr>
              <w:rFonts w:hint="default"/>
              <w:lang w:val="en-US" w:eastAsia="zh-CN"/>
            </w:rPr>
            <w:t xml:space="preserve">3.4. </w:t>
          </w:r>
          <w:r>
            <w:rPr>
              <w:rFonts w:hint="eastAsia"/>
              <w:lang w:val="en-US" w:eastAsia="zh-CN"/>
            </w:rPr>
            <w:t>Sql99标准</w:t>
          </w:r>
          <w:r>
            <w:tab/>
          </w:r>
          <w:r>
            <w:fldChar w:fldCharType="begin"/>
          </w:r>
          <w:r>
            <w:instrText xml:space="preserve"> PAGEREF _Toc6591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_Toc18819 </w:instrText>
          </w:r>
          <w:r>
            <w:rPr>
              <w:rFonts w:hint="eastAsia"/>
              <w:lang w:val="en-US" w:eastAsia="zh-CN"/>
            </w:rPr>
            <w:fldChar w:fldCharType="separate"/>
          </w:r>
          <w:r>
            <w:rPr>
              <w:rFonts w:hint="default"/>
              <w:lang w:eastAsia="zh-CN"/>
            </w:rPr>
            <w:t xml:space="preserve">3.4.1. </w:t>
          </w:r>
          <w:r>
            <w:rPr>
              <w:rFonts w:hint="eastAsia"/>
            </w:rPr>
            <w:t>使用Java编程语言</w:t>
          </w:r>
          <w:r>
            <w:rPr>
              <w:rFonts w:hint="eastAsia"/>
              <w:lang w:eastAsia="zh-CN"/>
            </w:rPr>
            <w:t>存储过程</w:t>
          </w:r>
          <w:r>
            <w:tab/>
          </w:r>
          <w:r>
            <w:fldChar w:fldCharType="begin"/>
          </w:r>
          <w:r>
            <w:instrText xml:space="preserve"> PAGEREF _Toc18819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_Toc22204 </w:instrText>
          </w:r>
          <w:r>
            <w:rPr>
              <w:rFonts w:hint="eastAsia"/>
              <w:lang w:val="en-US" w:eastAsia="zh-CN"/>
            </w:rPr>
            <w:fldChar w:fldCharType="separate"/>
          </w:r>
          <w:r>
            <w:rPr>
              <w:rFonts w:hint="default" w:ascii="sans-serif" w:hAnsi="sans-serif" w:eastAsia="sans-serif" w:cs="sans-serif"/>
              <w:i w:val="0"/>
              <w:caps w:val="0"/>
              <w:spacing w:val="0"/>
              <w:szCs w:val="21"/>
              <w:shd w:val="clear" w:fill="C9D7F1"/>
            </w:rPr>
            <w:t xml:space="preserve">3.4.2. </w:t>
          </w:r>
          <w:r>
            <w:rPr>
              <w:rFonts w:hint="default" w:ascii="sans-serif" w:hAnsi="sans-serif" w:eastAsia="sans-serif" w:cs="sans-serif"/>
              <w:i w:val="0"/>
              <w:caps w:val="0"/>
              <w:spacing w:val="0"/>
              <w:szCs w:val="21"/>
              <w:shd w:val="clear" w:fill="C9D7F1"/>
            </w:rPr>
            <w:t>触发器，对过程和流程控制语句的支持</w:t>
          </w:r>
          <w:r>
            <w:tab/>
          </w:r>
          <w:r>
            <w:fldChar w:fldCharType="begin"/>
          </w:r>
          <w:r>
            <w:instrText xml:space="preserve"> PAGEREF _Toc22204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_Toc25013 </w:instrText>
          </w:r>
          <w:r>
            <w:rPr>
              <w:rFonts w:hint="eastAsia"/>
              <w:lang w:val="en-US" w:eastAsia="zh-CN"/>
            </w:rPr>
            <w:fldChar w:fldCharType="separate"/>
          </w:r>
          <w:r>
            <w:rPr>
              <w:rFonts w:hint="default"/>
            </w:rPr>
            <w:t xml:space="preserve">3.4.3. </w:t>
          </w:r>
          <w:r>
            <w:rPr>
              <w:rFonts w:hint="default" w:ascii="sans-serif" w:hAnsi="sans-serif" w:eastAsia="sans-serif" w:cs="sans-serif"/>
              <w:i w:val="0"/>
              <w:caps w:val="0"/>
              <w:spacing w:val="0"/>
              <w:szCs w:val="21"/>
              <w:shd w:val="clear" w:fill="C9D7F1"/>
            </w:rPr>
            <w:t>，非标量类型（数组）和一些面</w:t>
          </w:r>
          <w:r>
            <w:rPr>
              <w:rFonts w:hint="default"/>
            </w:rPr>
            <w:t>向对象的功能（例如，</w:t>
          </w:r>
          <w:r>
            <w:rPr>
              <w:rFonts w:hint="default" w:ascii="sans-serif" w:hAnsi="sans-serif" w:eastAsia="sans-serif" w:cs="sans-serif"/>
              <w:i w:val="0"/>
              <w:caps w:val="0"/>
              <w:spacing w:val="0"/>
              <w:szCs w:val="21"/>
              <w:shd w:val="clear" w:fill="C9D7F1"/>
            </w:rPr>
            <w:t>结构化类型</w:t>
          </w:r>
          <w:r>
            <w:rPr>
              <w:rFonts w:hint="default"/>
            </w:rPr>
            <w:t>）。</w:t>
          </w:r>
          <w:r>
            <w:tab/>
          </w:r>
          <w:r>
            <w:fldChar w:fldCharType="begin"/>
          </w:r>
          <w:r>
            <w:instrText xml:space="preserve"> PAGEREF _Toc25013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_Toc20561 </w:instrText>
          </w:r>
          <w:r>
            <w:rPr>
              <w:rFonts w:hint="eastAsia"/>
              <w:lang w:val="en-US" w:eastAsia="zh-CN"/>
            </w:rPr>
            <w:fldChar w:fldCharType="separate"/>
          </w:r>
          <w:r>
            <w:rPr>
              <w:rFonts w:hint="default" w:ascii="宋体" w:hAnsi="宋体" w:eastAsia="宋体" w:cs="宋体"/>
              <w:szCs w:val="24"/>
            </w:rPr>
            <w:t xml:space="preserve">3.4.4. </w:t>
          </w:r>
          <w:r>
            <w:rPr>
              <w:rFonts w:hint="default"/>
            </w:rPr>
            <w:t>支持在Java（</w:t>
          </w:r>
          <w:r>
            <w:rPr>
              <w:rFonts w:hint="default" w:ascii="sans-serif" w:hAnsi="sans-serif" w:eastAsia="sans-serif" w:cs="sans-serif"/>
              <w:i w:val="0"/>
              <w:caps w:val="0"/>
              <w:spacing w:val="0"/>
              <w:szCs w:val="21"/>
              <w:shd w:val="clear" w:fill="F8F9FA"/>
            </w:rPr>
            <w:t>SQL / OLB</w:t>
          </w:r>
          <w:r>
            <w:rPr>
              <w:rFonts w:hint="default"/>
            </w:rPr>
            <w:t>）中嵌入S</w:t>
          </w:r>
          <w:r>
            <w:rPr>
              <w:rFonts w:hint="default" w:ascii="sans-serif" w:hAnsi="sans-serif" w:eastAsia="sans-serif" w:cs="sans-serif"/>
              <w:i w:val="0"/>
              <w:caps w:val="0"/>
              <w:spacing w:val="0"/>
              <w:szCs w:val="21"/>
              <w:shd w:val="clear" w:fill="F8F9FA"/>
            </w:rPr>
            <w:t>QL，反之亦然（SQL / JRT）。</w:t>
          </w:r>
          <w:r>
            <w:tab/>
          </w:r>
          <w:r>
            <w:fldChar w:fldCharType="begin"/>
          </w:r>
          <w:r>
            <w:instrText xml:space="preserve"> PAGEREF _Toc20561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_Toc8089 </w:instrText>
          </w:r>
          <w:r>
            <w:rPr>
              <w:rFonts w:hint="eastAsia"/>
              <w:lang w:val="en-US" w:eastAsia="zh-CN"/>
            </w:rPr>
            <w:fldChar w:fldCharType="separate"/>
          </w:r>
          <w:r>
            <w:rPr>
              <w:rFonts w:hint="default"/>
            </w:rPr>
            <w:t xml:space="preserve">3.5. </w:t>
          </w:r>
          <w:r>
            <w:t>SQL:2003为例，它包括以下9个部分</w:t>
          </w:r>
          <w:r>
            <w:tab/>
          </w:r>
          <w:r>
            <w:fldChar w:fldCharType="begin"/>
          </w:r>
          <w:r>
            <w:instrText xml:space="preserve"> PAGEREF _Toc8089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_Toc17243 </w:instrText>
          </w:r>
          <w:r>
            <w:rPr>
              <w:rFonts w:hint="eastAsia"/>
              <w:lang w:val="en-US" w:eastAsia="zh-CN"/>
            </w:rPr>
            <w:fldChar w:fldCharType="separate"/>
          </w:r>
          <w:r>
            <w:rPr>
              <w:rFonts w:hint="default"/>
            </w:rPr>
            <w:t xml:space="preserve">3.5.1. </w:t>
          </w:r>
          <w:r>
            <w:rPr>
              <w:rFonts w:hint="eastAsia"/>
            </w:rPr>
            <w:t>与XML相关的功能（SQL / XML）</w:t>
          </w:r>
          <w:r>
            <w:tab/>
          </w:r>
          <w:r>
            <w:fldChar w:fldCharType="begin"/>
          </w:r>
          <w:r>
            <w:instrText xml:space="preserve"> PAGEREF _Toc17243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_Toc14962 </w:instrText>
          </w:r>
          <w:r>
            <w:rPr>
              <w:rFonts w:hint="eastAsia"/>
              <w:lang w:val="en-US" w:eastAsia="zh-CN"/>
            </w:rPr>
            <w:fldChar w:fldCharType="separate"/>
          </w:r>
          <w:r>
            <w:rPr>
              <w:rFonts w:hint="default"/>
            </w:rPr>
            <w:t xml:space="preserve">3.5.2. </w:t>
          </w:r>
          <w:r>
            <w:rPr>
              <w:rFonts w:hint="eastAsia"/>
            </w:rPr>
            <w:t>窗口功能</w:t>
          </w:r>
          <w:r>
            <w:tab/>
          </w:r>
          <w:r>
            <w:fldChar w:fldCharType="begin"/>
          </w:r>
          <w:r>
            <w:instrText xml:space="preserve"> PAGEREF _Toc14962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_Toc10379 </w:instrText>
          </w:r>
          <w:r>
            <w:rPr>
              <w:rFonts w:hint="eastAsia"/>
              <w:lang w:val="en-US" w:eastAsia="zh-CN"/>
            </w:rPr>
            <w:fldChar w:fldCharType="separate"/>
          </w:r>
          <w:r>
            <w:rPr>
              <w:rFonts w:hint="default"/>
            </w:rPr>
            <w:t xml:space="preserve">3.5.3. </w:t>
          </w:r>
          <w:r>
            <w:rPr>
              <w:rFonts w:hint="eastAsia"/>
            </w:rPr>
            <w:t>两种新的列类型：自动生成的值和标识列</w:t>
          </w:r>
          <w:r>
            <w:tab/>
          </w:r>
          <w:r>
            <w:fldChar w:fldCharType="begin"/>
          </w:r>
          <w:r>
            <w:instrText xml:space="preserve"> PAGEREF _Toc10379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_Toc13530 </w:instrText>
          </w:r>
          <w:r>
            <w:rPr>
              <w:rFonts w:hint="eastAsia"/>
              <w:lang w:val="en-US" w:eastAsia="zh-CN"/>
            </w:rPr>
            <w:fldChar w:fldCharType="separate"/>
          </w:r>
          <w:r>
            <w:rPr>
              <w:rFonts w:hint="default"/>
            </w:rPr>
            <w:t xml:space="preserve">3.5.4. </w:t>
          </w:r>
          <w:r>
            <w:rPr>
              <w:rFonts w:hint="eastAsia"/>
            </w:rPr>
            <w:t>新的MERGE语句</w:t>
          </w:r>
          <w:r>
            <w:tab/>
          </w:r>
          <w:r>
            <w:fldChar w:fldCharType="begin"/>
          </w:r>
          <w:r>
            <w:instrText xml:space="preserve"> PAGEREF _Toc13530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_Toc23051 </w:instrText>
          </w:r>
          <w:r>
            <w:rPr>
              <w:rFonts w:hint="eastAsia"/>
              <w:lang w:val="en-US" w:eastAsia="zh-CN"/>
            </w:rPr>
            <w:fldChar w:fldCharType="separate"/>
          </w:r>
          <w:r>
            <w:rPr>
              <w:rFonts w:hint="default"/>
            </w:rPr>
            <w:t xml:space="preserve">3.5.5. </w:t>
          </w:r>
          <w:r>
            <w:rPr>
              <w:rFonts w:hint="eastAsia"/>
            </w:rPr>
            <w:t>对CREATE TABLE语句的扩展，以允许“ CREATE TABLE AS”和“ CREATE TABLE LIKE”</w:t>
          </w:r>
          <w:r>
            <w:tab/>
          </w:r>
          <w:r>
            <w:fldChar w:fldCharType="begin"/>
          </w:r>
          <w:r>
            <w:instrText xml:space="preserve"> PAGEREF _Toc23051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_Toc25160 </w:instrText>
          </w:r>
          <w:r>
            <w:rPr>
              <w:rFonts w:hint="eastAsia"/>
              <w:lang w:val="en-US" w:eastAsia="zh-CN"/>
            </w:rPr>
            <w:fldChar w:fldCharType="separate"/>
          </w:r>
          <w:r>
            <w:rPr>
              <w:rFonts w:hint="default"/>
              <w:lang w:val="en-US" w:eastAsia="zh-CN"/>
            </w:rPr>
            <w:t xml:space="preserve">3.6. </w:t>
          </w:r>
          <w:r>
            <w:rPr>
              <w:rFonts w:hint="eastAsia"/>
              <w:lang w:val="en-US" w:eastAsia="zh-CN"/>
            </w:rPr>
            <w:t>Sql2006标准</w:t>
          </w:r>
          <w:r>
            <w:tab/>
          </w:r>
          <w:r>
            <w:fldChar w:fldCharType="begin"/>
          </w:r>
          <w:r>
            <w:instrText xml:space="preserve"> PAGEREF _Toc25160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_Toc8079 </w:instrText>
          </w:r>
          <w:r>
            <w:rPr>
              <w:rFonts w:hint="eastAsia"/>
              <w:lang w:val="en-US" w:eastAsia="zh-CN"/>
            </w:rPr>
            <w:fldChar w:fldCharType="separate"/>
          </w:r>
          <w:r>
            <w:rPr>
              <w:rFonts w:hint="default"/>
              <w:lang w:val="en-US" w:eastAsia="zh-CN"/>
            </w:rPr>
            <w:t xml:space="preserve">3.6.1. </w:t>
          </w:r>
          <w:r>
            <w:rPr>
              <w:rFonts w:ascii="sans-serif" w:hAnsi="sans-serif" w:eastAsia="sans-serif" w:cs="sans-serif"/>
              <w:i w:val="0"/>
              <w:caps w:val="0"/>
              <w:spacing w:val="0"/>
              <w:szCs w:val="21"/>
              <w:shd w:val="clear" w:fill="F8F9FA"/>
            </w:rPr>
            <w:t>可以使用</w:t>
          </w:r>
          <w:r>
            <w:rPr>
              <w:rFonts w:hint="default" w:ascii="sans-serif" w:hAnsi="sans-serif" w:eastAsia="sans-serif" w:cs="sans-serif"/>
              <w:i w:val="0"/>
              <w:caps w:val="0"/>
              <w:spacing w:val="0"/>
              <w:szCs w:val="21"/>
              <w:shd w:val="clear" w:fill="F8F9FA"/>
            </w:rPr>
            <w:t>XQuery</w:t>
          </w:r>
          <w:r>
            <w:tab/>
          </w:r>
          <w:r>
            <w:fldChar w:fldCharType="begin"/>
          </w:r>
          <w:r>
            <w:instrText xml:space="preserve"> PAGEREF _Toc8079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_Toc28017 </w:instrText>
          </w:r>
          <w:r>
            <w:rPr>
              <w:rFonts w:hint="eastAsia"/>
              <w:lang w:val="en-US" w:eastAsia="zh-CN"/>
            </w:rPr>
            <w:fldChar w:fldCharType="separate"/>
          </w:r>
          <w:r>
            <w:rPr>
              <w:rFonts w:hint="default"/>
              <w:lang w:val="en-US" w:eastAsia="zh-CN"/>
            </w:rPr>
            <w:t xml:space="preserve">3.7. </w:t>
          </w:r>
          <w:r>
            <w:rPr>
              <w:rFonts w:hint="eastAsia"/>
              <w:lang w:val="en-US" w:eastAsia="zh-CN"/>
            </w:rPr>
            <w:t>Sql2008标准</w:t>
          </w:r>
          <w:r>
            <w:tab/>
          </w:r>
          <w:r>
            <w:fldChar w:fldCharType="begin"/>
          </w:r>
          <w:r>
            <w:instrText xml:space="preserve"> PAGEREF _Toc28017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_Toc7067 </w:instrText>
          </w:r>
          <w:r>
            <w:rPr>
              <w:rFonts w:hint="eastAsia"/>
              <w:lang w:val="en-US" w:eastAsia="zh-CN"/>
            </w:rPr>
            <w:fldChar w:fldCharType="separate"/>
          </w:r>
          <w:r>
            <w:rPr>
              <w:rFonts w:hint="default"/>
              <w:lang w:val="en-US" w:eastAsia="zh-CN"/>
            </w:rPr>
            <w:t xml:space="preserve">3.7.1. </w:t>
          </w:r>
          <w:r>
            <w:rPr>
              <w:rFonts w:hint="eastAsia"/>
              <w:lang w:val="en-US" w:eastAsia="zh-CN"/>
            </w:rPr>
            <w:t>TRUNCATETABLE语句，</w:t>
          </w:r>
          <w:r>
            <w:tab/>
          </w:r>
          <w:r>
            <w:fldChar w:fldCharType="begin"/>
          </w:r>
          <w:r>
            <w:instrText xml:space="preserve"> PAGEREF _Toc7067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_Toc3805 </w:instrText>
          </w:r>
          <w:r>
            <w:rPr>
              <w:rFonts w:hint="eastAsia"/>
              <w:lang w:val="en-US" w:eastAsia="zh-CN"/>
            </w:rPr>
            <w:fldChar w:fldCharType="separate"/>
          </w:r>
          <w:r>
            <w:rPr>
              <w:rFonts w:hint="default"/>
              <w:lang w:val="en-US" w:eastAsia="zh-CN"/>
            </w:rPr>
            <w:t xml:space="preserve">3.7.2. </w:t>
          </w:r>
          <w:r>
            <w:t>FETCH子句</w:t>
          </w:r>
          <w:r>
            <w:tab/>
          </w:r>
          <w:r>
            <w:fldChar w:fldCharType="begin"/>
          </w:r>
          <w:r>
            <w:instrText xml:space="preserve"> PAGEREF _Toc3805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_Toc11331 </w:instrText>
          </w:r>
          <w:r>
            <w:rPr>
              <w:rFonts w:hint="eastAsia"/>
              <w:lang w:val="en-US" w:eastAsia="zh-CN"/>
            </w:rPr>
            <w:fldChar w:fldCharType="separate"/>
          </w:r>
          <w:r>
            <w:rPr>
              <w:rFonts w:hint="default"/>
              <w:lang w:val="en-US" w:eastAsia="zh-CN"/>
            </w:rPr>
            <w:t xml:space="preserve">3.7.3. </w:t>
          </w:r>
          <w:r>
            <w:t xml:space="preserve">INSTEAD </w:t>
          </w:r>
          <w:r>
            <w:rPr>
              <w:rFonts w:hint="eastAsia"/>
              <w:lang w:val="en-US" w:eastAsia="zh-CN"/>
            </w:rPr>
            <w:t>数据库触发器</w:t>
          </w:r>
          <w:r>
            <w:tab/>
          </w:r>
          <w:r>
            <w:fldChar w:fldCharType="begin"/>
          </w:r>
          <w:r>
            <w:instrText xml:space="preserve"> PAGEREF _Toc11331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_Toc23870 </w:instrText>
          </w:r>
          <w:r>
            <w:rPr>
              <w:rFonts w:hint="eastAsia"/>
              <w:lang w:val="en-US" w:eastAsia="zh-CN"/>
            </w:rPr>
            <w:fldChar w:fldCharType="separate"/>
          </w:r>
          <w:r>
            <w:rPr>
              <w:rFonts w:hint="default"/>
              <w:lang w:val="en-US" w:eastAsia="zh-CN"/>
            </w:rPr>
            <w:t xml:space="preserve">3.7.4. </w:t>
          </w:r>
          <w:r>
            <w:rPr>
              <w:rFonts w:hint="eastAsia"/>
              <w:lang w:val="en-US" w:eastAsia="zh-CN"/>
            </w:rPr>
            <w:t>分区连接表，</w:t>
          </w:r>
          <w:r>
            <w:tab/>
          </w:r>
          <w:r>
            <w:fldChar w:fldCharType="begin"/>
          </w:r>
          <w:r>
            <w:instrText xml:space="preserve"> PAGEREF _Toc23870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_Toc8887 </w:instrText>
          </w:r>
          <w:r>
            <w:rPr>
              <w:rFonts w:hint="eastAsia"/>
              <w:lang w:val="en-US" w:eastAsia="zh-CN"/>
            </w:rPr>
            <w:fldChar w:fldCharType="separate"/>
          </w:r>
          <w:r>
            <w:rPr>
              <w:rFonts w:hint="default"/>
              <w:lang w:val="en-US" w:eastAsia="zh-CN"/>
            </w:rPr>
            <w:t xml:space="preserve">3.7.5. </w:t>
          </w:r>
          <w:r>
            <w:rPr>
              <w:rFonts w:hint="eastAsia"/>
              <w:lang w:val="en-US" w:eastAsia="zh-CN"/>
            </w:rPr>
            <w:t>各种XQuery的正则表达式/模式匹配功能的支持，并</w:t>
          </w:r>
          <w:r>
            <w:tab/>
          </w:r>
          <w:r>
            <w:fldChar w:fldCharType="begin"/>
          </w:r>
          <w:r>
            <w:instrText xml:space="preserve"> PAGEREF _Toc8887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_Toc11580 </w:instrText>
          </w:r>
          <w:r>
            <w:rPr>
              <w:rFonts w:hint="eastAsia"/>
              <w:lang w:val="en-US" w:eastAsia="zh-CN"/>
            </w:rPr>
            <w:fldChar w:fldCharType="separate"/>
          </w:r>
          <w:r>
            <w:rPr>
              <w:rFonts w:hint="default"/>
              <w:lang w:val="en-US"/>
            </w:rPr>
            <w:t xml:space="preserve">3.8. </w:t>
          </w:r>
          <w:r>
            <w:rPr>
              <w:lang w:val="en-US"/>
            </w:rPr>
            <w:t>SQL:2011</w:t>
          </w:r>
          <w:r>
            <w:tab/>
          </w:r>
          <w:r>
            <w:fldChar w:fldCharType="begin"/>
          </w:r>
          <w:r>
            <w:instrText xml:space="preserve"> PAGEREF _Toc11580 </w:instrText>
          </w:r>
          <w:r>
            <w:fldChar w:fldCharType="separate"/>
          </w:r>
          <w:r>
            <w:t>13</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_Toc4178 </w:instrText>
          </w:r>
          <w:r>
            <w:rPr>
              <w:rFonts w:hint="eastAsia"/>
              <w:lang w:val="en-US" w:eastAsia="zh-CN"/>
            </w:rPr>
            <w:fldChar w:fldCharType="separate"/>
          </w:r>
          <w:r>
            <w:rPr>
              <w:rFonts w:hint="default"/>
              <w:lang w:val="en-US" w:eastAsia="zh-CN"/>
            </w:rPr>
            <w:t>3.9. 2016年</w:t>
          </w:r>
          <w:r>
            <w:rPr>
              <w:rFonts w:hint="default"/>
              <w:lang w:val="en-US" w:eastAsia="zh-CN"/>
            </w:rPr>
            <w:tab/>
          </w:r>
          <w:r>
            <w:rPr>
              <w:rFonts w:hint="default"/>
              <w:lang w:val="en-US" w:eastAsia="zh-CN"/>
            </w:rPr>
            <w:t>SQL：2016年</w:t>
          </w:r>
          <w:r>
            <w:rPr>
              <w:rFonts w:hint="default"/>
              <w:lang w:val="en-US" w:eastAsia="zh-CN"/>
            </w:rPr>
            <w:t xml:space="preserve"> </w:t>
          </w:r>
          <w:r>
            <w:rPr>
              <w:rFonts w:hint="default"/>
              <w:lang w:val="en-US" w:eastAsia="zh-CN"/>
            </w:rPr>
            <w:t xml:space="preserve"> </w:t>
          </w:r>
          <w:r>
            <w:rPr>
              <w:rFonts w:hint="default"/>
              <w:lang w:val="en-US" w:eastAsia="zh-CN"/>
            </w:rPr>
            <w:t>添加行模式匹配，多态表函数JSON。</w:t>
          </w:r>
          <w:r>
            <w:tab/>
          </w:r>
          <w:r>
            <w:fldChar w:fldCharType="begin"/>
          </w:r>
          <w:r>
            <w:instrText xml:space="preserve"> PAGEREF _Toc4178 </w:instrText>
          </w:r>
          <w:r>
            <w:fldChar w:fldCharType="separate"/>
          </w:r>
          <w:r>
            <w:t>14</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_Toc25807 </w:instrText>
          </w:r>
          <w:r>
            <w:rPr>
              <w:rFonts w:hint="eastAsia"/>
              <w:lang w:val="en-US" w:eastAsia="zh-CN"/>
            </w:rPr>
            <w:fldChar w:fldCharType="separate"/>
          </w:r>
          <w:r>
            <w:rPr>
              <w:rFonts w:hint="default"/>
              <w:lang w:val="en-US" w:eastAsia="zh-CN"/>
            </w:rPr>
            <w:t>3.10. 2019年</w:t>
          </w:r>
          <w:r>
            <w:rPr>
              <w:rFonts w:hint="default"/>
              <w:lang w:val="en-US" w:eastAsia="zh-CN"/>
            </w:rPr>
            <w:tab/>
          </w:r>
          <w:r>
            <w:rPr>
              <w:rFonts w:hint="default"/>
              <w:lang w:val="en-US" w:eastAsia="zh-CN"/>
            </w:rPr>
            <w:t>SQL：2019年</w:t>
          </w:r>
          <w:r>
            <w:rPr>
              <w:rFonts w:hint="default"/>
              <w:lang w:val="en-US" w:eastAsia="zh-CN"/>
            </w:rPr>
            <w:t xml:space="preserve"> </w:t>
          </w:r>
          <w:r>
            <w:rPr>
              <w:rFonts w:hint="default"/>
              <w:lang w:val="en-US" w:eastAsia="zh-CN"/>
            </w:rPr>
            <w:t xml:space="preserve"> </w:t>
          </w:r>
          <w:r>
            <w:rPr>
              <w:rFonts w:hint="default"/>
              <w:lang w:val="en-US" w:eastAsia="zh-CN"/>
            </w:rPr>
            <w:t>添加了第15部分，多维数组（MDarray类型和运算符）。</w:t>
          </w:r>
          <w:r>
            <w:tab/>
          </w:r>
          <w:r>
            <w:fldChar w:fldCharType="begin"/>
          </w:r>
          <w:r>
            <w:instrText xml:space="preserve"> PAGEREF _Toc25807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ascii="sans-serif" w:hAnsi="sans-serif" w:eastAsia="宋体" w:cs="sans-serif"/>
          <w:i w:val="0"/>
          <w:caps w:val="0"/>
          <w:color w:val="202122"/>
          <w:spacing w:val="0"/>
          <w:sz w:val="21"/>
          <w:szCs w:val="21"/>
          <w:lang w:val="en-US" w:eastAsia="zh-CN"/>
        </w:rPr>
      </w:pPr>
      <w:bookmarkStart w:id="0" w:name="_Toc27886"/>
      <w:bookmarkStart w:id="1" w:name="_Toc2298"/>
      <w:r>
        <w:rPr>
          <w:rFonts w:hint="default" w:ascii="sans-serif" w:hAnsi="sans-serif" w:eastAsia="sans-serif" w:cs="sans-serif"/>
          <w:i w:val="0"/>
          <w:caps w:val="0"/>
          <w:color w:val="202122"/>
          <w:spacing w:val="0"/>
          <w:sz w:val="21"/>
          <w:szCs w:val="21"/>
          <w:shd w:val="clear" w:fill="FFFFFF"/>
        </w:rPr>
        <w:t>SQL标准分为十部分。</w:t>
      </w:r>
      <w:bookmarkEnd w:id="0"/>
      <w:r>
        <w:rPr>
          <w:rFonts w:hint="eastAsia" w:ascii="sans-serif" w:hAnsi="sans-serif" w:eastAsia="宋体" w:cs="sans-serif"/>
          <w:i w:val="0"/>
          <w:caps w:val="0"/>
          <w:color w:val="202122"/>
          <w:spacing w:val="0"/>
          <w:sz w:val="21"/>
          <w:szCs w:val="21"/>
          <w:shd w:val="clear" w:fill="FFFFFF"/>
          <w:lang w:val="en-US" w:eastAsia="zh-CN"/>
        </w:rPr>
        <w:t xml:space="preserve"> </w:t>
      </w:r>
    </w:p>
    <w:p>
      <w:pPr>
        <w:pStyle w:val="3"/>
        <w:bidi w:val="0"/>
      </w:pPr>
      <w:bookmarkStart w:id="2" w:name="_Toc30624"/>
      <w:r>
        <w:rPr>
          <w:rFonts w:hint="default" w:ascii="sans-serif" w:hAnsi="sans-serif" w:eastAsia="sans-serif" w:cs="sans-serif"/>
          <w:i w:val="0"/>
          <w:caps w:val="0"/>
          <w:color w:val="202122"/>
          <w:spacing w:val="0"/>
          <w:sz w:val="21"/>
          <w:szCs w:val="21"/>
          <w:bdr w:val="none" w:color="auto" w:sz="0" w:space="0"/>
          <w:shd w:val="clear" w:fill="FFFFFF"/>
        </w:rPr>
        <w:t>第1部分：</w:t>
      </w:r>
      <w:r>
        <w:rPr>
          <w:rFonts w:hint="default" w:ascii="sans-serif" w:hAnsi="sans-serif" w:eastAsia="sans-serif" w:cs="sans-serif"/>
          <w:i/>
          <w:caps w:val="0"/>
          <w:color w:val="202122"/>
          <w:spacing w:val="0"/>
          <w:sz w:val="21"/>
          <w:szCs w:val="21"/>
          <w:bdr w:val="none" w:color="auto" w:sz="0" w:space="0"/>
          <w:shd w:val="clear" w:fill="FFFFFF"/>
        </w:rPr>
        <w:t>框架</w:t>
      </w:r>
      <w:r>
        <w:rPr>
          <w:rFonts w:hint="default" w:ascii="sans-serif" w:hAnsi="sans-serif" w:eastAsia="sans-serif" w:cs="sans-serif"/>
          <w:i w:val="0"/>
          <w:caps w:val="0"/>
          <w:color w:val="202122"/>
          <w:spacing w:val="0"/>
          <w:sz w:val="21"/>
          <w:szCs w:val="21"/>
          <w:bdr w:val="none" w:color="auto" w:sz="0" w:space="0"/>
          <w:shd w:val="clear" w:fill="FFFFFF"/>
        </w:rPr>
        <w:t>（SQL /框架）。它提供了逻辑概念。</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begin"/>
      </w:r>
      <w:r>
        <w:rPr>
          <w:rFonts w:hint="default" w:ascii="sans-serif" w:hAnsi="sans-serif" w:eastAsia="sans-serif" w:cs="sans-serif"/>
          <w:b w:val="0"/>
          <w:i w:val="0"/>
          <w:caps w:val="0"/>
          <w:color w:val="0B0080"/>
          <w:spacing w:val="0"/>
          <w:sz w:val="18"/>
          <w:szCs w:val="18"/>
          <w:u w:val="none"/>
          <w:bdr w:val="none" w:color="auto" w:sz="0" w:space="0"/>
          <w:shd w:val="clear" w:fill="FFFFFF"/>
        </w:rPr>
        <w:instrText xml:space="preserve"> HYPERLINK "https://en.wikipedia.org/wiki/SQL" \l "cite_note-ISO/IEC-44" </w:instrTex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8"/>
          <w:szCs w:val="18"/>
          <w:u w:val="none"/>
          <w:bdr w:val="none" w:color="auto" w:sz="0" w:space="0"/>
          <w:shd w:val="clear" w:fill="FFFFFF"/>
        </w:rPr>
        <w:t>[41]</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end"/>
      </w:r>
      <w:bookmarkEnd w:id="2"/>
    </w:p>
    <w:p>
      <w:r>
        <w:rPr>
          <w:rFonts w:hint="default" w:ascii="sans-serif" w:hAnsi="sans-serif" w:eastAsia="sans-serif" w:cs="sans-serif"/>
          <w:i w:val="0"/>
          <w:caps w:val="0"/>
          <w:color w:val="202122"/>
          <w:spacing w:val="0"/>
          <w:sz w:val="21"/>
          <w:szCs w:val="21"/>
          <w:shd w:val="clear" w:fill="FFFFFF"/>
        </w:rPr>
        <w:t>ISO / IEC 9075-1：2016</w:t>
      </w:r>
    </w:p>
    <w:p>
      <w:pPr>
        <w:pStyle w:val="3"/>
        <w:bidi w:val="0"/>
      </w:pPr>
      <w:bookmarkStart w:id="3" w:name="_Toc16726"/>
      <w:r>
        <w:rPr>
          <w:rFonts w:hint="default" w:ascii="sans-serif" w:hAnsi="sans-serif" w:eastAsia="sans-serif" w:cs="sans-serif"/>
          <w:i w:val="0"/>
          <w:caps w:val="0"/>
          <w:color w:val="202122"/>
          <w:spacing w:val="0"/>
          <w:sz w:val="21"/>
          <w:szCs w:val="21"/>
          <w:bdr w:val="none" w:color="auto" w:sz="0" w:space="0"/>
          <w:shd w:val="clear" w:fill="FFFFFF"/>
        </w:rPr>
        <w:t>第2部分：</w:t>
      </w:r>
      <w:r>
        <w:rPr>
          <w:rFonts w:hint="default" w:ascii="sans-serif" w:hAnsi="sans-serif" w:eastAsia="sans-serif" w:cs="sans-serif"/>
          <w:i/>
          <w:caps w:val="0"/>
          <w:color w:val="202122"/>
          <w:spacing w:val="0"/>
          <w:sz w:val="21"/>
          <w:szCs w:val="21"/>
          <w:bdr w:val="none" w:color="auto" w:sz="0" w:space="0"/>
          <w:shd w:val="clear" w:fill="FFFFFF"/>
        </w:rPr>
        <w:t>基础</w:t>
      </w:r>
      <w:r>
        <w:rPr>
          <w:rFonts w:hint="default" w:ascii="sans-serif" w:hAnsi="sans-serif" w:eastAsia="sans-serif" w:cs="sans-serif"/>
          <w:i w:val="0"/>
          <w:caps w:val="0"/>
          <w:color w:val="202122"/>
          <w:spacing w:val="0"/>
          <w:sz w:val="21"/>
          <w:szCs w:val="21"/>
          <w:bdr w:val="none" w:color="auto" w:sz="0" w:space="0"/>
          <w:shd w:val="clear" w:fill="FFFFFF"/>
        </w:rPr>
        <w:t>（SQL / Foundation）。它包含语言的最主要元素，并且包含</w:t>
      </w:r>
      <w:r>
        <w:rPr>
          <w:rFonts w:hint="default" w:ascii="sans-serif" w:hAnsi="sans-serif" w:eastAsia="sans-serif" w:cs="sans-serif"/>
          <w:i/>
          <w:caps w:val="0"/>
          <w:color w:val="202122"/>
          <w:spacing w:val="0"/>
          <w:sz w:val="21"/>
          <w:szCs w:val="21"/>
          <w:bdr w:val="none" w:color="auto" w:sz="0" w:space="0"/>
          <w:shd w:val="clear" w:fill="FFFFFF"/>
        </w:rPr>
        <w:t>强制性和可选性</w:t>
      </w:r>
      <w:r>
        <w:rPr>
          <w:rFonts w:hint="default" w:ascii="sans-serif" w:hAnsi="sans-serif" w:eastAsia="sans-serif" w:cs="sans-serif"/>
          <w:i w:val="0"/>
          <w:caps w:val="0"/>
          <w:color w:val="202122"/>
          <w:spacing w:val="0"/>
          <w:sz w:val="21"/>
          <w:szCs w:val="21"/>
          <w:bdr w:val="none" w:color="auto" w:sz="0" w:space="0"/>
          <w:shd w:val="clear" w:fill="FFFFFF"/>
        </w:rPr>
        <w:t>功能。</w:t>
      </w:r>
      <w:bookmarkEnd w:id="3"/>
    </w:p>
    <w:p>
      <w:r>
        <w:rPr>
          <w:rFonts w:hint="default" w:ascii="sans-serif" w:hAnsi="sans-serif" w:eastAsia="sans-serif" w:cs="sans-serif"/>
          <w:i w:val="0"/>
          <w:caps w:val="0"/>
          <w:color w:val="202122"/>
          <w:spacing w:val="0"/>
          <w:sz w:val="21"/>
          <w:szCs w:val="21"/>
          <w:shd w:val="clear" w:fill="FFFFFF"/>
        </w:rPr>
        <w:t>ISO / IEC 9075-2：2016</w:t>
      </w:r>
    </w:p>
    <w:p>
      <w:pPr>
        <w:pStyle w:val="3"/>
        <w:bidi w:val="0"/>
      </w:pPr>
      <w:bookmarkStart w:id="4" w:name="_Toc16195"/>
      <w:r>
        <w:rPr>
          <w:rFonts w:hint="default" w:ascii="sans-serif" w:hAnsi="sans-serif" w:eastAsia="sans-serif" w:cs="sans-serif"/>
          <w:i w:val="0"/>
          <w:caps w:val="0"/>
          <w:color w:val="202122"/>
          <w:spacing w:val="0"/>
          <w:sz w:val="21"/>
          <w:szCs w:val="21"/>
          <w:bdr w:val="none" w:color="auto" w:sz="0" w:space="0"/>
          <w:shd w:val="clear" w:fill="FFFFFF"/>
        </w:rPr>
        <w:t>第3部分：</w:t>
      </w:r>
      <w:r>
        <w:rPr>
          <w:rFonts w:hint="default" w:ascii="sans-serif" w:hAnsi="sans-serif" w:eastAsia="sans-serif" w:cs="sans-serif"/>
          <w:i/>
          <w:caps w:val="0"/>
          <w:color w:val="202122"/>
          <w:spacing w:val="0"/>
          <w:sz w:val="21"/>
          <w:szCs w:val="21"/>
          <w:bdr w:val="none" w:color="auto" w:sz="0" w:space="0"/>
          <w:shd w:val="clear" w:fill="FFFFFF"/>
        </w:rPr>
        <w:t>呼叫层介面</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"https://en.wikipedia.org/wiki/SQL/CLI" \o "SQL / CLI"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CLI</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）。它定义了接口组件（结构，过程，变量绑定），可用于执行以应用程序中的SQL语句</w:t>
      </w:r>
      <w:bookmarkEnd w:id="4"/>
    </w:p>
    <w:p>
      <w:r>
        <w:rPr>
          <w:rFonts w:hint="default" w:ascii="sans-serif" w:hAnsi="sans-serif" w:eastAsia="sans-serif" w:cs="sans-serif"/>
          <w:i w:val="0"/>
          <w:caps w:val="0"/>
          <w:color w:val="202122"/>
          <w:spacing w:val="0"/>
          <w:sz w:val="21"/>
          <w:szCs w:val="21"/>
          <w:shd w:val="clear" w:fill="FFFFFF"/>
        </w:rPr>
        <w:t>ISO / IEC 9075-3：2016</w:t>
      </w:r>
    </w:p>
    <w:p>
      <w:pPr>
        <w:bidi w:val="0"/>
      </w:pPr>
      <w:r>
        <w:rPr>
          <w:rFonts w:hint="default" w:ascii="sans-serif" w:hAnsi="sans-serif" w:eastAsia="sans-serif" w:cs="sans-serif"/>
          <w:i w:val="0"/>
          <w:caps w:val="0"/>
          <w:color w:val="202122"/>
          <w:spacing w:val="0"/>
          <w:sz w:val="21"/>
          <w:szCs w:val="21"/>
          <w:bdr w:val="none" w:color="auto" w:sz="0" w:space="0"/>
          <w:shd w:val="clear" w:fill="FFFFFF"/>
        </w:rPr>
        <w:t>。（对于Java，请参阅第10部分。）以这样一种方式定义SQL / CLI：将SQL语句和SQL / CLI过程调用与调用应用程序的源代码分开对待。</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"https://en.wikipedia.org/wiki/Open_Database_Connectivity" \o "开放式数据库连接"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开放式数据库连接</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是SQL / CLI的著名超集。标准的这一部分仅包含</w:t>
      </w:r>
      <w:r>
        <w:rPr>
          <w:rFonts w:hint="default" w:ascii="sans-serif" w:hAnsi="sans-serif" w:eastAsia="sans-serif" w:cs="sans-serif"/>
          <w:i/>
          <w:caps w:val="0"/>
          <w:color w:val="202122"/>
          <w:spacing w:val="0"/>
          <w:sz w:val="21"/>
          <w:szCs w:val="21"/>
          <w:bdr w:val="none" w:color="auto" w:sz="0" w:space="0"/>
          <w:shd w:val="clear" w:fill="FFFFFF"/>
        </w:rPr>
        <w:t>强制性</w:t>
      </w:r>
      <w:r>
        <w:rPr>
          <w:rFonts w:hint="default" w:ascii="sans-serif" w:hAnsi="sans-serif" w:eastAsia="sans-serif" w:cs="sans-serif"/>
          <w:i w:val="0"/>
          <w:caps w:val="0"/>
          <w:color w:val="202122"/>
          <w:spacing w:val="0"/>
          <w:sz w:val="21"/>
          <w:szCs w:val="21"/>
          <w:bdr w:val="none" w:color="auto" w:sz="0" w:space="0"/>
          <w:shd w:val="clear" w:fill="FFFFFF"/>
        </w:rPr>
        <w:t>功能。</w:t>
      </w:r>
    </w:p>
    <w:p>
      <w:pPr>
        <w:pStyle w:val="3"/>
        <w:bidi w:val="0"/>
      </w:pPr>
      <w:bookmarkStart w:id="5" w:name="_Toc11010"/>
      <w:r>
        <w:rPr>
          <w:rFonts w:hint="default" w:ascii="sans-serif" w:hAnsi="sans-serif" w:eastAsia="sans-serif" w:cs="sans-serif"/>
          <w:i w:val="0"/>
          <w:caps w:val="0"/>
          <w:color w:val="202122"/>
          <w:spacing w:val="0"/>
          <w:sz w:val="21"/>
          <w:szCs w:val="21"/>
          <w:bdr w:val="none" w:color="auto" w:sz="0" w:space="0"/>
          <w:shd w:val="clear" w:fill="FFFFFF"/>
        </w:rPr>
        <w:t>第4部分：</w:t>
      </w:r>
      <w:r>
        <w:rPr>
          <w:rFonts w:hint="default" w:ascii="sans-serif" w:hAnsi="sans-serif" w:eastAsia="sans-serif" w:cs="sans-serif"/>
          <w:i/>
          <w:caps w:val="0"/>
          <w:color w:val="202122"/>
          <w:spacing w:val="0"/>
          <w:sz w:val="21"/>
          <w:szCs w:val="21"/>
          <w:bdr w:val="none" w:color="auto" w:sz="0" w:space="0"/>
          <w:shd w:val="clear" w:fill="FFFFFF"/>
        </w:rPr>
        <w:t>持久存储的模块</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"https://en.wikipedia.org/wiki/SQL/PSM" \o "SQL / PSM"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PSM</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w:t>
      </w:r>
      <w:r>
        <w:rPr>
          <w:rFonts w:hint="eastAsia" w:ascii="sans-serif" w:hAnsi="sans-serif" w:eastAsia="宋体" w:cs="sans-serif"/>
          <w:i w:val="0"/>
          <w:caps w:val="0"/>
          <w:color w:val="202122"/>
          <w:spacing w:val="0"/>
          <w:sz w:val="21"/>
          <w:szCs w:val="21"/>
          <w:bdr w:val="none" w:color="auto" w:sz="0" w:space="0"/>
          <w:shd w:val="clear" w:fill="FFFFFF"/>
          <w:lang w:val="en-US" w:eastAsia="zh-CN"/>
        </w:rPr>
        <w:t xml:space="preserve"> sp udf</w:t>
      </w:r>
      <w:bookmarkEnd w:id="5"/>
    </w:p>
    <w:p>
      <w:r>
        <w:rPr>
          <w:rFonts w:hint="default" w:ascii="sans-serif" w:hAnsi="sans-serif" w:eastAsia="sans-serif" w:cs="sans-serif"/>
          <w:i w:val="0"/>
          <w:caps w:val="0"/>
          <w:color w:val="202122"/>
          <w:spacing w:val="0"/>
          <w:sz w:val="21"/>
          <w:szCs w:val="21"/>
          <w:shd w:val="clear" w:fill="FFFFFF"/>
        </w:rPr>
        <w:t>ISO / IEC 9075-4：2016</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。它标准化了SQL的过程扩展，包括控制流，条件处理，语句条件信号和信号，游标和局部变量，以及将表达式分配给变量和参数。另外，SQL / PSM使持久数据库语言例程（例如“存储过程”）的声明和维护形式化。标准的这一部分仅包含</w:t>
      </w:r>
      <w:r>
        <w:rPr>
          <w:rFonts w:hint="default" w:ascii="sans-serif" w:hAnsi="sans-serif" w:eastAsia="sans-serif" w:cs="sans-serif"/>
          <w:i/>
          <w:caps w:val="0"/>
          <w:color w:val="202122"/>
          <w:spacing w:val="0"/>
          <w:sz w:val="21"/>
          <w:szCs w:val="21"/>
          <w:bdr w:val="none" w:color="auto" w:sz="0" w:space="0"/>
          <w:shd w:val="clear" w:fill="FFFFFF"/>
        </w:rPr>
        <w:t>可选</w:t>
      </w:r>
      <w:r>
        <w:rPr>
          <w:rFonts w:hint="default" w:ascii="sans-serif" w:hAnsi="sans-serif" w:eastAsia="sans-serif" w:cs="sans-serif"/>
          <w:i w:val="0"/>
          <w:caps w:val="0"/>
          <w:color w:val="202122"/>
          <w:spacing w:val="0"/>
          <w:sz w:val="21"/>
          <w:szCs w:val="21"/>
          <w:bdr w:val="none" w:color="auto" w:sz="0" w:space="0"/>
          <w:shd w:val="clear" w:fill="FFFFFF"/>
        </w:rPr>
        <w:t>功能。</w:t>
      </w:r>
    </w:p>
    <w:p>
      <w:pPr>
        <w:pStyle w:val="3"/>
        <w:bidi w:val="0"/>
      </w:pPr>
      <w:bookmarkStart w:id="6" w:name="_Toc4896"/>
      <w:r>
        <w:rPr>
          <w:rFonts w:hint="default" w:ascii="sans-serif" w:hAnsi="sans-serif" w:eastAsia="sans-serif" w:cs="sans-serif"/>
          <w:i w:val="0"/>
          <w:caps w:val="0"/>
          <w:color w:val="202122"/>
          <w:spacing w:val="0"/>
          <w:sz w:val="21"/>
          <w:szCs w:val="21"/>
          <w:bdr w:val="none" w:color="auto" w:sz="0" w:space="0"/>
          <w:shd w:val="clear" w:fill="FFFFFF"/>
        </w:rPr>
        <w:t>第9部分：</w:t>
      </w:r>
      <w:r>
        <w:rPr>
          <w:rFonts w:hint="default" w:ascii="sans-serif" w:hAnsi="sans-serif" w:eastAsia="sans-serif" w:cs="sans-serif"/>
          <w:i/>
          <w:caps w:val="0"/>
          <w:color w:val="202122"/>
          <w:spacing w:val="0"/>
          <w:sz w:val="21"/>
          <w:szCs w:val="21"/>
          <w:bdr w:val="none" w:color="auto" w:sz="0" w:space="0"/>
          <w:shd w:val="clear" w:fill="FFFFFF"/>
        </w:rPr>
        <w:t>外部数据管理</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"https://en.wikipedia.org/wiki/SQL/MED" \o "SQL / MED"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MED</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w:t>
      </w:r>
      <w:bookmarkEnd w:id="6"/>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它提供了SQL扩展，用于定义外部数据包装器和数据链接类型，以允许SQL管理外部数据。外部数据是基于SQL的DBMS可以访问但不能由其管理的数据。标准的这一部分仅包含</w:t>
      </w:r>
      <w:r>
        <w:rPr>
          <w:rFonts w:hint="default" w:ascii="sans-serif" w:hAnsi="sans-serif" w:eastAsia="sans-serif" w:cs="sans-serif"/>
          <w:i/>
          <w:caps w:val="0"/>
          <w:color w:val="202122"/>
          <w:spacing w:val="0"/>
          <w:sz w:val="21"/>
          <w:szCs w:val="21"/>
          <w:bdr w:val="none" w:color="auto" w:sz="0" w:space="0"/>
          <w:shd w:val="clear" w:fill="FFFFFF"/>
        </w:rPr>
        <w:t>可选</w:t>
      </w:r>
      <w:r>
        <w:rPr>
          <w:rFonts w:hint="default" w:ascii="sans-serif" w:hAnsi="sans-serif" w:eastAsia="sans-serif" w:cs="sans-serif"/>
          <w:i w:val="0"/>
          <w:caps w:val="0"/>
          <w:color w:val="202122"/>
          <w:spacing w:val="0"/>
          <w:sz w:val="21"/>
          <w:szCs w:val="21"/>
          <w:bdr w:val="none" w:color="auto" w:sz="0" w:space="0"/>
          <w:shd w:val="clear" w:fill="FFFFFF"/>
        </w:rPr>
        <w:t>功能。</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ISO / IEC 9075-9：2016</w:t>
      </w:r>
    </w:p>
    <w:p>
      <w:pPr>
        <w:pStyle w:val="3"/>
        <w:bidi w:val="0"/>
      </w:pPr>
      <w:bookmarkStart w:id="7" w:name="_Toc1246"/>
      <w:r>
        <w:rPr>
          <w:rFonts w:hint="default" w:ascii="sans-serif" w:hAnsi="sans-serif" w:eastAsia="sans-serif" w:cs="sans-serif"/>
          <w:i w:val="0"/>
          <w:caps w:val="0"/>
          <w:color w:val="202122"/>
          <w:spacing w:val="0"/>
          <w:sz w:val="21"/>
          <w:szCs w:val="21"/>
          <w:bdr w:val="none" w:color="auto" w:sz="0" w:space="0"/>
          <w:shd w:val="clear" w:fill="FFFFFF"/>
        </w:rPr>
        <w:t>第10部分：</w:t>
      </w:r>
      <w:r>
        <w:rPr>
          <w:rFonts w:hint="default" w:ascii="sans-serif" w:hAnsi="sans-serif" w:eastAsia="sans-serif" w:cs="sans-serif"/>
          <w:i/>
          <w:caps w:val="0"/>
          <w:color w:val="202122"/>
          <w:spacing w:val="0"/>
          <w:sz w:val="21"/>
          <w:szCs w:val="21"/>
          <w:bdr w:val="none" w:color="auto" w:sz="0" w:space="0"/>
          <w:shd w:val="clear" w:fill="FFFFFF"/>
        </w:rPr>
        <w:t>对象语言绑定</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"https://en.wikipedia.org/wiki/SQL/OLB" \o "SQL / OLB"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OLB</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）。它定义了</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"https://en.wikipedia.org/wiki/SQLJ" \o "SQLJ"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SQLJ</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的语法和语义，</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"https://en.wikipedia.org/wiki/SQLJ" \o "SQLJ"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SQLJ</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是Java中嵌入的SQL（另请参见第3部分）</w:t>
      </w:r>
      <w:bookmarkEnd w:id="7"/>
    </w:p>
    <w:p>
      <w:r>
        <w:rPr>
          <w:rFonts w:hint="default" w:ascii="sans-serif" w:hAnsi="sans-serif" w:eastAsia="sans-serif" w:cs="sans-serif"/>
          <w:i w:val="0"/>
          <w:caps w:val="0"/>
          <w:color w:val="202122"/>
          <w:spacing w:val="0"/>
          <w:sz w:val="21"/>
          <w:szCs w:val="21"/>
          <w:shd w:val="clear" w:fill="FFFFFF"/>
        </w:rPr>
        <w:t>ISO / IEC 9075-10：2016</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。该标准还描述了确保SQLJ应用程序二进制可移植性的机制，并指定了各种Java软件包及其包含的类。标准的这一部分仅包含</w:t>
      </w:r>
      <w:r>
        <w:rPr>
          <w:rFonts w:hint="default" w:ascii="sans-serif" w:hAnsi="sans-serif" w:eastAsia="sans-serif" w:cs="sans-serif"/>
          <w:i/>
          <w:caps w:val="0"/>
          <w:color w:val="202122"/>
          <w:spacing w:val="0"/>
          <w:sz w:val="21"/>
          <w:szCs w:val="21"/>
          <w:bdr w:val="none" w:color="auto" w:sz="0" w:space="0"/>
          <w:shd w:val="clear" w:fill="FFFFFF"/>
        </w:rPr>
        <w:t>可选</w:t>
      </w:r>
      <w:r>
        <w:rPr>
          <w:rFonts w:hint="default" w:ascii="sans-serif" w:hAnsi="sans-serif" w:eastAsia="sans-serif" w:cs="sans-serif"/>
          <w:i w:val="0"/>
          <w:caps w:val="0"/>
          <w:color w:val="202122"/>
          <w:spacing w:val="0"/>
          <w:sz w:val="21"/>
          <w:szCs w:val="21"/>
          <w:bdr w:val="none" w:color="auto" w:sz="0" w:space="0"/>
          <w:shd w:val="clear" w:fill="FFFFFF"/>
        </w:rPr>
        <w:t>功能。与SQL / OLB不同，</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"https://en.wikipedia.org/wiki/JDBC" \o "JDBC"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JDBC</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定义了</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"https://en.wikipedia.org/wiki/API" \o "API"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API</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，并且不是SQL标准的一部分。</w:t>
      </w:r>
      <w:r>
        <w:rPr>
          <w:rFonts w:hint="default" w:ascii="sans-serif" w:hAnsi="sans-serif" w:eastAsia="sans-serif" w:cs="sans-serif"/>
          <w:i w:val="0"/>
          <w:caps w:val="0"/>
          <w:color w:val="202122"/>
          <w:spacing w:val="0"/>
          <w:sz w:val="18"/>
          <w:szCs w:val="18"/>
          <w:bdr w:val="none" w:color="auto" w:sz="0" w:space="0"/>
          <w:shd w:val="clear" w:fill="FFFFFF"/>
        </w:rPr>
        <w:t>[ </w:t>
      </w:r>
      <w:r>
        <w:rPr>
          <w:rFonts w:hint="default" w:ascii="sans-serif" w:hAnsi="sans-serif" w:eastAsia="sans-serif" w:cs="sans-serif"/>
          <w:i/>
          <w:caps w:val="0"/>
          <w:color w:val="0B0080"/>
          <w:spacing w:val="0"/>
          <w:sz w:val="18"/>
          <w:szCs w:val="18"/>
          <w:u w:val="none"/>
          <w:bdr w:val="none" w:color="auto" w:sz="0" w:space="0"/>
          <w:shd w:val="clear" w:fill="FFFFFF"/>
        </w:rPr>
        <w:fldChar w:fldCharType="begin"/>
      </w:r>
      <w:r>
        <w:rPr>
          <w:rFonts w:hint="default" w:ascii="sans-serif" w:hAnsi="sans-serif" w:eastAsia="sans-serif" w:cs="sans-serif"/>
          <w:i/>
          <w:caps w:val="0"/>
          <w:color w:val="0B0080"/>
          <w:spacing w:val="0"/>
          <w:sz w:val="18"/>
          <w:szCs w:val="18"/>
          <w:u w:val="none"/>
          <w:bdr w:val="none" w:color="auto" w:sz="0" w:space="0"/>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8"/>
          <w:szCs w:val="18"/>
          <w:u w:val="none"/>
          <w:bdr w:val="none" w:color="auto" w:sz="0" w:space="0"/>
          <w:shd w:val="clear" w:fill="FFFFFF"/>
        </w:rPr>
        <w:fldChar w:fldCharType="separate"/>
      </w:r>
      <w:r>
        <w:rPr>
          <w:rStyle w:val="17"/>
          <w:rFonts w:hint="default" w:ascii="sans-serif" w:hAnsi="sans-serif" w:eastAsia="sans-serif" w:cs="sans-serif"/>
          <w:i/>
          <w:caps w:val="0"/>
          <w:color w:val="0B0080"/>
          <w:spacing w:val="0"/>
          <w:sz w:val="18"/>
          <w:szCs w:val="18"/>
          <w:u w:val="none"/>
          <w:bdr w:val="none" w:color="auto" w:sz="0" w:space="0"/>
          <w:shd w:val="clear" w:fill="FFFFFF"/>
        </w:rPr>
        <w:t>需要引用</w:t>
      </w:r>
      <w:r>
        <w:rPr>
          <w:rFonts w:hint="default" w:ascii="sans-serif" w:hAnsi="sans-serif" w:eastAsia="sans-serif" w:cs="sans-serif"/>
          <w:i/>
          <w:caps w:val="0"/>
          <w:color w:val="0B008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 ]</w:t>
      </w:r>
    </w:p>
    <w:p>
      <w:pPr>
        <w:pStyle w:val="3"/>
        <w:bidi w:val="0"/>
      </w:pPr>
      <w:bookmarkStart w:id="8" w:name="_Toc27852"/>
      <w:r>
        <w:rPr>
          <w:rFonts w:hint="default" w:ascii="sans-serif" w:hAnsi="sans-serif" w:eastAsia="sans-serif" w:cs="sans-serif"/>
          <w:i w:val="0"/>
          <w:caps w:val="0"/>
          <w:color w:val="202122"/>
          <w:spacing w:val="0"/>
          <w:sz w:val="21"/>
          <w:szCs w:val="21"/>
          <w:bdr w:val="none" w:color="auto" w:sz="0" w:space="0"/>
          <w:shd w:val="clear" w:fill="FFFFFF"/>
        </w:rPr>
        <w:t>第11部分：</w:t>
      </w:r>
      <w:r>
        <w:rPr>
          <w:rFonts w:hint="default" w:ascii="sans-serif" w:hAnsi="sans-serif" w:eastAsia="sans-serif" w:cs="sans-serif"/>
          <w:i/>
          <w:caps w:val="0"/>
          <w:color w:val="202122"/>
          <w:spacing w:val="0"/>
          <w:sz w:val="21"/>
          <w:szCs w:val="21"/>
          <w:bdr w:val="none" w:color="auto" w:sz="0" w:space="0"/>
          <w:shd w:val="clear" w:fill="FFFFFF"/>
        </w:rPr>
        <w:t>信息和定义架构</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"https://en.wikipedia.org/wiki/SQL/Schemata" \o "SQL /图式"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Schemata</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w:t>
      </w:r>
      <w:bookmarkEnd w:id="8"/>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它定义了信息模式和定义模式，提供了一组通用的工具来使SQL数据库和对象自描述。这些工具包括SQL对象标识符，结构和完整性约束，安全性和授权规范，ISO / IEC 9075的功能和软件包，对基于SQL的DBMS实施提供的功能的支持，基于SQL的DBMS实施信息和大小调整项以及DBMS实现支持的值。</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begin"/>
      </w:r>
      <w:r>
        <w:rPr>
          <w:rFonts w:hint="default" w:ascii="sans-serif" w:hAnsi="sans-serif" w:eastAsia="sans-serif" w:cs="sans-serif"/>
          <w:b w:val="0"/>
          <w:i w:val="0"/>
          <w:caps w:val="0"/>
          <w:color w:val="0B0080"/>
          <w:spacing w:val="0"/>
          <w:sz w:val="18"/>
          <w:szCs w:val="18"/>
          <w:u w:val="none"/>
          <w:bdr w:val="none" w:color="auto" w:sz="0" w:space="0"/>
          <w:shd w:val="clear" w:fill="FFFFFF"/>
        </w:rPr>
        <w:instrText xml:space="preserve"> HYPERLINK "https://en.wikipedia.org/wiki/SQL" \l "cite_note-ISO/IEC_9075-11:2008-45" </w:instrTex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8"/>
          <w:szCs w:val="18"/>
          <w:u w:val="none"/>
          <w:bdr w:val="none" w:color="auto" w:sz="0" w:space="0"/>
          <w:shd w:val="clear" w:fill="FFFFFF"/>
        </w:rPr>
        <w:t>[42]</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标准的这一部分包含</w:t>
      </w:r>
      <w:r>
        <w:rPr>
          <w:rFonts w:hint="default" w:ascii="sans-serif" w:hAnsi="sans-serif" w:eastAsia="sans-serif" w:cs="sans-serif"/>
          <w:i/>
          <w:caps w:val="0"/>
          <w:color w:val="202122"/>
          <w:spacing w:val="0"/>
          <w:sz w:val="21"/>
          <w:szCs w:val="21"/>
          <w:bdr w:val="none" w:color="auto" w:sz="0" w:space="0"/>
          <w:shd w:val="clear" w:fill="FFFFFF"/>
        </w:rPr>
        <w:t>强制性和可选性</w:t>
      </w:r>
      <w:r>
        <w:rPr>
          <w:rFonts w:hint="default" w:ascii="sans-serif" w:hAnsi="sans-serif" w:eastAsia="sans-serif" w:cs="sans-serif"/>
          <w:i w:val="0"/>
          <w:caps w:val="0"/>
          <w:color w:val="202122"/>
          <w:spacing w:val="0"/>
          <w:sz w:val="21"/>
          <w:szCs w:val="21"/>
          <w:bdr w:val="none" w:color="auto" w:sz="0" w:space="0"/>
          <w:shd w:val="clear" w:fill="FFFFFF"/>
        </w:rPr>
        <w:t>。</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ISO / IEC 9075-11：2016</w:t>
      </w:r>
    </w:p>
    <w:p>
      <w:pPr>
        <w:pStyle w:val="3"/>
        <w:bidi w:val="0"/>
      </w:pPr>
      <w:bookmarkStart w:id="9" w:name="_Toc2876"/>
      <w:r>
        <w:rPr>
          <w:rFonts w:hint="default" w:ascii="sans-serif" w:hAnsi="sans-serif" w:eastAsia="sans-serif" w:cs="sans-serif"/>
          <w:i w:val="0"/>
          <w:caps w:val="0"/>
          <w:color w:val="202122"/>
          <w:spacing w:val="0"/>
          <w:sz w:val="21"/>
          <w:szCs w:val="21"/>
          <w:bdr w:val="none" w:color="auto" w:sz="0" w:space="0"/>
          <w:shd w:val="clear" w:fill="FFFFFF"/>
        </w:rPr>
        <w:t>第13部分：</w:t>
      </w:r>
      <w:r>
        <w:rPr>
          <w:rFonts w:hint="default" w:ascii="sans-serif" w:hAnsi="sans-serif" w:eastAsia="sans-serif" w:cs="sans-serif"/>
          <w:i/>
          <w:caps w:val="0"/>
          <w:color w:val="202122"/>
          <w:spacing w:val="0"/>
          <w:sz w:val="21"/>
          <w:szCs w:val="21"/>
          <w:bdr w:val="none" w:color="auto" w:sz="0" w:space="0"/>
          <w:shd w:val="clear" w:fill="FFFFFF"/>
        </w:rPr>
        <w:t>使用Java TM编程语言</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"https://en.wikipedia.org/wiki/SQL/JRT" \o "SQL / JRT"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JRT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w:t>
      </w:r>
      <w:bookmarkEnd w:id="9"/>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的</w:t>
      </w:r>
      <w:r>
        <w:rPr>
          <w:rFonts w:hint="default" w:ascii="sans-serif" w:hAnsi="sans-serif" w:eastAsia="sans-serif" w:cs="sans-serif"/>
          <w:i/>
          <w:caps w:val="0"/>
          <w:color w:val="202122"/>
          <w:spacing w:val="0"/>
          <w:sz w:val="21"/>
          <w:szCs w:val="21"/>
          <w:bdr w:val="none" w:color="auto" w:sz="0" w:space="0"/>
          <w:shd w:val="clear" w:fill="FFFFFF"/>
        </w:rPr>
        <w:t>SQL例程和类型</w:t>
      </w:r>
      <w:r>
        <w:rPr>
          <w:rFonts w:hint="default" w:ascii="sans-serif" w:hAnsi="sans-serif" w:eastAsia="sans-serif" w:cs="sans-serif"/>
          <w:i w:val="0"/>
          <w:caps w:val="0"/>
          <w:color w:val="202122"/>
          <w:spacing w:val="0"/>
          <w:sz w:val="21"/>
          <w:szCs w:val="21"/>
          <w:bdr w:val="none" w:color="auto" w:sz="0" w:space="0"/>
          <w:shd w:val="clear" w:fill="FFFFFF"/>
        </w:rPr>
        <w:t>。它指定了从SQL应用程序（“数据库中的Java”）中将静态Java方法作为例程调用的功能。它还要求能够将Java类用作SQL结构化的用户定义类型。标准的这一部分仅包含</w:t>
      </w:r>
      <w:r>
        <w:rPr>
          <w:rFonts w:hint="default" w:ascii="sans-serif" w:hAnsi="sans-serif" w:eastAsia="sans-serif" w:cs="sans-serif"/>
          <w:i/>
          <w:caps w:val="0"/>
          <w:color w:val="202122"/>
          <w:spacing w:val="0"/>
          <w:sz w:val="21"/>
          <w:szCs w:val="21"/>
          <w:bdr w:val="none" w:color="auto" w:sz="0" w:space="0"/>
          <w:shd w:val="clear" w:fill="FFFFFF"/>
        </w:rPr>
        <w:t>可选</w:t>
      </w:r>
      <w:r>
        <w:rPr>
          <w:rFonts w:hint="default" w:ascii="sans-serif" w:hAnsi="sans-serif" w:eastAsia="sans-serif" w:cs="sans-serif"/>
          <w:i w:val="0"/>
          <w:caps w:val="0"/>
          <w:color w:val="202122"/>
          <w:spacing w:val="0"/>
          <w:sz w:val="21"/>
          <w:szCs w:val="21"/>
          <w:bdr w:val="none" w:color="auto" w:sz="0" w:space="0"/>
          <w:shd w:val="clear" w:fill="FFFFFF"/>
        </w:rPr>
        <w:t>功能。</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ISO / IEC 9075-13：2016</w:t>
      </w:r>
    </w:p>
    <w:p>
      <w:pPr>
        <w:pStyle w:val="3"/>
        <w:bidi w:val="0"/>
      </w:pPr>
      <w:bookmarkStart w:id="10" w:name="_Toc17459"/>
      <w:r>
        <w:rPr>
          <w:rFonts w:hint="default" w:ascii="sans-serif" w:hAnsi="sans-serif" w:eastAsia="sans-serif" w:cs="sans-serif"/>
          <w:i w:val="0"/>
          <w:caps w:val="0"/>
          <w:color w:val="202122"/>
          <w:spacing w:val="0"/>
          <w:sz w:val="21"/>
          <w:szCs w:val="21"/>
          <w:bdr w:val="none" w:color="auto" w:sz="0" w:space="0"/>
          <w:shd w:val="clear" w:fill="FFFFFF"/>
        </w:rPr>
        <w:t>第14部分：与</w:t>
      </w:r>
      <w:r>
        <w:rPr>
          <w:rFonts w:hint="default" w:ascii="sans-serif" w:hAnsi="sans-serif" w:eastAsia="sans-serif" w:cs="sans-serif"/>
          <w:i/>
          <w:caps w:val="0"/>
          <w:color w:val="202122"/>
          <w:spacing w:val="0"/>
          <w:sz w:val="21"/>
          <w:szCs w:val="21"/>
          <w:bdr w:val="none" w:color="auto" w:sz="0" w:space="0"/>
          <w:shd w:val="clear" w:fill="FFFFFF"/>
        </w:rPr>
        <w:t>XML相关的规范</w:t>
      </w:r>
      <w:r>
        <w:rPr>
          <w:rFonts w:hint="default" w:ascii="sans-serif" w:hAnsi="sans-serif" w:eastAsia="sans-serif" w:cs="sans-serif"/>
          <w:i w:val="0"/>
          <w:caps w:val="0"/>
          <w:color w:val="202122"/>
          <w:spacing w:val="0"/>
          <w:sz w:val="21"/>
          <w:szCs w:val="21"/>
          <w:bdr w:val="none" w:color="auto" w:sz="0" w:space="0"/>
          <w:shd w:val="clear" w:fill="FFFFFF"/>
        </w:rPr>
        <w: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"https://en.wikipedia.org/wiki/SQL/XML" \o "SQL / XML"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21"/>
          <w:szCs w:val="21"/>
          <w:u w:val="none"/>
          <w:bdr w:val="none" w:color="auto" w:sz="0" w:space="0"/>
          <w:shd w:val="clear" w:fill="FFFFFF"/>
        </w:rPr>
        <w:t>SQL / XML</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w:t>
      </w:r>
      <w:bookmarkEnd w:id="10"/>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bdr w:val="none" w:color="auto" w:sz="0" w:space="0"/>
          <w:shd w:val="clear" w:fill="FFFFFF"/>
        </w:rPr>
        <w:t>它指定了将SQL与SQL结合使用的基于SQL的扩展。的</w:t>
      </w:r>
      <w:r>
        <w:rPr>
          <w:rFonts w:hint="default" w:ascii="sans-serif" w:hAnsi="sans-serif" w:eastAsia="sans-serif" w:cs="sans-serif"/>
          <w:i/>
          <w:caps w:val="0"/>
          <w:color w:val="202122"/>
          <w:spacing w:val="0"/>
          <w:sz w:val="21"/>
          <w:szCs w:val="21"/>
          <w:bdr w:val="none" w:color="auto" w:sz="0" w:space="0"/>
          <w:shd w:val="clear" w:fill="FFFFFF"/>
        </w:rPr>
        <w:t>XML</w:t>
      </w:r>
      <w:r>
        <w:rPr>
          <w:rFonts w:hint="default" w:ascii="sans-serif" w:hAnsi="sans-serif" w:eastAsia="sans-serif" w:cs="sans-serif"/>
          <w:i w:val="0"/>
          <w:caps w:val="0"/>
          <w:color w:val="202122"/>
          <w:spacing w:val="0"/>
          <w:sz w:val="21"/>
          <w:szCs w:val="21"/>
          <w:bdr w:val="none" w:color="auto" w:sz="0" w:space="0"/>
          <w:shd w:val="clear" w:fill="FFFFFF"/>
        </w:rPr>
        <w:t>数据类型被引入，以及几个例程，函数，和XML到SQL数据类型映射到支持操作和XML的存储在SQL数据库中。</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begin"/>
      </w:r>
      <w:r>
        <w:rPr>
          <w:rFonts w:hint="default" w:ascii="sans-serif" w:hAnsi="sans-serif" w:eastAsia="sans-serif" w:cs="sans-serif"/>
          <w:b w:val="0"/>
          <w:i w:val="0"/>
          <w:caps w:val="0"/>
          <w:color w:val="0B0080"/>
          <w:spacing w:val="0"/>
          <w:sz w:val="18"/>
          <w:szCs w:val="18"/>
          <w:u w:val="none"/>
          <w:bdr w:val="none" w:color="auto" w:sz="0" w:space="0"/>
          <w:shd w:val="clear" w:fill="FFFFFF"/>
        </w:rPr>
        <w:instrText xml:space="preserve"> HYPERLINK "https://en.wikipedia.org/wiki/SQL" \l "cite_note-SQLXML2006-38" </w:instrTex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separate"/>
      </w:r>
      <w:r>
        <w:rPr>
          <w:rStyle w:val="17"/>
          <w:rFonts w:hint="default" w:ascii="sans-serif" w:hAnsi="sans-serif" w:eastAsia="sans-serif" w:cs="sans-serif"/>
          <w:b w:val="0"/>
          <w:i w:val="0"/>
          <w:caps w:val="0"/>
          <w:color w:val="0B0080"/>
          <w:spacing w:val="0"/>
          <w:sz w:val="18"/>
          <w:szCs w:val="18"/>
          <w:u w:val="none"/>
          <w:bdr w:val="none" w:color="auto" w:sz="0" w:space="0"/>
          <w:shd w:val="clear" w:fill="FFFFFF"/>
        </w:rPr>
        <w:t>[35]</w:t>
      </w:r>
      <w:r>
        <w:rPr>
          <w:rFonts w:hint="default" w:ascii="sans-serif" w:hAnsi="sans-serif" w:eastAsia="sans-serif" w:cs="sans-serif"/>
          <w:b w:val="0"/>
          <w:i w:val="0"/>
          <w:caps w:val="0"/>
          <w:color w:val="0B008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21"/>
          <w:szCs w:val="21"/>
          <w:bdr w:val="none" w:color="auto" w:sz="0" w:space="0"/>
          <w:shd w:val="clear" w:fill="FFFFFF"/>
        </w:rPr>
        <w:t>标准的这一部分仅包含</w:t>
      </w:r>
      <w:r>
        <w:rPr>
          <w:rFonts w:hint="default" w:ascii="sans-serif" w:hAnsi="sans-serif" w:eastAsia="sans-serif" w:cs="sans-serif"/>
          <w:i/>
          <w:caps w:val="0"/>
          <w:color w:val="202122"/>
          <w:spacing w:val="0"/>
          <w:sz w:val="21"/>
          <w:szCs w:val="21"/>
          <w:bdr w:val="none" w:color="auto" w:sz="0" w:space="0"/>
          <w:shd w:val="clear" w:fill="FFFFFF"/>
        </w:rPr>
        <w:t>可选</w:t>
      </w:r>
      <w:r>
        <w:rPr>
          <w:rFonts w:hint="default" w:ascii="sans-serif" w:hAnsi="sans-serif" w:eastAsia="sans-serif" w:cs="sans-serif"/>
          <w:i w:val="0"/>
          <w:caps w:val="0"/>
          <w:color w:val="202122"/>
          <w:spacing w:val="0"/>
          <w:sz w:val="21"/>
          <w:szCs w:val="21"/>
          <w:bdr w:val="none" w:color="auto" w:sz="0" w:space="0"/>
          <w:shd w:val="clear" w:fill="FFFFFF"/>
        </w:rPr>
        <w:t>功能。</w:t>
      </w:r>
      <w:r>
        <w:rPr>
          <w:rFonts w:hint="default" w:ascii="sans-serif" w:hAnsi="sans-serif" w:eastAsia="sans-serif" w:cs="sans-serif"/>
          <w:i w:val="0"/>
          <w:caps w:val="0"/>
          <w:color w:val="202122"/>
          <w:spacing w:val="0"/>
          <w:sz w:val="18"/>
          <w:szCs w:val="18"/>
          <w:bdr w:val="none" w:color="auto" w:sz="0" w:space="0"/>
          <w:shd w:val="clear" w:fill="FFFFFF"/>
        </w:rPr>
        <w:t>[ </w:t>
      </w:r>
      <w:r>
        <w:rPr>
          <w:rFonts w:hint="default" w:ascii="sans-serif" w:hAnsi="sans-serif" w:eastAsia="sans-serif" w:cs="sans-serif"/>
          <w:i/>
          <w:caps w:val="0"/>
          <w:color w:val="0B0080"/>
          <w:spacing w:val="0"/>
          <w:sz w:val="18"/>
          <w:szCs w:val="18"/>
          <w:u w:val="none"/>
          <w:bdr w:val="none" w:color="auto" w:sz="0" w:space="0"/>
          <w:shd w:val="clear" w:fill="FFFFFF"/>
        </w:rPr>
        <w:fldChar w:fldCharType="begin"/>
      </w:r>
      <w:r>
        <w:rPr>
          <w:rFonts w:hint="default" w:ascii="sans-serif" w:hAnsi="sans-serif" w:eastAsia="sans-serif" w:cs="sans-serif"/>
          <w:i/>
          <w:caps w:val="0"/>
          <w:color w:val="0B0080"/>
          <w:spacing w:val="0"/>
          <w:sz w:val="18"/>
          <w:szCs w:val="18"/>
          <w:u w:val="none"/>
          <w:bdr w:val="none" w:color="auto" w:sz="0" w:space="0"/>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8"/>
          <w:szCs w:val="18"/>
          <w:u w:val="none"/>
          <w:bdr w:val="none" w:color="auto" w:sz="0" w:space="0"/>
          <w:shd w:val="clear" w:fill="FFFFFF"/>
        </w:rPr>
        <w:fldChar w:fldCharType="separate"/>
      </w:r>
      <w:r>
        <w:rPr>
          <w:rStyle w:val="17"/>
          <w:rFonts w:hint="default" w:ascii="sans-serif" w:hAnsi="sans-serif" w:eastAsia="sans-serif" w:cs="sans-serif"/>
          <w:i/>
          <w:caps w:val="0"/>
          <w:color w:val="0B0080"/>
          <w:spacing w:val="0"/>
          <w:sz w:val="18"/>
          <w:szCs w:val="18"/>
          <w:u w:val="none"/>
          <w:bdr w:val="none" w:color="auto" w:sz="0" w:space="0"/>
          <w:shd w:val="clear" w:fill="FFFFFF"/>
        </w:rPr>
        <w:t>需要引用</w:t>
      </w:r>
      <w:r>
        <w:rPr>
          <w:rFonts w:hint="default" w:ascii="sans-serif" w:hAnsi="sans-serif" w:eastAsia="sans-serif" w:cs="sans-serif"/>
          <w:i/>
          <w:caps w:val="0"/>
          <w:color w:val="0B008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 ]</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ISO / IEC 9075-14：2016</w:t>
      </w:r>
    </w:p>
    <w:p>
      <w:pPr>
        <w:pStyle w:val="3"/>
        <w:bidi w:val="0"/>
      </w:pPr>
      <w:bookmarkStart w:id="11" w:name="_Toc22446"/>
      <w:r>
        <w:rPr>
          <w:rFonts w:hint="default" w:ascii="sans-serif" w:hAnsi="sans-serif" w:eastAsia="sans-serif" w:cs="sans-serif"/>
          <w:i w:val="0"/>
          <w:caps w:val="0"/>
          <w:color w:val="202122"/>
          <w:spacing w:val="0"/>
          <w:sz w:val="21"/>
          <w:szCs w:val="21"/>
          <w:bdr w:val="none" w:color="auto" w:sz="0" w:space="0"/>
          <w:shd w:val="clear" w:fill="FFFFFF"/>
        </w:rPr>
        <w:t>第15部分：</w:t>
      </w:r>
      <w:r>
        <w:rPr>
          <w:rFonts w:hint="default" w:ascii="sans-serif" w:hAnsi="sans-serif" w:eastAsia="sans-serif" w:cs="sans-serif"/>
          <w:i/>
          <w:caps w:val="0"/>
          <w:color w:val="202122"/>
          <w:spacing w:val="0"/>
          <w:sz w:val="21"/>
          <w:szCs w:val="21"/>
          <w:bdr w:val="none" w:color="auto" w:sz="0" w:space="0"/>
          <w:shd w:val="clear" w:fill="FFFFFF"/>
        </w:rPr>
        <w:t>多维数组</w:t>
      </w:r>
      <w:r>
        <w:rPr>
          <w:rFonts w:hint="default" w:ascii="sans-serif" w:hAnsi="sans-serif" w:eastAsia="sans-serif" w:cs="sans-serif"/>
          <w:i w:val="0"/>
          <w:caps w:val="0"/>
          <w:color w:val="202122"/>
          <w:spacing w:val="0"/>
          <w:sz w:val="21"/>
          <w:szCs w:val="21"/>
          <w:bdr w:val="none" w:color="auto" w:sz="0" w:space="0"/>
          <w:shd w:val="clear" w:fill="FFFFFF"/>
        </w:rPr>
        <w:t>（SQL / MDA）。</w:t>
      </w:r>
      <w:bookmarkEnd w:id="11"/>
    </w:p>
    <w:p>
      <w:pPr>
        <w:bidi w:val="0"/>
      </w:pPr>
      <w:r>
        <w:rPr>
          <w:rFonts w:hint="default"/>
        </w:rPr>
        <w:t>它为SQL指定了多维数组类型（MDarray），</w:t>
      </w:r>
    </w:p>
    <w:p>
      <w:pPr>
        <w:bidi w:val="0"/>
        <w:rPr>
          <w:rFonts w:hint="default" w:ascii="sans-serif" w:hAnsi="sans-serif" w:eastAsia="sans-serif" w:cs="sans-serif"/>
          <w:i w:val="0"/>
          <w:caps w:val="0"/>
          <w:color w:val="202122"/>
          <w:spacing w:val="0"/>
          <w:sz w:val="21"/>
          <w:szCs w:val="21"/>
          <w:bdr w:val="none" w:color="auto" w:sz="0" w:space="0"/>
          <w:shd w:val="clear" w:fill="C9D7F1"/>
        </w:rPr>
      </w:pPr>
      <w:r>
        <w:rPr>
          <w:rFonts w:hint="default" w:ascii="sans-serif" w:hAnsi="sans-serif" w:eastAsia="sans-serif" w:cs="sans-serif"/>
          <w:i w:val="0"/>
          <w:caps w:val="0"/>
          <w:color w:val="202122"/>
          <w:spacing w:val="0"/>
          <w:sz w:val="21"/>
          <w:szCs w:val="21"/>
          <w:bdr w:val="none" w:color="auto" w:sz="0" w:space="0"/>
          <w:shd w:val="clear" w:fill="FFFFFF"/>
        </w:rPr>
        <w:t>以及对MDarray，MDarray切片，MDarray单元和相关功能的操作。</w:t>
      </w:r>
      <w:r>
        <w:rPr>
          <w:rFonts w:hint="default" w:ascii="sans-serif" w:hAnsi="sans-serif" w:eastAsia="sans-serif" w:cs="sans-serif"/>
          <w:i w:val="0"/>
          <w:caps w:val="0"/>
          <w:color w:val="202122"/>
          <w:spacing w:val="0"/>
          <w:sz w:val="21"/>
          <w:szCs w:val="21"/>
          <w:bdr w:val="none" w:color="auto" w:sz="0" w:space="0"/>
          <w:shd w:val="clear" w:fill="C9D7F1"/>
        </w:rPr>
        <w:t>标准的这一部分仅包含</w:t>
      </w:r>
      <w:r>
        <w:rPr>
          <w:rFonts w:hint="default" w:ascii="sans-serif" w:hAnsi="sans-serif" w:eastAsia="sans-serif" w:cs="sans-serif"/>
          <w:i/>
          <w:caps w:val="0"/>
          <w:color w:val="202122"/>
          <w:spacing w:val="0"/>
          <w:sz w:val="21"/>
          <w:szCs w:val="21"/>
          <w:bdr w:val="none" w:color="auto" w:sz="0" w:space="0"/>
          <w:shd w:val="clear" w:fill="C9D7F1"/>
        </w:rPr>
        <w:t>可选</w:t>
      </w:r>
      <w:r>
        <w:rPr>
          <w:rFonts w:hint="default" w:ascii="sans-serif" w:hAnsi="sans-serif" w:eastAsia="sans-serif" w:cs="sans-serif"/>
          <w:i w:val="0"/>
          <w:caps w:val="0"/>
          <w:color w:val="202122"/>
          <w:spacing w:val="0"/>
          <w:sz w:val="21"/>
          <w:szCs w:val="21"/>
          <w:bdr w:val="none" w:color="auto" w:sz="0" w:space="0"/>
          <w:shd w:val="clear" w:fill="C9D7F1"/>
        </w:rPr>
        <w:t>功能。</w:t>
      </w:r>
    </w:p>
    <w:p>
      <w:pPr>
        <w:bidi w:val="0"/>
        <w:rPr>
          <w:rFonts w:hint="default" w:ascii="sans-serif" w:hAnsi="sans-serif" w:eastAsia="sans-serif" w:cs="sans-serif"/>
          <w:i w:val="0"/>
          <w:caps w:val="0"/>
          <w:color w:val="202122"/>
          <w:spacing w:val="0"/>
          <w:sz w:val="21"/>
          <w:szCs w:val="21"/>
          <w:bdr w:val="none" w:color="auto" w:sz="0" w:space="0"/>
          <w:shd w:val="clear" w:fill="C9D7F1"/>
        </w:rPr>
      </w:pPr>
      <w:r>
        <w:rPr>
          <w:rFonts w:hint="default" w:ascii="sans-serif" w:hAnsi="sans-serif" w:eastAsia="sans-serif" w:cs="sans-serif"/>
          <w:i w:val="0"/>
          <w:caps w:val="0"/>
          <w:color w:val="202122"/>
          <w:spacing w:val="0"/>
          <w:sz w:val="21"/>
          <w:szCs w:val="21"/>
          <w:shd w:val="clear" w:fill="FFFFFF"/>
        </w:rPr>
        <w:t>ISO / IEC 9075-15：2019</w:t>
      </w:r>
    </w:p>
    <w:p>
      <w:pPr>
        <w:pStyle w:val="2"/>
        <w:rPr>
          <w:rFonts w:hint="eastAsia"/>
          <w:lang w:val="en-US" w:eastAsia="zh-CN"/>
        </w:rPr>
      </w:pPr>
      <w:bookmarkStart w:id="12" w:name="_Toc12425"/>
      <w:r>
        <w:rPr>
          <w:rFonts w:hint="eastAsia"/>
          <w:lang w:val="en-US" w:eastAsia="zh-CN"/>
        </w:rPr>
        <w:t>废弃的步伐</w:t>
      </w:r>
      <w:bookmarkEnd w:id="12"/>
    </w:p>
    <w:p>
      <w:pPr>
        <w:bidi w:val="0"/>
      </w:pPr>
      <w:r>
        <w:rPr>
          <w:rFonts w:hint="default"/>
        </w:rPr>
        <w:t>ISO / IEC 9075-5：1999</w:t>
      </w:r>
    </w:p>
    <w:p>
      <w:pPr>
        <w:bidi w:val="0"/>
        <w:rPr>
          <w:rFonts w:hint="default"/>
        </w:rPr>
      </w:pPr>
      <w:r>
        <w:rPr>
          <w:rFonts w:hint="default"/>
        </w:rPr>
        <w:t>信息技术—数据库语言— SQL —第5部分：主机语言绑定（SQL /绑定）</w:t>
      </w:r>
    </w:p>
    <w:p>
      <w:pPr>
        <w:bidi w:val="0"/>
        <w:rPr>
          <w:rFonts w:hint="default"/>
        </w:rPr>
      </w:pPr>
    </w:p>
    <w:p>
      <w:pPr>
        <w:bidi w:val="0"/>
        <w:rPr>
          <w:rFonts w:hint="default"/>
        </w:rPr>
      </w:pPr>
      <w:r>
        <w:rPr>
          <w:rFonts w:hint="default"/>
        </w:rPr>
        <w:t>ISO / IEC 9075</w:t>
      </w:r>
    </w:p>
    <w:p>
      <w:pPr>
        <w:bidi w:val="0"/>
        <w:rPr>
          <w:rFonts w:hint="default"/>
        </w:rPr>
      </w:pPr>
      <w:r>
        <w:rPr>
          <w:rFonts w:hint="default"/>
        </w:rPr>
        <w:t>维基百科，自由的百科全书</w:t>
      </w:r>
    </w:p>
    <w:p>
      <w:pPr>
        <w:bidi w:val="0"/>
        <w:rPr>
          <w:rFonts w:hint="default"/>
        </w:rPr>
      </w:pPr>
      <w:r>
        <w:rPr>
          <w:rFonts w:hint="default"/>
        </w:rPr>
        <w:t>跳转到导航跳转到搜索</w:t>
      </w:r>
    </w:p>
    <w:p>
      <w:pPr>
        <w:bidi w:val="0"/>
        <w:rPr>
          <w:rFonts w:hint="default"/>
        </w:rPr>
      </w:pPr>
      <w:r>
        <w:rPr>
          <w:rFonts w:hint="default"/>
        </w:rPr>
        <w:t>ISO / IEC 9075 标准：“信息技术-数据库语言-SQL”，它描述了结构化查询语言。</w:t>
      </w:r>
    </w:p>
    <w:p>
      <w:pPr>
        <w:bidi w:val="0"/>
        <w:rPr>
          <w:rFonts w:hint="default"/>
        </w:rPr>
      </w:pPr>
    </w:p>
    <w:p>
      <w:pPr>
        <w:bidi w:val="0"/>
        <w:rPr>
          <w:rFonts w:hint="default"/>
        </w:rPr>
      </w:pPr>
      <w:r>
        <w:rPr>
          <w:rFonts w:hint="default"/>
        </w:rPr>
        <w:t>查看发布的详细信息：</w:t>
      </w:r>
    </w:p>
    <w:p>
      <w:pPr>
        <w:bidi w:val="0"/>
        <w:rPr>
          <w:rFonts w:hint="default"/>
        </w:rPr>
      </w:pPr>
    </w:p>
    <w:p>
      <w:pPr>
        <w:bidi w:val="0"/>
        <w:rPr>
          <w:rFonts w:hint="default"/>
        </w:rPr>
      </w:pPr>
      <w:r>
        <w:rPr>
          <w:rFonts w:hint="default"/>
        </w:rPr>
        <w:t>SQL-86（或SQL-87）是1987年的ISO 9075：1987标准</w:t>
      </w:r>
    </w:p>
    <w:p>
      <w:pPr>
        <w:bidi w:val="0"/>
        <w:rPr>
          <w:rFonts w:hint="default"/>
        </w:rPr>
      </w:pPr>
      <w:r>
        <w:rPr>
          <w:rFonts w:hint="default"/>
        </w:rPr>
        <w:t>SQL-89是1989年的ISO / IEC 9075：1989标准</w:t>
      </w:r>
    </w:p>
    <w:p>
      <w:pPr>
        <w:bidi w:val="0"/>
        <w:rPr>
          <w:rFonts w:hint="default"/>
        </w:rPr>
      </w:pPr>
      <w:r>
        <w:rPr>
          <w:rFonts w:hint="default"/>
        </w:rPr>
        <w:t>SQL-92是1992年的ISO / IEC 9075：1992标准</w:t>
      </w:r>
    </w:p>
    <w:p>
      <w:pPr>
        <w:bidi w:val="0"/>
        <w:rPr>
          <w:rFonts w:hint="default"/>
        </w:rPr>
      </w:pPr>
      <w:r>
        <w:rPr>
          <w:rFonts w:hint="default"/>
        </w:rPr>
        <w:t>SQL：1999是1999年的ISO / IEC 9075：1999标准</w:t>
      </w:r>
    </w:p>
    <w:p>
      <w:pPr>
        <w:bidi w:val="0"/>
        <w:rPr>
          <w:rFonts w:hint="default"/>
        </w:rPr>
      </w:pPr>
      <w:r>
        <w:rPr>
          <w:rFonts w:hint="default"/>
        </w:rPr>
        <w:t>SQL：2003是2003的ISO / IEC 9075：2003标准</w:t>
      </w:r>
    </w:p>
    <w:p>
      <w:pPr>
        <w:bidi w:val="0"/>
        <w:rPr>
          <w:rFonts w:hint="default"/>
        </w:rPr>
      </w:pPr>
      <w:r>
        <w:rPr>
          <w:rFonts w:hint="default"/>
        </w:rPr>
        <w:t>SQL：2006是2006年的ISO / IEC 9075：2006标准</w:t>
      </w:r>
    </w:p>
    <w:p>
      <w:pPr>
        <w:bidi w:val="0"/>
        <w:rPr>
          <w:rFonts w:hint="default"/>
        </w:rPr>
      </w:pPr>
      <w:r>
        <w:rPr>
          <w:rFonts w:hint="default"/>
        </w:rPr>
        <w:t>SQL：2008是2008年的ISO / IEC 9075：2008标准</w:t>
      </w:r>
    </w:p>
    <w:p>
      <w:pPr>
        <w:bidi w:val="0"/>
        <w:rPr>
          <w:rFonts w:hint="default"/>
        </w:rPr>
      </w:pPr>
      <w:r>
        <w:rPr>
          <w:rFonts w:hint="default"/>
        </w:rPr>
        <w:t>SQL：2011是2011年的ISO / IEC 9075：2011标准</w:t>
      </w:r>
    </w:p>
    <w:p>
      <w:pPr>
        <w:bidi w:val="0"/>
        <w:rPr>
          <w:rFonts w:hint="default"/>
        </w:rPr>
      </w:pPr>
      <w:r>
        <w:rPr>
          <w:rFonts w:hint="default"/>
        </w:rPr>
        <w:t>SQL：2016是2016年的ISO / IEC 9075：2016标准</w:t>
      </w:r>
    </w:p>
    <w:p>
      <w:pPr>
        <w:rPr>
          <w:rFonts w:hint="eastAsia"/>
          <w:lang w:val="en-US" w:eastAsia="zh-CN"/>
        </w:rPr>
      </w:pPr>
    </w:p>
    <w:p>
      <w:pPr>
        <w:pStyle w:val="2"/>
        <w:rPr>
          <w:rFonts w:hint="eastAsia"/>
          <w:lang w:val="en-US" w:eastAsia="zh-CN"/>
        </w:rPr>
      </w:pPr>
      <w:bookmarkStart w:id="13" w:name="_Toc16578"/>
      <w:r>
        <w:rPr>
          <w:rFonts w:hint="eastAsia"/>
          <w:lang w:val="en-US" w:eastAsia="zh-CN"/>
        </w:rPr>
        <w:t>Sql标准化的历史</w:t>
      </w:r>
      <w:bookmarkEnd w:id="1"/>
      <w:bookmarkEnd w:id="13"/>
    </w:p>
    <w:p>
      <w:pPr>
        <w:rPr>
          <w:rFonts w:hint="eastAsia" w:ascii="Times New Roman" w:hAnsi="Times New Roman" w:eastAsia="宋体" w:cs="宋体"/>
          <w:color w:val="000000"/>
          <w:sz w:val="24"/>
          <w:szCs w:val="24"/>
        </w:rPr>
      </w:pPr>
      <w:r>
        <w:rPr>
          <w:rFonts w:hint="eastAsia" w:ascii="Times New Roman" w:hAnsi="Times New Roman" w:eastAsia="宋体" w:cs="宋体"/>
          <w:color w:val="000000"/>
          <w:sz w:val="24"/>
          <w:szCs w:val="24"/>
        </w:rPr>
        <w:t>在</w:t>
      </w:r>
      <w:r>
        <w:rPr>
          <w:rFonts w:hint="eastAsia" w:ascii="宋体" w:hAnsi="宋体" w:eastAsia="宋体" w:cs="宋体"/>
          <w:color w:val="000000"/>
          <w:sz w:val="24"/>
          <w:szCs w:val="24"/>
          <w:lang w:val="en-US"/>
        </w:rPr>
        <w:t>20</w:t>
      </w:r>
      <w:r>
        <w:rPr>
          <w:rFonts w:hint="eastAsia" w:ascii="Times New Roman" w:hAnsi="Times New Roman" w:eastAsia="宋体" w:cs="宋体"/>
          <w:color w:val="000000"/>
          <w:sz w:val="24"/>
          <w:szCs w:val="24"/>
        </w:rPr>
        <w:t>世纪</w:t>
      </w:r>
      <w:r>
        <w:rPr>
          <w:rFonts w:hint="eastAsia" w:ascii="宋体" w:hAnsi="宋体" w:eastAsia="宋体" w:cs="宋体"/>
          <w:color w:val="000000"/>
          <w:sz w:val="24"/>
          <w:szCs w:val="24"/>
          <w:lang w:val="en-US"/>
        </w:rPr>
        <w:t>60</w:t>
      </w:r>
      <w:r>
        <w:rPr>
          <w:rFonts w:hint="eastAsia" w:ascii="Times New Roman" w:hAnsi="Times New Roman" w:eastAsia="宋体" w:cs="宋体"/>
          <w:color w:val="000000"/>
          <w:sz w:val="24"/>
          <w:szCs w:val="24"/>
        </w:rPr>
        <w:t>年代，网状数据库系统（如</w:t>
      </w:r>
      <w:r>
        <w:rPr>
          <w:rFonts w:hint="eastAsia" w:ascii="宋体" w:hAnsi="宋体" w:eastAsia="宋体" w:cs="宋体"/>
          <w:color w:val="000000"/>
          <w:sz w:val="24"/>
          <w:szCs w:val="24"/>
          <w:lang w:val="en-US"/>
        </w:rPr>
        <w:t>CODASYL</w:t>
      </w:r>
      <w:r>
        <w:rPr>
          <w:rFonts w:hint="eastAsia" w:ascii="Times New Roman" w:hAnsi="Times New Roman" w:eastAsia="宋体" w:cs="宋体"/>
          <w:color w:val="000000"/>
          <w:sz w:val="24"/>
          <w:szCs w:val="24"/>
        </w:rPr>
        <w:t>）和分层数据库系统（如</w:t>
      </w:r>
      <w:r>
        <w:rPr>
          <w:rFonts w:hint="eastAsia" w:ascii="宋体" w:hAnsi="宋体" w:eastAsia="宋体" w:cs="宋体"/>
          <w:color w:val="000000"/>
          <w:sz w:val="24"/>
          <w:szCs w:val="24"/>
          <w:lang w:val="en-US"/>
        </w:rPr>
        <w:t xml:space="preserve">IMS </w:t>
      </w:r>
      <w:r>
        <w:rPr>
          <w:rFonts w:hint="eastAsia" w:ascii="宋体" w:hAnsi="宋体" w:eastAsia="宋体" w:cs="宋体"/>
          <w:color w:val="000000"/>
          <w:sz w:val="24"/>
          <w:szCs w:val="24"/>
          <w:vertAlign w:val="superscript"/>
          <w:lang w:val="en-US"/>
        </w:rPr>
        <w:t>TM</w:t>
      </w:r>
      <w:r>
        <w:rPr>
          <w:rFonts w:hint="eastAsia" w:ascii="Times New Roman" w:hAnsi="Times New Roman" w:eastAsia="宋体" w:cs="宋体"/>
          <w:color w:val="000000"/>
          <w:sz w:val="24"/>
          <w:szCs w:val="24"/>
        </w:rPr>
        <w:t>）是用于自动化银行业务、记帐和订单处理系统的一流技术，这些系统是由于商业大型计算机的引入才启用的。而</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是在</w:t>
      </w:r>
      <w:r>
        <w:rPr>
          <w:rFonts w:hint="eastAsia" w:ascii="宋体" w:hAnsi="宋体" w:eastAsia="宋体" w:cs="宋体"/>
          <w:color w:val="000000"/>
          <w:sz w:val="24"/>
          <w:szCs w:val="24"/>
          <w:lang w:val="en-US"/>
        </w:rPr>
        <w:t>70</w:t>
      </w:r>
      <w:r>
        <w:rPr>
          <w:rFonts w:hint="eastAsia" w:ascii="Times New Roman" w:hAnsi="Times New Roman" w:eastAsia="宋体" w:cs="宋体"/>
          <w:color w:val="000000"/>
          <w:sz w:val="24"/>
          <w:szCs w:val="24"/>
        </w:rPr>
        <w:t>年代创建的一种基于关系数据库管理系统（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）模型的数据查询、操作语言</w:t>
      </w:r>
    </w:p>
    <w:p>
      <w:pPr>
        <w:rPr>
          <w:rFonts w:hint="eastAsia" w:ascii="Times New Roman" w:hAnsi="Times New Roman" w:eastAsia="宋体" w:cs="宋体"/>
          <w:color w:val="000000"/>
          <w:sz w:val="24"/>
          <w:szCs w:val="24"/>
        </w:rPr>
      </w:pPr>
    </w:p>
    <w:p>
      <w:pPr>
        <w:rPr>
          <w:rFonts w:hint="eastAsia" w:ascii="Times New Roman" w:hAnsi="Times New Roman" w:eastAsia="宋体" w:cs="宋体"/>
          <w:color w:val="000000"/>
          <w:sz w:val="24"/>
          <w:szCs w:val="24"/>
        </w:rPr>
      </w:pP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是一种关系型数据库查询语言，要介绍</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的起源，就不得不介绍</w:t>
      </w:r>
      <w:r>
        <w:rPr>
          <w:rFonts w:hint="eastAsia" w:ascii="宋体" w:hAnsi="宋体" w:eastAsia="宋体" w:cs="宋体"/>
          <w:color w:val="000000"/>
          <w:sz w:val="24"/>
          <w:szCs w:val="24"/>
          <w:lang w:val="en-US"/>
        </w:rPr>
        <w:t>IBM</w:t>
      </w:r>
      <w:r>
        <w:rPr>
          <w:rFonts w:hint="eastAsia" w:ascii="Times New Roman" w:hAnsi="Times New Roman" w:eastAsia="宋体" w:cs="宋体"/>
          <w:color w:val="000000"/>
          <w:sz w:val="24"/>
          <w:szCs w:val="24"/>
        </w:rPr>
        <w:t>公司的两个重量级人物</w:t>
      </w:r>
      <w:r>
        <w:rPr>
          <w:rFonts w:hint="eastAsia" w:ascii="宋体" w:hAnsi="宋体" w:eastAsia="宋体" w:cs="宋体"/>
          <w:color w:val="000000"/>
          <w:sz w:val="24"/>
          <w:szCs w:val="24"/>
          <w:lang w:val="en-US"/>
        </w:rPr>
        <w:t>—E.F. Codd</w:t>
      </w:r>
      <w:r>
        <w:rPr>
          <w:rFonts w:hint="eastAsia" w:ascii="Times New Roman" w:hAnsi="Times New Roman" w:eastAsia="宋体" w:cs="宋体"/>
          <w:color w:val="000000"/>
          <w:sz w:val="24"/>
          <w:szCs w:val="24"/>
        </w:rPr>
        <w:t>博士和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w:t>
      </w:r>
      <w:r>
        <w:rPr>
          <w:rFonts w:hint="eastAsia" w:ascii="宋体" w:hAnsi="宋体" w:eastAsia="宋体" w:cs="宋体"/>
          <w:color w:val="000000"/>
          <w:sz w:val="24"/>
          <w:szCs w:val="24"/>
          <w:lang w:val="en-US"/>
        </w:rPr>
        <w:t>E. F. Codd</w:t>
      </w:r>
      <w:r>
        <w:rPr>
          <w:rFonts w:hint="eastAsia" w:ascii="Times New Roman" w:hAnsi="Times New Roman" w:eastAsia="宋体" w:cs="宋体"/>
          <w:color w:val="000000"/>
          <w:sz w:val="24"/>
          <w:szCs w:val="24"/>
        </w:rPr>
        <w:t>博士最早提出了关系数据库管理系统（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博士则是</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和</w:t>
      </w:r>
      <w:r>
        <w:rPr>
          <w:rFonts w:hint="eastAsia" w:ascii="宋体" w:hAnsi="宋体" w:eastAsia="宋体" w:cs="宋体"/>
          <w:color w:val="000000"/>
          <w:sz w:val="24"/>
          <w:szCs w:val="24"/>
          <w:lang w:val="en-US"/>
        </w:rPr>
        <w:t>XQuery</w:t>
      </w:r>
      <w:r>
        <w:rPr>
          <w:rFonts w:hint="eastAsia" w:ascii="Times New Roman" w:hAnsi="Times New Roman" w:eastAsia="宋体" w:cs="宋体"/>
          <w:color w:val="000000"/>
          <w:sz w:val="24"/>
          <w:szCs w:val="24"/>
        </w:rPr>
        <w:t>语言的主要创造者之一。他们对数据库的变革起到了革命性的作用</w:t>
      </w:r>
    </w:p>
    <w:p>
      <w:pPr>
        <w:rPr>
          <w:rFonts w:hint="eastAsia" w:ascii="Times New Roman" w:hAnsi="Times New Roman" w:eastAsia="宋体" w:cs="宋体"/>
          <w:color w:val="000000"/>
          <w:sz w:val="24"/>
          <w:szCs w:val="24"/>
        </w:rPr>
      </w:pPr>
    </w:p>
    <w:p>
      <w:pPr>
        <w:keepNext w:val="0"/>
        <w:keepLines w:val="0"/>
        <w:widowControl/>
        <w:suppressLineNumbers w:val="0"/>
        <w:spacing w:before="0" w:beforeAutospacing="0" w:after="0" w:afterAutospacing="0"/>
        <w:ind w:left="0" w:right="0" w:firstLine="360"/>
        <w:jc w:val="left"/>
      </w:pPr>
      <w:r>
        <w:rPr>
          <w:rFonts w:hint="eastAsia" w:ascii="Times New Roman" w:hAnsi="Times New Roman" w:eastAsia="宋体" w:cs="宋体"/>
          <w:color w:val="000000"/>
          <w:kern w:val="0"/>
          <w:sz w:val="24"/>
          <w:szCs w:val="24"/>
          <w:lang w:val="en-US" w:eastAsia="zh-CN" w:bidi="ar"/>
        </w:rPr>
        <w:t>虽然</w:t>
      </w:r>
      <w:r>
        <w:rPr>
          <w:rFonts w:hint="eastAsia" w:ascii="宋体" w:hAnsi="宋体" w:eastAsia="宋体" w:cs="宋体"/>
          <w:color w:val="000000"/>
          <w:kern w:val="0"/>
          <w:sz w:val="24"/>
          <w:szCs w:val="24"/>
          <w:lang w:val="en-US" w:eastAsia="zh-CN" w:bidi="ar"/>
        </w:rPr>
        <w:t>IBM</w:t>
      </w:r>
      <w:r>
        <w:rPr>
          <w:rFonts w:hint="eastAsia" w:ascii="Times New Roman" w:hAnsi="Times New Roman" w:eastAsia="宋体" w:cs="宋体"/>
          <w:color w:val="000000"/>
          <w:kern w:val="0"/>
          <w:sz w:val="24"/>
          <w:szCs w:val="24"/>
          <w:lang w:val="en-US" w:eastAsia="zh-CN" w:bidi="ar"/>
        </w:rPr>
        <w:t>首创了关系数据库理论，但</w:t>
      </w:r>
      <w:r>
        <w:rPr>
          <w:rFonts w:hint="eastAsia" w:ascii="宋体" w:hAnsi="宋体" w:eastAsia="宋体" w:cs="宋体"/>
          <w:color w:val="000000"/>
          <w:kern w:val="0"/>
          <w:sz w:val="24"/>
          <w:szCs w:val="24"/>
          <w:lang w:val="en-US" w:eastAsia="zh-CN" w:bidi="ar"/>
        </w:rPr>
        <w:t>Oracle</w:t>
      </w:r>
      <w:r>
        <w:rPr>
          <w:rFonts w:hint="eastAsia" w:ascii="Times New Roman" w:hAnsi="Times New Roman" w:eastAsia="宋体" w:cs="宋体"/>
          <w:color w:val="000000"/>
          <w:kern w:val="0"/>
          <w:sz w:val="24"/>
          <w:szCs w:val="24"/>
          <w:lang w:val="en-US" w:eastAsia="zh-CN" w:bidi="ar"/>
        </w:rPr>
        <w:t>却是第一家在市场上推出了这套技术的公司。随着时间的推移，</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的简洁、直观，在市场上获得了的不错反响，从而引起了</w:t>
      </w:r>
      <w:r>
        <w:rPr>
          <w:rFonts w:hint="eastAsia" w:ascii="宋体" w:hAnsi="宋体" w:eastAsia="宋体" w:cs="宋体"/>
          <w:color w:val="000000"/>
          <w:kern w:val="0"/>
          <w:sz w:val="24"/>
          <w:szCs w:val="24"/>
          <w:lang w:val="en-US" w:eastAsia="zh-CN" w:bidi="ar"/>
        </w:rPr>
        <w:t>ANSI</w:t>
      </w:r>
      <w:r>
        <w:rPr>
          <w:rFonts w:hint="eastAsia" w:ascii="Times New Roman" w:hAnsi="Times New Roman" w:eastAsia="宋体" w:cs="宋体"/>
          <w:color w:val="000000"/>
          <w:kern w:val="0"/>
          <w:sz w:val="24"/>
          <w:szCs w:val="24"/>
          <w:lang w:val="en-US" w:eastAsia="zh-CN" w:bidi="ar"/>
        </w:rPr>
        <w:t>的关注，分别在</w:t>
      </w:r>
      <w:r>
        <w:rPr>
          <w:rFonts w:hint="eastAsia" w:ascii="宋体" w:hAnsi="宋体" w:eastAsia="宋体" w:cs="宋体"/>
          <w:color w:val="000000"/>
          <w:kern w:val="0"/>
          <w:sz w:val="24"/>
          <w:szCs w:val="24"/>
          <w:lang w:val="en-US" w:eastAsia="zh-CN" w:bidi="ar"/>
        </w:rPr>
        <w:t>1986</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1989</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1992</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1999</w:t>
      </w:r>
      <w:r>
        <w:rPr>
          <w:rFonts w:hint="eastAsia" w:ascii="Times New Roman" w:hAnsi="Times New Roman" w:eastAsia="宋体" w:cs="宋体"/>
          <w:color w:val="000000"/>
          <w:kern w:val="0"/>
          <w:sz w:val="24"/>
          <w:szCs w:val="24"/>
          <w:lang w:val="en-US" w:eastAsia="zh-CN" w:bidi="ar"/>
        </w:rPr>
        <w:t>年及</w:t>
      </w:r>
      <w:r>
        <w:rPr>
          <w:rFonts w:hint="eastAsia" w:ascii="宋体" w:hAnsi="宋体" w:eastAsia="宋体" w:cs="宋体"/>
          <w:color w:val="000000"/>
          <w:kern w:val="0"/>
          <w:sz w:val="24"/>
          <w:szCs w:val="24"/>
          <w:lang w:val="en-US" w:eastAsia="zh-CN" w:bidi="ar"/>
        </w:rPr>
        <w:t>2003</w:t>
      </w:r>
      <w:r>
        <w:rPr>
          <w:rFonts w:hint="eastAsia" w:ascii="Times New Roman" w:hAnsi="Times New Roman" w:eastAsia="宋体" w:cs="宋体"/>
          <w:color w:val="000000"/>
          <w:kern w:val="0"/>
          <w:sz w:val="24"/>
          <w:szCs w:val="24"/>
          <w:lang w:val="en-US" w:eastAsia="zh-CN" w:bidi="ar"/>
        </w:rPr>
        <w:t>年发布了</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标准。</w:t>
      </w:r>
      <w:r>
        <w:rPr>
          <w:rFonts w:hint="eastAsia" w:ascii="宋体" w:hAnsi="宋体" w:eastAsia="宋体" w:cs="宋体"/>
          <w:color w:val="000000"/>
          <w:kern w:val="0"/>
          <w:sz w:val="24"/>
          <w:szCs w:val="24"/>
          <w:lang w:val="en-US" w:eastAsia="zh-CN" w:bidi="ar"/>
        </w:rPr>
        <w:t>SQL Server 2000</w:t>
      </w:r>
      <w:r>
        <w:rPr>
          <w:rFonts w:hint="eastAsia" w:ascii="Times New Roman" w:hAnsi="Times New Roman" w:eastAsia="宋体" w:cs="宋体"/>
          <w:color w:val="000000"/>
          <w:kern w:val="0"/>
          <w:sz w:val="24"/>
          <w:szCs w:val="24"/>
          <w:lang w:val="en-US" w:eastAsia="zh-CN" w:bidi="ar"/>
        </w:rPr>
        <w:t>遵循</w:t>
      </w:r>
      <w:r>
        <w:rPr>
          <w:rFonts w:hint="eastAsia" w:ascii="宋体" w:hAnsi="宋体" w:eastAsia="宋体" w:cs="宋体"/>
          <w:color w:val="000000"/>
          <w:kern w:val="0"/>
          <w:sz w:val="24"/>
          <w:szCs w:val="24"/>
          <w:lang w:val="en-US" w:eastAsia="zh-CN" w:bidi="ar"/>
        </w:rPr>
        <w:t>ANSI SQL:1992</w:t>
      </w:r>
      <w:r>
        <w:rPr>
          <w:rFonts w:hint="eastAsia" w:ascii="Times New Roman" w:hAnsi="Times New Roman" w:eastAsia="宋体" w:cs="宋体"/>
          <w:color w:val="000000"/>
          <w:kern w:val="0"/>
          <w:sz w:val="24"/>
          <w:szCs w:val="24"/>
          <w:lang w:val="en-US" w:eastAsia="zh-CN" w:bidi="ar"/>
        </w:rPr>
        <w:t>标准，而</w:t>
      </w:r>
      <w:r>
        <w:rPr>
          <w:rFonts w:hint="eastAsia" w:ascii="宋体" w:hAnsi="宋体" w:eastAsia="宋体" w:cs="宋体"/>
          <w:color w:val="000000"/>
          <w:kern w:val="0"/>
          <w:sz w:val="24"/>
          <w:szCs w:val="24"/>
          <w:lang w:val="en-US" w:eastAsia="zh-CN" w:bidi="ar"/>
        </w:rPr>
        <w:t>SQL Server 2005</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2008</w:t>
      </w:r>
      <w:r>
        <w:rPr>
          <w:rFonts w:hint="eastAsia" w:ascii="Times New Roman" w:hAnsi="Times New Roman" w:eastAsia="宋体" w:cs="宋体"/>
          <w:color w:val="000000"/>
          <w:kern w:val="0"/>
          <w:sz w:val="24"/>
          <w:szCs w:val="24"/>
          <w:lang w:val="en-US" w:eastAsia="zh-CN" w:bidi="ar"/>
        </w:rPr>
        <w:t>还实现了</w:t>
      </w:r>
      <w:r>
        <w:rPr>
          <w:rFonts w:hint="eastAsia" w:ascii="宋体" w:hAnsi="宋体" w:eastAsia="宋体" w:cs="宋体"/>
          <w:color w:val="000000"/>
          <w:kern w:val="0"/>
          <w:sz w:val="24"/>
          <w:szCs w:val="24"/>
          <w:lang w:val="en-US" w:eastAsia="zh-CN" w:bidi="ar"/>
        </w:rPr>
        <w:t>ANSI SQL:1999</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ANSI SQL:2003</w:t>
      </w:r>
      <w:r>
        <w:rPr>
          <w:rFonts w:hint="eastAsia" w:ascii="Times New Roman" w:hAnsi="Times New Roman" w:eastAsia="宋体" w:cs="宋体"/>
          <w:color w:val="000000"/>
          <w:kern w:val="0"/>
          <w:sz w:val="24"/>
          <w:szCs w:val="24"/>
          <w:lang w:val="en-US" w:eastAsia="zh-CN" w:bidi="ar"/>
        </w:rPr>
        <w:t>中的一些重要特性。</w:t>
      </w:r>
    </w:p>
    <w:p>
      <w:pPr>
        <w:rPr>
          <w:rFonts w:hint="eastAsia" w:ascii="Times New Roman" w:hAnsi="Times New Roman" w:eastAsia="宋体" w:cs="宋体"/>
          <w:color w:val="000000"/>
          <w:sz w:val="24"/>
          <w:szCs w:val="24"/>
        </w:rPr>
      </w:pPr>
    </w:p>
    <w:p>
      <w:pPr>
        <w:rPr>
          <w:rFonts w:ascii="宋体" w:hAnsi="宋体" w:eastAsia="宋体" w:cs="宋体"/>
          <w:sz w:val="24"/>
          <w:szCs w:val="24"/>
        </w:rPr>
      </w:pPr>
      <w:r>
        <w:rPr>
          <w:rFonts w:ascii="宋体" w:hAnsi="宋体" w:eastAsia="宋体" w:cs="宋体"/>
          <w:sz w:val="24"/>
          <w:szCs w:val="24"/>
        </w:rPr>
        <w:t>对SQL标准影响最大的机构自然是那些著名的数据库产商，而具体的制订者则是一些非营利机构，例如国际标准化组织ISO、美国国家标准委员会ANSI等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下面是SQL发展的简要历史：</w:t>
      </w:r>
      <w:r>
        <w:rPr>
          <w:rFonts w:ascii="宋体" w:hAnsi="宋体" w:eastAsia="宋体" w:cs="宋体"/>
          <w:sz w:val="24"/>
          <w:szCs w:val="24"/>
        </w:rPr>
        <w:br w:type="textWrapping"/>
      </w:r>
      <w:r>
        <w:rPr>
          <w:rFonts w:ascii="宋体" w:hAnsi="宋体" w:eastAsia="宋体" w:cs="宋体"/>
          <w:sz w:val="24"/>
          <w:szCs w:val="24"/>
        </w:rPr>
        <w:t xml:space="preserve">1986年，ANSI X3.135-1986，ISO/IEC 9075:1986，SQL-86 </w:t>
      </w:r>
      <w:r>
        <w:rPr>
          <w:rFonts w:ascii="宋体" w:hAnsi="宋体" w:eastAsia="宋体" w:cs="宋体"/>
          <w:sz w:val="24"/>
          <w:szCs w:val="24"/>
        </w:rPr>
        <w:br w:type="textWrapping"/>
      </w:r>
      <w:r>
        <w:rPr>
          <w:rFonts w:ascii="宋体" w:hAnsi="宋体" w:eastAsia="宋体" w:cs="宋体"/>
          <w:sz w:val="24"/>
          <w:szCs w:val="24"/>
        </w:rPr>
        <w:t xml:space="preserve">1989年，ANSI X3.135-1989，ISO/IEC 9075:1989，SQL-89 </w:t>
      </w:r>
      <w:r>
        <w:rPr>
          <w:rFonts w:ascii="宋体" w:hAnsi="宋体" w:eastAsia="宋体" w:cs="宋体"/>
          <w:sz w:val="24"/>
          <w:szCs w:val="24"/>
        </w:rPr>
        <w:br w:type="textWrapping"/>
      </w:r>
      <w:r>
        <w:rPr>
          <w:rFonts w:ascii="宋体" w:hAnsi="宋体" w:eastAsia="宋体" w:cs="宋体"/>
          <w:sz w:val="24"/>
          <w:szCs w:val="24"/>
        </w:rPr>
        <w:t xml:space="preserve">1992年，ANSI X3.135-1992，ISO/IEC 9075:1992，SQL-92（SQL2） </w:t>
      </w:r>
    </w:p>
    <w:p>
      <w:pPr>
        <w:rPr>
          <w:rFonts w:ascii="宋体" w:hAnsi="宋体" w:eastAsia="宋体" w:cs="宋体"/>
          <w:sz w:val="24"/>
          <w:szCs w:val="24"/>
        </w:rPr>
      </w:pPr>
      <w:r>
        <w:rPr>
          <w:rFonts w:ascii="宋体" w:hAnsi="宋体" w:eastAsia="宋体" w:cs="宋体"/>
          <w:sz w:val="24"/>
          <w:szCs w:val="24"/>
        </w:rPr>
        <w:t>比较推荐的方法是泛读SQL92（因为它涉及了SQL最基础和最核心的一些内容</w:t>
      </w:r>
      <w:r>
        <w:rPr>
          <w:rFonts w:ascii="宋体" w:hAnsi="宋体" w:eastAsia="宋体" w:cs="宋体"/>
          <w:sz w:val="24"/>
          <w:szCs w:val="24"/>
        </w:rPr>
        <w:br w:type="textWrapping"/>
      </w:r>
      <w:r>
        <w:rPr>
          <w:rFonts w:ascii="宋体" w:hAnsi="宋体" w:eastAsia="宋体" w:cs="宋体"/>
          <w:sz w:val="24"/>
          <w:szCs w:val="24"/>
        </w:rPr>
        <w:t xml:space="preserve">1999年，ISO/IEC 9075:1999，SQL:1999（SQL3） </w:t>
      </w:r>
    </w:p>
    <w:p>
      <w:pPr>
        <w:rPr>
          <w:rFonts w:ascii="宋体" w:hAnsi="宋体" w:eastAsia="宋体" w:cs="宋体"/>
          <w:sz w:val="24"/>
          <w:szCs w:val="24"/>
        </w:rPr>
      </w:pPr>
      <w:r>
        <w:rPr>
          <w:rFonts w:ascii="宋体" w:hAnsi="宋体" w:eastAsia="宋体" w:cs="宋体"/>
          <w:sz w:val="24"/>
          <w:szCs w:val="24"/>
        </w:rPr>
        <w:t>并于1999年再次更新为SQL99和SQL3标准。在每一次更新中，ANSI都在SQL中添加了新特性，并在语言中集成了新的命令和功能。</w:t>
      </w:r>
      <w:r>
        <w:rPr>
          <w:rFonts w:ascii="宋体" w:hAnsi="宋体" w:eastAsia="宋体" w:cs="宋体"/>
          <w:sz w:val="24"/>
          <w:szCs w:val="24"/>
        </w:rPr>
        <w:br w:type="textWrapping"/>
      </w:r>
      <w:r>
        <w:rPr>
          <w:rFonts w:ascii="宋体" w:hAnsi="宋体" w:eastAsia="宋体" w:cs="宋体"/>
          <w:sz w:val="24"/>
          <w:szCs w:val="24"/>
        </w:rPr>
        <w:t>2003年，ISO/IEC 9075:2003，SQL:2003</w:t>
      </w:r>
      <w:r>
        <w:rPr>
          <w:rFonts w:ascii="宋体" w:hAnsi="宋体" w:eastAsia="宋体" w:cs="宋体"/>
          <w:sz w:val="24"/>
          <w:szCs w:val="24"/>
        </w:rPr>
        <w:br w:type="textWrapping"/>
      </w:r>
      <w:r>
        <w:rPr>
          <w:rFonts w:ascii="宋体" w:hAnsi="宋体" w:eastAsia="宋体" w:cs="宋体"/>
          <w:sz w:val="24"/>
          <w:szCs w:val="24"/>
        </w:rPr>
        <w:t>2008年，ISO/IEC 9075:2008，SQL:2008</w:t>
      </w:r>
      <w:r>
        <w:rPr>
          <w:rFonts w:ascii="宋体" w:hAnsi="宋体" w:eastAsia="宋体" w:cs="宋体"/>
          <w:sz w:val="24"/>
          <w:szCs w:val="24"/>
        </w:rPr>
        <w:br w:type="textWrapping"/>
      </w:r>
      <w:r>
        <w:rPr>
          <w:rFonts w:ascii="宋体" w:hAnsi="宋体" w:eastAsia="宋体" w:cs="宋体"/>
          <w:sz w:val="24"/>
          <w:szCs w:val="24"/>
        </w:rPr>
        <w:t>2011年，ISO/IEC 9075:2011，SQL:2011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SQL86大概只有几十页，SQL92正文大约有500页，而SQL99则超过了1000页。可以看出，从SQL99开始，SQL标准的个头就非常庞大了，内容包罗万象，已经没有人能够掌握标准的所有内容了</w:t>
      </w:r>
    </w:p>
    <w:p>
      <w:pPr>
        <w:rPr>
          <w:rFonts w:ascii="宋体" w:hAnsi="宋体" w:eastAsia="宋体" w:cs="宋体"/>
          <w:sz w:val="24"/>
          <w:szCs w:val="24"/>
        </w:rPr>
      </w:pPr>
    </w:p>
    <w:p>
      <w:pPr>
        <w:rPr>
          <w:rFonts w:ascii="宋体" w:hAnsi="宋体" w:eastAsia="宋体" w:cs="宋体"/>
          <w:sz w:val="24"/>
          <w:szCs w:val="24"/>
        </w:rPr>
      </w:pPr>
    </w:p>
    <w:p>
      <w:pPr>
        <w:pStyle w:val="3"/>
        <w:bidi w:val="0"/>
        <w:rPr>
          <w:rFonts w:hint="eastAsia" w:ascii="宋体" w:hAnsi="宋体" w:eastAsia="宋体" w:cs="宋体"/>
          <w:sz w:val="24"/>
          <w:szCs w:val="24"/>
        </w:rPr>
      </w:pPr>
      <w:bookmarkStart w:id="14" w:name="_Toc431"/>
      <w:r>
        <w:rPr>
          <w:rFonts w:hint="eastAsia" w:ascii="宋体" w:hAnsi="宋体" w:eastAsia="宋体" w:cs="宋体"/>
          <w:sz w:val="24"/>
          <w:szCs w:val="24"/>
        </w:rPr>
        <w:t>1986年</w:t>
      </w:r>
      <w:r>
        <w:rPr>
          <w:rFonts w:hint="eastAsia" w:ascii="宋体" w:hAnsi="宋体" w:eastAsia="宋体" w:cs="宋体"/>
          <w:sz w:val="24"/>
          <w:szCs w:val="24"/>
        </w:rPr>
        <w:tab/>
      </w:r>
      <w:r>
        <w:rPr>
          <w:rFonts w:hint="eastAsia" w:ascii="宋体" w:hAnsi="宋体" w:eastAsia="宋体" w:cs="宋体"/>
          <w:sz w:val="24"/>
          <w:szCs w:val="24"/>
        </w:rPr>
        <w:t>SQL-86</w:t>
      </w:r>
      <w:r>
        <w:rPr>
          <w:rFonts w:hint="eastAsia" w:ascii="宋体" w:hAnsi="宋体" w:eastAsia="宋体" w:cs="宋体"/>
          <w:sz w:val="24"/>
          <w:szCs w:val="24"/>
        </w:rPr>
        <w:tab/>
      </w:r>
      <w:r>
        <w:rPr>
          <w:rFonts w:hint="eastAsia" w:ascii="宋体" w:hAnsi="宋体" w:eastAsia="宋体" w:cs="宋体"/>
          <w:sz w:val="24"/>
          <w:szCs w:val="24"/>
        </w:rPr>
        <w:t>SQL-87</w:t>
      </w:r>
      <w:r>
        <w:rPr>
          <w:rFonts w:hint="eastAsia" w:ascii="宋体" w:hAnsi="宋体" w:eastAsia="宋体" w:cs="宋体"/>
          <w:sz w:val="24"/>
          <w:szCs w:val="24"/>
        </w:rPr>
        <w:tab/>
      </w:r>
      <w:r>
        <w:rPr>
          <w:rFonts w:hint="eastAsia" w:ascii="宋体" w:hAnsi="宋体" w:eastAsia="宋体" w:cs="宋体"/>
          <w:sz w:val="24"/>
          <w:szCs w:val="24"/>
        </w:rPr>
        <w:t>首先由ANSI规范化。</w:t>
      </w:r>
      <w:bookmarkEnd w:id="14"/>
    </w:p>
    <w:p>
      <w:pPr>
        <w:pStyle w:val="3"/>
        <w:bidi w:val="0"/>
        <w:rPr>
          <w:rFonts w:hint="eastAsia" w:ascii="宋体" w:hAnsi="宋体" w:eastAsia="宋体" w:cs="宋体"/>
          <w:sz w:val="24"/>
          <w:szCs w:val="24"/>
          <w:lang w:val="en-US" w:eastAsia="zh-CN"/>
        </w:rPr>
      </w:pPr>
      <w:bookmarkStart w:id="15" w:name="_Toc25676"/>
      <w:r>
        <w:rPr>
          <w:rFonts w:hint="eastAsia" w:ascii="宋体" w:hAnsi="宋体" w:eastAsia="宋体" w:cs="宋体"/>
          <w:sz w:val="24"/>
          <w:szCs w:val="24"/>
        </w:rPr>
        <w:t>1989年</w:t>
      </w:r>
      <w:r>
        <w:rPr>
          <w:rFonts w:hint="eastAsia" w:ascii="宋体" w:hAnsi="宋体" w:eastAsia="宋体" w:cs="宋体"/>
          <w:sz w:val="24"/>
          <w:szCs w:val="24"/>
        </w:rPr>
        <w:tab/>
      </w:r>
      <w:r>
        <w:rPr>
          <w:rFonts w:hint="eastAsia" w:ascii="宋体" w:hAnsi="宋体" w:eastAsia="宋体" w:cs="宋体"/>
          <w:sz w:val="24"/>
          <w:szCs w:val="24"/>
        </w:rPr>
        <w:t>SQL-89</w:t>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，增加了完整性约束</w:t>
      </w:r>
      <w:bookmarkEnd w:id="15"/>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1999年</w:t>
      </w:r>
      <w:r>
        <w:rPr>
          <w:rFonts w:hint="eastAsia" w:ascii="宋体" w:hAnsi="宋体" w:eastAsia="宋体" w:cs="宋体"/>
          <w:sz w:val="24"/>
          <w:szCs w:val="24"/>
        </w:rPr>
        <w:tab/>
      </w:r>
      <w:r>
        <w:rPr>
          <w:rFonts w:hint="eastAsia" w:ascii="宋体" w:hAnsi="宋体" w:eastAsia="宋体" w:cs="宋体"/>
          <w:sz w:val="24"/>
          <w:szCs w:val="24"/>
        </w:rPr>
        <w:t>SQL：1999</w:t>
      </w:r>
      <w:r>
        <w:rPr>
          <w:rFonts w:hint="eastAsia" w:ascii="宋体" w:hAnsi="宋体" w:eastAsia="宋体" w:cs="宋体"/>
          <w:sz w:val="24"/>
          <w:szCs w:val="24"/>
        </w:rPr>
        <w:tab/>
      </w:r>
      <w:r>
        <w:rPr>
          <w:rFonts w:hint="eastAsia" w:ascii="宋体" w:hAnsi="宋体" w:eastAsia="宋体" w:cs="宋体"/>
          <w:sz w:val="24"/>
          <w:szCs w:val="24"/>
        </w:rPr>
        <w:t>SQL3</w:t>
      </w:r>
      <w:r>
        <w:rPr>
          <w:rFonts w:hint="eastAsia" w:ascii="宋体" w:hAnsi="宋体" w:eastAsia="宋体" w:cs="宋体"/>
          <w:sz w:val="24"/>
          <w:szCs w:val="24"/>
        </w:rPr>
        <w:tab/>
      </w:r>
      <w:r>
        <w:rPr>
          <w:rFonts w:hint="eastAsia" w:ascii="宋体" w:hAnsi="宋体" w:eastAsia="宋体" w:cs="宋体"/>
          <w:sz w:val="24"/>
          <w:szCs w:val="24"/>
        </w:rPr>
        <w:t>添加了正则表达式匹配，递归查询（例如，传递闭包），触发器，对过程和流程控制语句的支持，非标量类型（数组）和一些面向对象的功能（例如，结构化类型）。支持在Java（SQL / OLB）中嵌入SQL，反之亦然（SQL / JRT）。</w:t>
      </w:r>
    </w:p>
    <w:p>
      <w:pPr>
        <w:rPr>
          <w:rFonts w:hint="eastAsia" w:ascii="宋体" w:hAnsi="宋体" w:eastAsia="宋体" w:cs="宋体"/>
          <w:sz w:val="24"/>
          <w:szCs w:val="24"/>
        </w:rPr>
      </w:pPr>
      <w:r>
        <w:rPr>
          <w:rFonts w:hint="eastAsia" w:ascii="宋体" w:hAnsi="宋体" w:eastAsia="宋体" w:cs="宋体"/>
          <w:sz w:val="24"/>
          <w:szCs w:val="24"/>
        </w:rPr>
        <w:t>2003年</w:t>
      </w:r>
      <w:r>
        <w:rPr>
          <w:rFonts w:hint="eastAsia" w:ascii="宋体" w:hAnsi="宋体" w:eastAsia="宋体" w:cs="宋体"/>
          <w:sz w:val="24"/>
          <w:szCs w:val="24"/>
        </w:rPr>
        <w:tab/>
      </w:r>
      <w:r>
        <w:rPr>
          <w:rFonts w:hint="eastAsia" w:ascii="宋体" w:hAnsi="宋体" w:eastAsia="宋体" w:cs="宋体"/>
          <w:sz w:val="24"/>
          <w:szCs w:val="24"/>
        </w:rPr>
        <w:t>SQL：2003</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引入了与XML相关的功能（SQL / XML），窗口函数，标准化序列以及具有自动生成的值（包括标识列）的列。</w:t>
      </w:r>
    </w:p>
    <w:p>
      <w:pPr>
        <w:rPr>
          <w:rFonts w:hint="eastAsia" w:ascii="宋体" w:hAnsi="宋体" w:eastAsia="宋体" w:cs="宋体"/>
          <w:sz w:val="24"/>
          <w:szCs w:val="24"/>
        </w:rPr>
      </w:pPr>
      <w:r>
        <w:rPr>
          <w:rFonts w:hint="eastAsia" w:ascii="宋体" w:hAnsi="宋体" w:eastAsia="宋体" w:cs="宋体"/>
          <w:sz w:val="24"/>
          <w:szCs w:val="24"/>
        </w:rPr>
        <w:t>2006年</w:t>
      </w:r>
      <w:r>
        <w:rPr>
          <w:rFonts w:hint="eastAsia" w:ascii="宋体" w:hAnsi="宋体" w:eastAsia="宋体" w:cs="宋体"/>
          <w:sz w:val="24"/>
          <w:szCs w:val="24"/>
        </w:rPr>
        <w:tab/>
      </w:r>
      <w:r>
        <w:rPr>
          <w:rFonts w:hint="eastAsia" w:ascii="宋体" w:hAnsi="宋体" w:eastAsia="宋体" w:cs="宋体"/>
          <w:sz w:val="24"/>
          <w:szCs w:val="24"/>
        </w:rPr>
        <w:t>SQL：2006</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ISO / IEC 9075-14：2006定义了SQL与XML结合使用的方式。它定义了在SQL数据库中导入和存储XML数据，在数据库中进行操作以及以XML形式发布XML和常规SQL数据的方法。此外，它还使应用程序可以使用XQuery（万维网联盟（W3C）发布的XML查询语言）将查询集成到SQL代码中，以同时访问普通的SQL数据和XML文档。[35]</w:t>
      </w:r>
    </w:p>
    <w:p>
      <w:pPr>
        <w:rPr>
          <w:rFonts w:hint="eastAsia" w:ascii="宋体" w:hAnsi="宋体" w:eastAsia="宋体" w:cs="宋体"/>
          <w:sz w:val="24"/>
          <w:szCs w:val="24"/>
        </w:rPr>
      </w:pPr>
      <w:r>
        <w:rPr>
          <w:rFonts w:hint="eastAsia" w:ascii="宋体" w:hAnsi="宋体" w:eastAsia="宋体" w:cs="宋体"/>
          <w:sz w:val="24"/>
          <w:szCs w:val="24"/>
        </w:rPr>
        <w:t>2008年</w:t>
      </w:r>
      <w:r>
        <w:rPr>
          <w:rFonts w:hint="eastAsia" w:ascii="宋体" w:hAnsi="宋体" w:eastAsia="宋体" w:cs="宋体"/>
          <w:sz w:val="24"/>
          <w:szCs w:val="24"/>
        </w:rPr>
        <w:tab/>
      </w:r>
      <w:r>
        <w:rPr>
          <w:rFonts w:hint="eastAsia" w:ascii="宋体" w:hAnsi="宋体" w:eastAsia="宋体" w:cs="宋体"/>
          <w:sz w:val="24"/>
          <w:szCs w:val="24"/>
        </w:rPr>
        <w:t>SQL：2008</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使外部游标定义中的ORDER BY合法化。添加INSTEAD OF触发器，TRUNCATE语句，[36] FETCH子句。</w:t>
      </w:r>
    </w:p>
    <w:p>
      <w:pPr>
        <w:rPr>
          <w:rFonts w:hint="eastAsia" w:ascii="宋体" w:hAnsi="宋体" w:eastAsia="宋体" w:cs="宋体"/>
          <w:sz w:val="24"/>
          <w:szCs w:val="24"/>
        </w:rPr>
      </w:pPr>
      <w:r>
        <w:rPr>
          <w:rFonts w:hint="eastAsia" w:ascii="宋体" w:hAnsi="宋体" w:eastAsia="宋体" w:cs="宋体"/>
          <w:sz w:val="24"/>
          <w:szCs w:val="24"/>
        </w:rPr>
        <w:t>2011年</w:t>
      </w:r>
      <w:r>
        <w:rPr>
          <w:rFonts w:hint="eastAsia" w:ascii="宋体" w:hAnsi="宋体" w:eastAsia="宋体" w:cs="宋体"/>
          <w:sz w:val="24"/>
          <w:szCs w:val="24"/>
        </w:rPr>
        <w:tab/>
      </w:r>
      <w:r>
        <w:rPr>
          <w:rFonts w:hint="eastAsia" w:ascii="宋体" w:hAnsi="宋体" w:eastAsia="宋体" w:cs="宋体"/>
          <w:sz w:val="24"/>
          <w:szCs w:val="24"/>
        </w:rPr>
        <w:t>SQL：2011年</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添加时态数据（PERIOD FOR）[37]（更多信息，请访问：时态数据库#History）。窗口功能和FETCH子句的增强。[38]</w:t>
      </w:r>
    </w:p>
    <w:p>
      <w:pPr>
        <w:rPr>
          <w:rFonts w:hint="eastAsia" w:ascii="宋体" w:hAnsi="宋体" w:eastAsia="宋体" w:cs="宋体"/>
          <w:sz w:val="24"/>
          <w:szCs w:val="24"/>
        </w:rPr>
      </w:pPr>
      <w:r>
        <w:rPr>
          <w:rFonts w:hint="eastAsia" w:ascii="宋体" w:hAnsi="宋体" w:eastAsia="宋体" w:cs="宋体"/>
          <w:sz w:val="24"/>
          <w:szCs w:val="24"/>
        </w:rPr>
        <w:t>2016年</w:t>
      </w:r>
      <w:r>
        <w:rPr>
          <w:rFonts w:hint="eastAsia" w:ascii="宋体" w:hAnsi="宋体" w:eastAsia="宋体" w:cs="宋体"/>
          <w:sz w:val="24"/>
          <w:szCs w:val="24"/>
        </w:rPr>
        <w:tab/>
      </w:r>
      <w:r>
        <w:rPr>
          <w:rFonts w:hint="eastAsia" w:ascii="宋体" w:hAnsi="宋体" w:eastAsia="宋体" w:cs="宋体"/>
          <w:sz w:val="24"/>
          <w:szCs w:val="24"/>
        </w:rPr>
        <w:t>SQL：2016年</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添加行模式匹配，多态表函数JSON。</w:t>
      </w:r>
    </w:p>
    <w:p>
      <w:pPr>
        <w:rPr>
          <w:rFonts w:ascii="宋体" w:hAnsi="宋体" w:eastAsia="宋体" w:cs="宋体"/>
          <w:sz w:val="24"/>
          <w:szCs w:val="24"/>
        </w:rPr>
      </w:pPr>
      <w:r>
        <w:rPr>
          <w:rFonts w:hint="eastAsia" w:ascii="宋体" w:hAnsi="宋体" w:eastAsia="宋体" w:cs="宋体"/>
          <w:sz w:val="24"/>
          <w:szCs w:val="24"/>
        </w:rPr>
        <w:t>2019年</w:t>
      </w:r>
      <w:r>
        <w:rPr>
          <w:rFonts w:hint="eastAsia" w:ascii="宋体" w:hAnsi="宋体" w:eastAsia="宋体" w:cs="宋体"/>
          <w:sz w:val="24"/>
          <w:szCs w:val="24"/>
        </w:rPr>
        <w:tab/>
      </w:r>
      <w:r>
        <w:rPr>
          <w:rFonts w:hint="eastAsia" w:ascii="宋体" w:hAnsi="宋体" w:eastAsia="宋体" w:cs="宋体"/>
          <w:sz w:val="24"/>
          <w:szCs w:val="24"/>
        </w:rPr>
        <w:t>SQL：2019年</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添加了第15部分，多维数组（MDarray类型和运算符）。</w:t>
      </w:r>
    </w:p>
    <w:p>
      <w:pPr>
        <w:pStyle w:val="3"/>
        <w:rPr>
          <w:rFonts w:hint="eastAsia"/>
          <w:lang w:val="en-US" w:eastAsia="zh-CN"/>
        </w:rPr>
      </w:pPr>
      <w:bookmarkStart w:id="16" w:name="_Toc19546"/>
      <w:bookmarkStart w:id="17" w:name="_Toc7604"/>
      <w:r>
        <w:rPr>
          <w:rFonts w:hint="eastAsia"/>
          <w:lang w:val="en-US" w:eastAsia="zh-CN"/>
        </w:rPr>
        <w:t>Sql92标准</w:t>
      </w:r>
      <w:bookmarkEnd w:id="16"/>
      <w:bookmarkEnd w:id="17"/>
    </w:p>
    <w:p>
      <w:r>
        <w:t>New features</w:t>
      </w:r>
    </w:p>
    <w:p>
      <w:pPr>
        <w:pStyle w:val="14"/>
        <w:keepNext w:val="0"/>
        <w:keepLines w:val="0"/>
        <w:widowControl/>
        <w:suppressLineNumbers w:val="0"/>
      </w:pPr>
      <w:r>
        <w:t>Significant new features include:</w:t>
      </w:r>
      <w:r>
        <w:fldChar w:fldCharType="begin"/>
      </w:r>
      <w:r>
        <w:instrText xml:space="preserve"> HYPERLINK "https://en.wikipedia.org/wiki/SQL-92" \l "cite_note-2" </w:instrText>
      </w:r>
      <w:r>
        <w:fldChar w:fldCharType="separate"/>
      </w:r>
      <w:r>
        <w:rPr>
          <w:rStyle w:val="17"/>
        </w:rPr>
        <w:t>[2]</w:t>
      </w:r>
      <w:r>
        <w:fldChar w:fldCharType="end"/>
      </w:r>
    </w:p>
    <w:p>
      <w:pPr>
        <w:keepNext w:val="0"/>
        <w:keepLines w:val="0"/>
        <w:widowControl/>
        <w:numPr>
          <w:ilvl w:val="0"/>
          <w:numId w:val="3"/>
        </w:numPr>
        <w:suppressLineNumbers w:val="0"/>
        <w:spacing w:before="0" w:beforeAutospacing="1" w:after="0" w:afterAutospacing="1"/>
        <w:ind w:left="720" w:hanging="360"/>
      </w:pPr>
      <w:r>
        <w:t xml:space="preserve">New data types defined: </w:t>
      </w:r>
      <w:r>
        <w:rPr>
          <w:rStyle w:val="18"/>
        </w:rPr>
        <w:t>DATE</w:t>
      </w:r>
      <w:r>
        <w:t xml:space="preserve">, </w:t>
      </w:r>
      <w:r>
        <w:rPr>
          <w:rStyle w:val="18"/>
        </w:rPr>
        <w:t>TIME</w:t>
      </w:r>
      <w:r>
        <w:t xml:space="preserve">, </w:t>
      </w:r>
      <w:r>
        <w:rPr>
          <w:rStyle w:val="18"/>
        </w:rPr>
        <w:t>TIMESTAMP</w:t>
      </w:r>
      <w:r>
        <w:t xml:space="preserve">, </w:t>
      </w:r>
      <w:r>
        <w:rPr>
          <w:rStyle w:val="18"/>
        </w:rPr>
        <w:t>INTERVAL</w:t>
      </w:r>
      <w:r>
        <w:t xml:space="preserve">, </w:t>
      </w:r>
      <w:r>
        <w:rPr>
          <w:rStyle w:val="18"/>
        </w:rPr>
        <w:t>BIT</w:t>
      </w:r>
      <w:r>
        <w:t xml:space="preserve"> string, </w:t>
      </w:r>
      <w:r>
        <w:rPr>
          <w:rStyle w:val="18"/>
        </w:rPr>
        <w:t>VARCHAR</w:t>
      </w:r>
      <w:r>
        <w:t xml:space="preserve"> strings, and </w:t>
      </w:r>
      <w:r>
        <w:rPr>
          <w:rStyle w:val="18"/>
        </w:rPr>
        <w:t>NATIONAL CHARACTER</w:t>
      </w:r>
      <w:r>
        <w:t xml:space="preserve"> strings.</w:t>
      </w:r>
    </w:p>
    <w:p>
      <w:pPr>
        <w:keepNext w:val="0"/>
        <w:keepLines w:val="0"/>
        <w:widowControl/>
        <w:numPr>
          <w:ilvl w:val="0"/>
          <w:numId w:val="3"/>
        </w:numPr>
        <w:suppressLineNumbers w:val="0"/>
        <w:spacing w:before="0" w:beforeAutospacing="1" w:after="0" w:afterAutospacing="1"/>
        <w:ind w:left="720" w:hanging="360"/>
      </w:pPr>
      <w:r>
        <w:t xml:space="preserve">Support for additional </w:t>
      </w:r>
      <w:r>
        <w:fldChar w:fldCharType="begin"/>
      </w:r>
      <w:r>
        <w:instrText xml:space="preserve"> HYPERLINK "https://en.wikipedia.org/wiki/Character_set" \o "Character set" </w:instrText>
      </w:r>
      <w:r>
        <w:fldChar w:fldCharType="separate"/>
      </w:r>
      <w:r>
        <w:rPr>
          <w:rStyle w:val="17"/>
        </w:rPr>
        <w:t>character sets</w:t>
      </w:r>
      <w:r>
        <w:fldChar w:fldCharType="end"/>
      </w:r>
      <w:r>
        <w:t xml:space="preserve"> beyond the base requirement for representing SQL statements.</w:t>
      </w:r>
    </w:p>
    <w:p>
      <w:pPr>
        <w:keepNext w:val="0"/>
        <w:keepLines w:val="0"/>
        <w:widowControl/>
        <w:numPr>
          <w:ilvl w:val="0"/>
          <w:numId w:val="3"/>
        </w:numPr>
        <w:suppressLineNumbers w:val="0"/>
        <w:spacing w:before="0" w:beforeAutospacing="1" w:after="0" w:afterAutospacing="1"/>
        <w:ind w:left="720" w:hanging="360"/>
      </w:pPr>
      <w:r>
        <w:t xml:space="preserve">New scalar operations such as string concatenation and </w:t>
      </w:r>
      <w:r>
        <w:fldChar w:fldCharType="begin"/>
      </w:r>
      <w:r>
        <w:instrText xml:space="preserve"> HYPERLINK "https://en.wikipedia.org/wiki/Substring" \o "Substring" </w:instrText>
      </w:r>
      <w:r>
        <w:fldChar w:fldCharType="separate"/>
      </w:r>
      <w:r>
        <w:rPr>
          <w:rStyle w:val="17"/>
        </w:rPr>
        <w:t>substring</w:t>
      </w:r>
      <w:r>
        <w:fldChar w:fldCharType="end"/>
      </w:r>
      <w:r>
        <w:t xml:space="preserve"> extraction, date and time mathematics, and conditional statements.</w:t>
      </w:r>
    </w:p>
    <w:p>
      <w:pPr>
        <w:keepNext w:val="0"/>
        <w:keepLines w:val="0"/>
        <w:widowControl/>
        <w:numPr>
          <w:ilvl w:val="0"/>
          <w:numId w:val="3"/>
        </w:numPr>
        <w:suppressLineNumbers w:val="0"/>
        <w:spacing w:before="0" w:beforeAutospacing="1" w:after="0" w:afterAutospacing="1"/>
        <w:ind w:left="720" w:hanging="360"/>
      </w:pPr>
      <w:r>
        <w:t xml:space="preserve">New set operations such as </w:t>
      </w:r>
      <w:r>
        <w:rPr>
          <w:rStyle w:val="18"/>
        </w:rPr>
        <w:t>UNION JOIN</w:t>
      </w:r>
      <w:r>
        <w:t xml:space="preserve">, </w:t>
      </w:r>
      <w:r>
        <w:rPr>
          <w:rStyle w:val="18"/>
        </w:rPr>
        <w:t>NATURAL JOIN</w:t>
      </w:r>
      <w:r>
        <w:t>, set differences, and set intersections.</w:t>
      </w:r>
    </w:p>
    <w:p>
      <w:pPr>
        <w:keepNext w:val="0"/>
        <w:keepLines w:val="0"/>
        <w:widowControl/>
        <w:numPr>
          <w:ilvl w:val="0"/>
          <w:numId w:val="3"/>
        </w:numPr>
        <w:suppressLineNumbers w:val="0"/>
        <w:spacing w:before="0" w:beforeAutospacing="1" w:after="0" w:afterAutospacing="1"/>
        <w:ind w:left="720" w:hanging="360"/>
      </w:pPr>
      <w:r>
        <w:t xml:space="preserve">Conditional expressions with </w:t>
      </w:r>
      <w:r>
        <w:rPr>
          <w:rStyle w:val="18"/>
        </w:rPr>
        <w:t>CASE</w:t>
      </w:r>
      <w:r>
        <w:t xml:space="preserve">. For an example, see </w:t>
      </w:r>
      <w:r>
        <w:fldChar w:fldCharType="begin"/>
      </w:r>
      <w:r>
        <w:instrText xml:space="preserve"> HYPERLINK "https://en.wikipedia.org/wiki/Case_(SQL)" \o "Case (SQL)" </w:instrText>
      </w:r>
      <w:r>
        <w:fldChar w:fldCharType="separate"/>
      </w:r>
      <w:r>
        <w:rPr>
          <w:rStyle w:val="17"/>
        </w:rPr>
        <w:t>Case (SQL)</w:t>
      </w:r>
      <w:r>
        <w:fldChar w:fldCharType="end"/>
      </w:r>
      <w:r>
        <w:t>.</w:t>
      </w:r>
    </w:p>
    <w:p>
      <w:pPr>
        <w:keepNext w:val="0"/>
        <w:keepLines w:val="0"/>
        <w:widowControl/>
        <w:numPr>
          <w:ilvl w:val="0"/>
          <w:numId w:val="3"/>
        </w:numPr>
        <w:suppressLineNumbers w:val="0"/>
        <w:spacing w:before="0" w:beforeAutospacing="1" w:after="0" w:afterAutospacing="1"/>
        <w:ind w:left="720" w:hanging="360"/>
      </w:pPr>
      <w:r>
        <w:t xml:space="preserve">Support for alterations of </w:t>
      </w:r>
      <w:r>
        <w:fldChar w:fldCharType="begin"/>
      </w:r>
      <w:r>
        <w:instrText xml:space="preserve"> HYPERLINK "https://en.wikipedia.org/wiki/Data_Definition_Language" \o "Data Definition Language" </w:instrText>
      </w:r>
      <w:r>
        <w:fldChar w:fldCharType="separate"/>
      </w:r>
      <w:r>
        <w:rPr>
          <w:rStyle w:val="17"/>
        </w:rPr>
        <w:t>schema definitions</w:t>
      </w:r>
      <w:r>
        <w:fldChar w:fldCharType="end"/>
      </w:r>
      <w:r>
        <w:t xml:space="preserve"> via </w:t>
      </w:r>
      <w:r>
        <w:rPr>
          <w:rStyle w:val="18"/>
        </w:rPr>
        <w:t>ALTER</w:t>
      </w:r>
      <w:r>
        <w:t xml:space="preserve"> and </w:t>
      </w:r>
      <w:r>
        <w:rPr>
          <w:rStyle w:val="18"/>
        </w:rPr>
        <w:t>DROP</w:t>
      </w:r>
      <w:r>
        <w:t>.</w:t>
      </w:r>
    </w:p>
    <w:p>
      <w:pPr>
        <w:keepNext w:val="0"/>
        <w:keepLines w:val="0"/>
        <w:widowControl/>
        <w:numPr>
          <w:ilvl w:val="0"/>
          <w:numId w:val="3"/>
        </w:numPr>
        <w:suppressLineNumbers w:val="0"/>
        <w:spacing w:before="0" w:beforeAutospacing="1" w:after="0" w:afterAutospacing="1"/>
        <w:ind w:left="720" w:hanging="360"/>
      </w:pPr>
      <w:r>
        <w:t xml:space="preserve">Bindings for </w:t>
      </w:r>
      <w:r>
        <w:fldChar w:fldCharType="begin"/>
      </w:r>
      <w:r>
        <w:instrText xml:space="preserve"> HYPERLINK "https://en.wikipedia.org/wiki/C_(programming_language)" \o "C (programming language)" </w:instrText>
      </w:r>
      <w:r>
        <w:fldChar w:fldCharType="separate"/>
      </w:r>
      <w:r>
        <w:rPr>
          <w:rStyle w:val="17"/>
        </w:rPr>
        <w:t>C</w:t>
      </w:r>
      <w:r>
        <w:fldChar w:fldCharType="end"/>
      </w:r>
      <w:r>
        <w:t xml:space="preserve">, </w:t>
      </w:r>
      <w:r>
        <w:fldChar w:fldCharType="begin"/>
      </w:r>
      <w:r>
        <w:instrText xml:space="preserve"> HYPERLINK "https://en.wikipedia.org/wiki/Ada_(programming_language)" \o "Ada (programming language)" </w:instrText>
      </w:r>
      <w:r>
        <w:fldChar w:fldCharType="separate"/>
      </w:r>
      <w:r>
        <w:rPr>
          <w:rStyle w:val="17"/>
        </w:rPr>
        <w:t>Ada</w:t>
      </w:r>
      <w:r>
        <w:fldChar w:fldCharType="end"/>
      </w:r>
      <w:r>
        <w:t xml:space="preserve">, and </w:t>
      </w:r>
      <w:r>
        <w:fldChar w:fldCharType="begin"/>
      </w:r>
      <w:r>
        <w:instrText xml:space="preserve"> HYPERLINK "https://en.wikipedia.org/wiki/MUMPS" \o "MUMPS" </w:instrText>
      </w:r>
      <w:r>
        <w:fldChar w:fldCharType="separate"/>
      </w:r>
      <w:r>
        <w:rPr>
          <w:rStyle w:val="17"/>
        </w:rPr>
        <w:t>MUMPS</w:t>
      </w:r>
      <w:r>
        <w:fldChar w:fldCharType="end"/>
      </w:r>
      <w:r>
        <w:t>.</w:t>
      </w:r>
    </w:p>
    <w:p>
      <w:pPr>
        <w:keepNext w:val="0"/>
        <w:keepLines w:val="0"/>
        <w:widowControl/>
        <w:numPr>
          <w:ilvl w:val="0"/>
          <w:numId w:val="3"/>
        </w:numPr>
        <w:suppressLineNumbers w:val="0"/>
        <w:spacing w:before="0" w:beforeAutospacing="1" w:after="0" w:afterAutospacing="1"/>
        <w:ind w:left="720" w:hanging="360"/>
      </w:pPr>
      <w:r>
        <w:t>New features for user privileges.</w:t>
      </w:r>
    </w:p>
    <w:p>
      <w:pPr>
        <w:keepNext w:val="0"/>
        <w:keepLines w:val="0"/>
        <w:widowControl/>
        <w:numPr>
          <w:ilvl w:val="0"/>
          <w:numId w:val="3"/>
        </w:numPr>
        <w:suppressLineNumbers w:val="0"/>
        <w:spacing w:before="0" w:beforeAutospacing="1" w:after="0" w:afterAutospacing="1"/>
        <w:ind w:left="720" w:hanging="360"/>
      </w:pPr>
      <w:r>
        <w:t xml:space="preserve">New integrity-checking functionality such as within a </w:t>
      </w:r>
      <w:r>
        <w:fldChar w:fldCharType="begin"/>
      </w:r>
      <w:r>
        <w:instrText xml:space="preserve"> HYPERLINK "https://en.wikipedia.org/wiki/Check_Constraint" \o "Check Constraint" </w:instrText>
      </w:r>
      <w:r>
        <w:fldChar w:fldCharType="separate"/>
      </w:r>
      <w:r>
        <w:rPr>
          <w:rStyle w:val="17"/>
        </w:rPr>
        <w:t>CHECK constraint</w:t>
      </w:r>
      <w:r>
        <w:fldChar w:fldCharType="end"/>
      </w:r>
      <w:r>
        <w:t>.</w:t>
      </w:r>
    </w:p>
    <w:p>
      <w:pPr>
        <w:keepNext w:val="0"/>
        <w:keepLines w:val="0"/>
        <w:widowControl/>
        <w:numPr>
          <w:ilvl w:val="0"/>
          <w:numId w:val="3"/>
        </w:numPr>
        <w:suppressLineNumbers w:val="0"/>
        <w:spacing w:before="0" w:beforeAutospacing="1" w:after="0" w:afterAutospacing="1"/>
        <w:ind w:left="720" w:hanging="360"/>
      </w:pPr>
      <w:r>
        <w:t xml:space="preserve">A new </w:t>
      </w:r>
      <w:r>
        <w:rPr>
          <w:i/>
        </w:rPr>
        <w:t>information schema</w:t>
      </w:r>
      <w:r>
        <w:t xml:space="preserve">—read-only views about database metadata like what tables it contains, etc. For example, </w:t>
      </w:r>
      <w:r>
        <w:rPr>
          <w:rStyle w:val="18"/>
        </w:rPr>
        <w:t>SELECT * FROM INFORMATION_SCHEMA.TABLES;</w:t>
      </w:r>
      <w:r>
        <w:t>.</w:t>
      </w:r>
    </w:p>
    <w:p>
      <w:pPr>
        <w:keepNext w:val="0"/>
        <w:keepLines w:val="0"/>
        <w:widowControl/>
        <w:numPr>
          <w:ilvl w:val="0"/>
          <w:numId w:val="3"/>
        </w:numPr>
        <w:suppressLineNumbers w:val="0"/>
        <w:spacing w:before="0" w:beforeAutospacing="1" w:after="0" w:afterAutospacing="1"/>
        <w:ind w:left="720" w:hanging="360"/>
      </w:pPr>
      <w:r>
        <w:t>Dynamic execution of queries (as opposed to prepared).</w:t>
      </w:r>
    </w:p>
    <w:p>
      <w:pPr>
        <w:keepNext w:val="0"/>
        <w:keepLines w:val="0"/>
        <w:widowControl/>
        <w:numPr>
          <w:ilvl w:val="0"/>
          <w:numId w:val="3"/>
        </w:numPr>
        <w:suppressLineNumbers w:val="0"/>
        <w:spacing w:before="0" w:beforeAutospacing="1" w:after="0" w:afterAutospacing="1"/>
        <w:ind w:left="720" w:hanging="360"/>
      </w:pPr>
      <w:r>
        <w:t>Better support for remote database access.</w:t>
      </w:r>
    </w:p>
    <w:p>
      <w:pPr>
        <w:keepNext w:val="0"/>
        <w:keepLines w:val="0"/>
        <w:widowControl/>
        <w:numPr>
          <w:ilvl w:val="0"/>
          <w:numId w:val="3"/>
        </w:numPr>
        <w:suppressLineNumbers w:val="0"/>
        <w:spacing w:before="0" w:beforeAutospacing="1" w:after="0" w:afterAutospacing="1"/>
        <w:ind w:left="720" w:hanging="360"/>
      </w:pPr>
      <w:r>
        <w:t xml:space="preserve">Temporary tables; </w:t>
      </w:r>
      <w:r>
        <w:rPr>
          <w:rStyle w:val="18"/>
        </w:rPr>
        <w:t>CREATE TEMP TABLE</w:t>
      </w:r>
      <w:r>
        <w:t xml:space="preserve"> etc.</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"https://en.wikipedia.org/wiki/Database_transaction" \o "Database transaction" </w:instrText>
      </w:r>
      <w:r>
        <w:fldChar w:fldCharType="separate"/>
      </w:r>
      <w:r>
        <w:rPr>
          <w:rStyle w:val="17"/>
        </w:rPr>
        <w:t>Transaction</w:t>
      </w:r>
      <w:r>
        <w:fldChar w:fldCharType="end"/>
      </w:r>
      <w:r>
        <w:t xml:space="preserve"> </w:t>
      </w:r>
      <w:r>
        <w:fldChar w:fldCharType="begin"/>
      </w:r>
      <w:r>
        <w:instrText xml:space="preserve"> HYPERLINK "https://en.wikipedia.org/wiki/Isolation_(database_systems)" \o "Isolation (database systems)" </w:instrText>
      </w:r>
      <w:r>
        <w:fldChar w:fldCharType="separate"/>
      </w:r>
      <w:r>
        <w:rPr>
          <w:rStyle w:val="17"/>
        </w:rPr>
        <w:t>isolation levels</w:t>
      </w:r>
      <w:r>
        <w:fldChar w:fldCharType="end"/>
      </w:r>
      <w:r>
        <w:t>.</w:t>
      </w:r>
    </w:p>
    <w:p>
      <w:pPr>
        <w:keepNext w:val="0"/>
        <w:keepLines w:val="0"/>
        <w:widowControl/>
        <w:numPr>
          <w:ilvl w:val="0"/>
          <w:numId w:val="3"/>
        </w:numPr>
        <w:suppressLineNumbers w:val="0"/>
        <w:spacing w:before="0" w:beforeAutospacing="1" w:after="0" w:afterAutospacing="1"/>
        <w:ind w:left="720" w:hanging="360"/>
      </w:pPr>
      <w:r>
        <w:t xml:space="preserve">New operations for changing data types on the fly via </w:t>
      </w:r>
      <w:r>
        <w:rPr>
          <w:rStyle w:val="18"/>
        </w:rPr>
        <w:t>CAST (expr AS type)</w:t>
      </w:r>
      <w:r>
        <w:t>.</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"https://en.wikipedia.org/wiki/Cursor_(databases)" \l "Scrollable_cursors" \o "Cursor (databases)" </w:instrText>
      </w:r>
      <w:r>
        <w:fldChar w:fldCharType="separate"/>
      </w:r>
      <w:r>
        <w:rPr>
          <w:rStyle w:val="17"/>
        </w:rPr>
        <w:t>Scrolled cursors</w:t>
      </w:r>
      <w:r>
        <w:fldChar w:fldCharType="end"/>
      </w:r>
      <w:r>
        <w:t>.</w:t>
      </w:r>
    </w:p>
    <w:p>
      <w:pPr>
        <w:keepNext w:val="0"/>
        <w:keepLines w:val="0"/>
        <w:widowControl/>
        <w:numPr>
          <w:ilvl w:val="0"/>
          <w:numId w:val="3"/>
        </w:numPr>
        <w:suppressLineNumbers w:val="0"/>
        <w:spacing w:before="0" w:beforeAutospacing="1" w:after="0" w:afterAutospacing="1"/>
        <w:ind w:left="720" w:hanging="360"/>
      </w:pPr>
      <w:r>
        <w:t>Compatibility flagging for backwards and forwards compatibility with other SQL standards.</w:t>
      </w:r>
    </w:p>
    <w:p>
      <w:r>
        <w:t>Extensions</w:t>
      </w:r>
    </w:p>
    <w:p>
      <w:pPr>
        <w:pStyle w:val="14"/>
        <w:keepNext w:val="0"/>
        <w:keepLines w:val="0"/>
        <w:widowControl/>
        <w:suppressLineNumbers w:val="0"/>
      </w:pPr>
      <w:r>
        <w:t>Two significant extensions were published after standard (but before the next major iteration.)</w:t>
      </w:r>
    </w:p>
    <w:p>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17"/>
        </w:rPr>
        <w:t>SQL/CLI</w:t>
      </w:r>
      <w:r>
        <w:fldChar w:fldCharType="end"/>
      </w:r>
      <w:r>
        <w:t xml:space="preserve"> (</w:t>
      </w:r>
      <w:r>
        <w:fldChar w:fldCharType="begin"/>
      </w:r>
      <w:r>
        <w:instrText xml:space="preserve"> HYPERLINK "https://en.wikipedia.org/wiki/Call_Level_Interface" \o "Call Level Interface" </w:instrText>
      </w:r>
      <w:r>
        <w:fldChar w:fldCharType="separate"/>
      </w:r>
      <w:r>
        <w:rPr>
          <w:rStyle w:val="17"/>
        </w:rPr>
        <w:t>Call Level Interface</w:t>
      </w:r>
      <w:r>
        <w:fldChar w:fldCharType="end"/>
      </w:r>
      <w:r>
        <w:t>) in 1995</w:t>
      </w:r>
    </w:p>
    <w:p>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17"/>
        </w:rPr>
        <w:t>SQL/PSM</w:t>
      </w:r>
      <w:r>
        <w:fldChar w:fldCharType="end"/>
      </w:r>
      <w:r>
        <w:t xml:space="preserve"> (</w:t>
      </w:r>
      <w:r>
        <w:fldChar w:fldCharType="begin"/>
      </w:r>
      <w:r>
        <w:instrText xml:space="preserve"> HYPERLINK "https://en.wikipedia.org/wiki/Stored_procedure" \o "Stored procedure" </w:instrText>
      </w:r>
      <w:r>
        <w:fldChar w:fldCharType="separate"/>
      </w:r>
      <w:r>
        <w:rPr>
          <w:rStyle w:val="17"/>
        </w:rPr>
        <w:t>stored procedures</w:t>
      </w:r>
      <w:r>
        <w:fldChar w:fldCharType="end"/>
      </w:r>
      <w:r>
        <w:t>) in 1996</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重要的新功能包括：[2]</w:t>
      </w:r>
    </w:p>
    <w:p>
      <w:pPr>
        <w:pStyle w:val="4"/>
        <w:bidi w:val="0"/>
        <w:ind w:left="720" w:leftChars="0" w:hanging="720" w:firstLineChars="0"/>
        <w:rPr>
          <w:rFonts w:hint="eastAsia"/>
        </w:rPr>
      </w:pPr>
      <w:bookmarkStart w:id="18" w:name="_Toc6511"/>
      <w:r>
        <w:rPr>
          <w:rFonts w:hint="eastAsia"/>
        </w:rPr>
        <w:t>定义了新的数据类型：DATE，TIME，TIMESTAMP，</w:t>
      </w:r>
      <w:bookmarkEnd w:id="18"/>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INTERVAL，BIT字符串，VARCHAR字符串和NATIONAL CHARACTER字符串。</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支持超出代表SQL语句的基本要求的其他字符集。</w:t>
      </w:r>
    </w:p>
    <w:p>
      <w:pPr>
        <w:pStyle w:val="4"/>
        <w:bidi w:val="0"/>
        <w:rPr>
          <w:rFonts w:hint="eastAsia"/>
        </w:rPr>
      </w:pPr>
      <w:bookmarkStart w:id="19" w:name="_Toc2904"/>
      <w:r>
        <w:rPr>
          <w:rFonts w:hint="eastAsia"/>
        </w:rPr>
        <w:t>新的标量运算，例如字符串连接和子字符串提取，日期和时间数学以及条件语句。</w:t>
      </w:r>
      <w:bookmarkEnd w:id="19"/>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新的设置操作，例如UNION JOIN，NATURAL JOIN，设置差异和设置相交。</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使用CASE的条件表达式。有关示例，请参见Case（SQL）。</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支持通过ALTER和DROP更改架构定义</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新的信息模式-有关数据库元数据的只读视图，例如数据库包含的表等。例如，SELECT * FROM INFORMATION_SCHEMA.TABLES;。</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动态执行查询（与准备执行相反）。</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更好地支持远程数据库访问。</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临时表；创建温度表等</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事务隔离级别。</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通过CAST（expr AS类型）即时更改数据类型的新操作。</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滚动的光标。</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兼容性标记，用于与其他SQL标准向后和向前兼容。</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扩展名</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在标准之后（但在下一个主要迭代之前）发布了两个重要的扩展。</w:t>
      </w:r>
    </w:p>
    <w:p>
      <w:pPr>
        <w:keepNext w:val="0"/>
        <w:keepLines w:val="0"/>
        <w:widowControl/>
        <w:numPr>
          <w:numId w:val="0"/>
        </w:numPr>
        <w:suppressLineNumbers w:val="0"/>
        <w:tabs>
          <w:tab w:val="left" w:pos="720"/>
        </w:tabs>
        <w:spacing w:before="0" w:beforeAutospacing="1" w:after="0" w:afterAutospacing="1"/>
        <w:jc w:val="both"/>
        <w:rPr>
          <w:rFonts w:hint="eastAsia"/>
        </w:rPr>
      </w:pPr>
      <w:r>
        <w:rPr>
          <w:rFonts w:hint="eastAsia"/>
        </w:rPr>
        <w:t>1995年的SQL / CLI（呼叫层接口）</w:t>
      </w:r>
    </w:p>
    <w:p>
      <w:pPr>
        <w:pStyle w:val="4"/>
        <w:bidi w:val="0"/>
        <w:rPr>
          <w:rFonts w:hint="eastAsia"/>
        </w:rPr>
      </w:pPr>
      <w:bookmarkStart w:id="20" w:name="_Toc12163"/>
      <w:r>
        <w:rPr>
          <w:rFonts w:hint="eastAsia"/>
        </w:rPr>
        <w:t>1996年的SQL / PSM（存储过程）</w:t>
      </w:r>
      <w:bookmarkEnd w:id="20"/>
    </w:p>
    <w:p>
      <w:pPr>
        <w:rPr>
          <w:rFonts w:ascii="宋体" w:hAnsi="宋体" w:eastAsia="宋体" w:cs="宋体"/>
          <w:sz w:val="24"/>
          <w:szCs w:val="24"/>
        </w:rPr>
      </w:pPr>
    </w:p>
    <w:p>
      <w:pPr>
        <w:pStyle w:val="3"/>
        <w:rPr>
          <w:rFonts w:hint="eastAsia"/>
          <w:lang w:val="en-US" w:eastAsia="zh-CN"/>
        </w:rPr>
      </w:pPr>
      <w:bookmarkStart w:id="21" w:name="_Toc5824"/>
      <w:bookmarkStart w:id="22" w:name="_Toc6591"/>
      <w:r>
        <w:rPr>
          <w:rFonts w:hint="eastAsia"/>
          <w:lang w:val="en-US" w:eastAsia="zh-CN"/>
        </w:rPr>
        <w:t>Sql99标准</w:t>
      </w:r>
      <w:bookmarkEnd w:id="21"/>
      <w:bookmarkEnd w:id="22"/>
    </w:p>
    <w:p>
      <w:pPr>
        <w:rPr>
          <w:rFonts w:hint="eastAsia"/>
          <w:lang w:val="en-US" w:eastAsia="zh-CN"/>
        </w:rPr>
      </w:pPr>
    </w:p>
    <w:p>
      <w:pPr>
        <w:rPr>
          <w:rFonts w:hint="eastAsia"/>
          <w:lang w:val="en-US" w:eastAsia="zh-CN"/>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"https://en.wikipedia.org/wiki/SQL:1999" \l "New_features" </w:instrText>
      </w:r>
      <w:r>
        <w:fldChar w:fldCharType="separate"/>
      </w:r>
      <w:r>
        <w:rPr>
          <w:rStyle w:val="17"/>
        </w:rPr>
        <w:t>2 New features</w:t>
      </w:r>
      <w:r>
        <w:fldChar w:fldCharType="end"/>
      </w:r>
      <w:r>
        <w:t xml:space="preserve"> </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"https://en.wikipedia.org/wiki/SQL:1999" \l "Data_types" </w:instrText>
      </w:r>
      <w:r>
        <w:fldChar w:fldCharType="separate"/>
      </w:r>
      <w:r>
        <w:rPr>
          <w:rStyle w:val="17"/>
        </w:rPr>
        <w:t>2.1 Data types</w:t>
      </w:r>
      <w:r>
        <w:fldChar w:fldCharType="end"/>
      </w:r>
      <w:r>
        <w:t xml:space="preserve"> </w:t>
      </w:r>
    </w:p>
    <w:p>
      <w:pPr>
        <w:keepNext w:val="0"/>
        <w:keepLines w:val="0"/>
        <w:widowControl/>
        <w:numPr>
          <w:ilvl w:val="1"/>
          <w:numId w:val="5"/>
        </w:numPr>
        <w:suppressLineNumbers w:val="0"/>
        <w:spacing w:before="0" w:beforeAutospacing="1" w:after="0" w:afterAutospacing="1"/>
        <w:ind w:left="1440" w:hanging="360"/>
      </w:pPr>
      <w:r>
        <w:fldChar w:fldCharType="begin"/>
      </w:r>
      <w:r>
        <w:instrText xml:space="preserve"> HYPERLINK "https://en.wikipedia.org/wiki/SQL:1999" \l "Boolean_data_types" </w:instrText>
      </w:r>
      <w:r>
        <w:fldChar w:fldCharType="separate"/>
      </w:r>
      <w:r>
        <w:rPr>
          <w:rStyle w:val="17"/>
        </w:rPr>
        <w:t>2.1.1 Boolean data types</w:t>
      </w:r>
      <w:r>
        <w:fldChar w:fldCharType="end"/>
      </w:r>
    </w:p>
    <w:p>
      <w:pPr>
        <w:keepNext w:val="0"/>
        <w:keepLines w:val="0"/>
        <w:widowControl/>
        <w:numPr>
          <w:ilvl w:val="1"/>
          <w:numId w:val="5"/>
        </w:numPr>
        <w:suppressLineNumbers w:val="0"/>
        <w:spacing w:before="0" w:beforeAutospacing="1" w:after="0" w:afterAutospacing="1"/>
        <w:ind w:left="1440" w:hanging="360"/>
      </w:pPr>
      <w:r>
        <w:fldChar w:fldCharType="begin"/>
      </w:r>
      <w:r>
        <w:instrText xml:space="preserve"> HYPERLINK "https://en.wikipedia.org/wiki/SQL:1999" \l "Distinct_user-defined_types_of_power" </w:instrText>
      </w:r>
      <w:r>
        <w:fldChar w:fldCharType="separate"/>
      </w:r>
      <w:r>
        <w:rPr>
          <w:rStyle w:val="17"/>
        </w:rPr>
        <w:t>2.1.2 Distinct user-defined types of power</w:t>
      </w:r>
      <w:r>
        <w:fldChar w:fldCharType="end"/>
      </w:r>
    </w:p>
    <w:p>
      <w:pPr>
        <w:keepNext w:val="0"/>
        <w:keepLines w:val="0"/>
        <w:widowControl/>
        <w:numPr>
          <w:ilvl w:val="1"/>
          <w:numId w:val="5"/>
        </w:numPr>
        <w:suppressLineNumbers w:val="0"/>
        <w:spacing w:before="0" w:beforeAutospacing="1" w:after="0" w:afterAutospacing="1"/>
        <w:ind w:left="1440" w:hanging="360"/>
      </w:pPr>
      <w:r>
        <w:fldChar w:fldCharType="begin"/>
      </w:r>
      <w:r>
        <w:instrText xml:space="preserve"> HYPERLINK "https://en.wikipedia.org/wiki/SQL:1999" \l "Structured_user-defined_types" </w:instrText>
      </w:r>
      <w:r>
        <w:fldChar w:fldCharType="separate"/>
      </w:r>
      <w:r>
        <w:rPr>
          <w:rStyle w:val="17"/>
        </w:rPr>
        <w:t>2.1.3 Structured user-defined types</w:t>
      </w:r>
      <w:r>
        <w:fldChar w:fldCharType="end"/>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"https://en.wikipedia.org/wiki/SQL:1999" \l "Common_table_expressions_and_recursive_queries" </w:instrText>
      </w:r>
      <w:r>
        <w:fldChar w:fldCharType="separate"/>
      </w:r>
      <w:r>
        <w:rPr>
          <w:rStyle w:val="17"/>
        </w:rPr>
        <w:t>2.2 Common table expressions and recursive queries</w:t>
      </w:r>
      <w:r>
        <w:fldChar w:fldCharType="end"/>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"https://en.wikipedia.org/wiki/SQL:1999" \l "Some_OLAP_capabilities" </w:instrText>
      </w:r>
      <w:r>
        <w:fldChar w:fldCharType="separate"/>
      </w:r>
      <w:r>
        <w:rPr>
          <w:rStyle w:val="17"/>
        </w:rPr>
        <w:t>2.3 Some OLAP capabilities</w:t>
      </w:r>
      <w:r>
        <w:fldChar w:fldCharType="end"/>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"https://en.wikipedia.org/wiki/SQL:1999" \l "Role-based_access_control" </w:instrText>
      </w:r>
      <w:r>
        <w:fldChar w:fldCharType="separate"/>
      </w:r>
      <w:r>
        <w:rPr>
          <w:rStyle w:val="17"/>
        </w:rPr>
        <w:t>2.4 Role-based access control</w:t>
      </w:r>
      <w:r>
        <w:fldChar w:fldCharType="end"/>
      </w:r>
    </w:p>
    <w:p>
      <w:pPr>
        <w:rPr>
          <w:rFonts w:hint="eastAsia"/>
          <w:lang w:val="en-US" w:eastAsia="zh-CN"/>
        </w:rPr>
      </w:pPr>
    </w:p>
    <w:p>
      <w:r>
        <w:t>Summary</w:t>
      </w:r>
    </w:p>
    <w:p>
      <w:pPr>
        <w:pStyle w:val="14"/>
        <w:keepNext w:val="0"/>
        <w:keepLines w:val="0"/>
        <w:widowControl/>
        <w:suppressLineNumbers w:val="0"/>
      </w:pPr>
      <w:r>
        <w:t xml:space="preserve">The ISO standard documents were published between 1999 and 2002 in several installments, the first one consisting of multiple parts. Unlike previous editions, the standard's name used a colon instead of a hyphen for consistency with the names of other </w:t>
      </w:r>
      <w:r>
        <w:fldChar w:fldCharType="begin"/>
      </w:r>
      <w:r>
        <w:instrText xml:space="preserve"> HYPERLINK "https://en.wikipedia.org/wiki/International_Organization_for_Standardization" \o "International Organization for Standardization" </w:instrText>
      </w:r>
      <w:r>
        <w:fldChar w:fldCharType="separate"/>
      </w:r>
      <w:r>
        <w:rPr>
          <w:rStyle w:val="17"/>
        </w:rPr>
        <w:t>ISO</w:t>
      </w:r>
      <w:r>
        <w:fldChar w:fldCharType="end"/>
      </w:r>
      <w:r>
        <w:t xml:space="preserve"> standards. The first installment of SQL:1999 had five parts:</w:t>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"https://en.wikipedia.org/w/index.php?title=SQL/Framework&amp;action=edit&amp;redlink=1" \o "SQL/Framework (page does not exist)" </w:instrText>
      </w:r>
      <w:r>
        <w:fldChar w:fldCharType="separate"/>
      </w:r>
      <w:r>
        <w:rPr>
          <w:rStyle w:val="17"/>
        </w:rPr>
        <w:t>SQL/Framework</w:t>
      </w:r>
      <w:r>
        <w:fldChar w:fldCharType="end"/>
      </w:r>
      <w:r>
        <w:t xml:space="preserve"> </w:t>
      </w:r>
      <w:r>
        <w:fldChar w:fldCharType="begin"/>
      </w:r>
      <w:r>
        <w:instrText xml:space="preserve"> HYPERLINK "http://www.iso.org/iso/iso_catalogue/catalogue_tc/catalogue_detail.htm?csnumber=26196" </w:instrText>
      </w:r>
      <w:r>
        <w:fldChar w:fldCharType="separate"/>
      </w:r>
      <w:r>
        <w:rPr>
          <w:rStyle w:val="17"/>
        </w:rPr>
        <w:t>ISO/IEC 9075-1:1999</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"https://en.wikipedia.org/w/index.php?title=SQL/Foundation&amp;action=edit&amp;redlink=1" \o "SQL/Foundation (page does not exist)" </w:instrText>
      </w:r>
      <w:r>
        <w:fldChar w:fldCharType="separate"/>
      </w:r>
      <w:r>
        <w:rPr>
          <w:rStyle w:val="17"/>
        </w:rPr>
        <w:t>SQL/Foundation</w:t>
      </w:r>
      <w:r>
        <w:fldChar w:fldCharType="end"/>
      </w:r>
      <w:r>
        <w:t xml:space="preserve"> </w:t>
      </w:r>
      <w:r>
        <w:fldChar w:fldCharType="begin"/>
      </w:r>
      <w:r>
        <w:instrText xml:space="preserve"> HYPERLINK "http://www.iso.org/iso/iso_catalogue/catalogue_tc/catalogue_detail.htm?csnumber=26197" </w:instrText>
      </w:r>
      <w:r>
        <w:fldChar w:fldCharType="separate"/>
      </w:r>
      <w:r>
        <w:rPr>
          <w:rStyle w:val="17"/>
        </w:rPr>
        <w:t>ISO/IEC 9075-2:1999</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17"/>
        </w:rPr>
        <w:t>SQL/CLI</w:t>
      </w:r>
      <w:r>
        <w:fldChar w:fldCharType="end"/>
      </w:r>
      <w:r>
        <w:t xml:space="preserve"> : an updated definition of the extension Call Level Interface, originally published in 1995, also known as CLI-95 </w:t>
      </w:r>
      <w:r>
        <w:fldChar w:fldCharType="begin"/>
      </w:r>
      <w:r>
        <w:instrText xml:space="preserve"> HYPERLINK "http://www.iso.org/iso/iso_catalogue/catalogue_tc/catalogue_detail.htm?csnumber=30609" </w:instrText>
      </w:r>
      <w:r>
        <w:fldChar w:fldCharType="separate"/>
      </w:r>
      <w:r>
        <w:rPr>
          <w:rStyle w:val="17"/>
        </w:rPr>
        <w:t>ISO/IEC 9075-3:1999</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17"/>
        </w:rPr>
        <w:t>SQL/PSM</w:t>
      </w:r>
      <w:r>
        <w:fldChar w:fldCharType="end"/>
      </w:r>
      <w:r>
        <w:t xml:space="preserve"> : an updated definition of the extension Persistent Stored Modules, originally published in 1996, also known as PSM-96 </w:t>
      </w:r>
      <w:r>
        <w:fldChar w:fldCharType="begin"/>
      </w:r>
      <w:r>
        <w:instrText xml:space="preserve"> HYPERLINK "http://www.iso.org/iso/iso_catalogue/catalogue_tc/catalogue_detail.htm?csnumber=29864" </w:instrText>
      </w:r>
      <w:r>
        <w:fldChar w:fldCharType="separate"/>
      </w:r>
      <w:r>
        <w:rPr>
          <w:rStyle w:val="17"/>
        </w:rPr>
        <w:t>ISO/IEC 9075-4:1999</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"https://en.wikipedia.org/w/index.php?title=SQL/Bindings&amp;action=edit&amp;redlink=1" \o "SQL/Bindings (page does not exist)" </w:instrText>
      </w:r>
      <w:r>
        <w:fldChar w:fldCharType="separate"/>
      </w:r>
      <w:r>
        <w:rPr>
          <w:rStyle w:val="17"/>
        </w:rPr>
        <w:t>SQL/Bindings</w:t>
      </w:r>
      <w:r>
        <w:fldChar w:fldCharType="end"/>
      </w:r>
      <w:r>
        <w:t xml:space="preserve"> </w:t>
      </w:r>
      <w:r>
        <w:fldChar w:fldCharType="begin"/>
      </w:r>
      <w:r>
        <w:instrText xml:space="preserve"> HYPERLINK "http://www.iso.org/iso/iso_catalogue/catalogue_tc/catalogue_detail.htm?csnumber=26198" </w:instrText>
      </w:r>
      <w:r>
        <w:fldChar w:fldCharType="separate"/>
      </w:r>
      <w:r>
        <w:rPr>
          <w:rStyle w:val="17"/>
        </w:rPr>
        <w:t>ISO/IEC 9075-5:1999</w:t>
      </w:r>
      <w:r>
        <w:fldChar w:fldCharType="end"/>
      </w:r>
    </w:p>
    <w:p>
      <w:pPr>
        <w:pStyle w:val="14"/>
        <w:keepNext w:val="0"/>
        <w:keepLines w:val="0"/>
        <w:widowControl/>
        <w:suppressLineNumbers w:val="0"/>
      </w:pPr>
      <w:r>
        <w:t>Three more parts, also considered part of SQL:1999 were published subsequently:</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"https://en.wikipedia.org/wiki/SQL/MED" \o "SQL/MED" </w:instrText>
      </w:r>
      <w:r>
        <w:fldChar w:fldCharType="separate"/>
      </w:r>
      <w:r>
        <w:rPr>
          <w:rStyle w:val="17"/>
        </w:rPr>
        <w:t>SQL/MED</w:t>
      </w:r>
      <w:r>
        <w:fldChar w:fldCharType="end"/>
      </w:r>
      <w:r>
        <w:t xml:space="preserve"> Management of External Data (SQL:1999 part 9) </w:t>
      </w:r>
      <w:r>
        <w:fldChar w:fldCharType="begin"/>
      </w:r>
      <w:r>
        <w:instrText xml:space="preserve"> HYPERLINK "http://www.iso.org/iso/home/store/catalogue_ics/catalogue_detail_ics.htm?csnumber=31370" </w:instrText>
      </w:r>
      <w:r>
        <w:fldChar w:fldCharType="separate"/>
      </w:r>
      <w:r>
        <w:rPr>
          <w:rStyle w:val="17"/>
        </w:rPr>
        <w:t>ISO/IEC 9075-9:2001</w:t>
      </w:r>
      <w:r>
        <w:fldChar w:fldCharType="end"/>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"https://en.wikipedia.org/wiki/SQL/OLB" \o "SQL/OLB" </w:instrText>
      </w:r>
      <w:r>
        <w:fldChar w:fldCharType="separate"/>
      </w:r>
      <w:r>
        <w:rPr>
          <w:rStyle w:val="17"/>
        </w:rPr>
        <w:t>SQL/OLB</w:t>
      </w:r>
      <w:r>
        <w:fldChar w:fldCharType="end"/>
      </w:r>
      <w:r>
        <w:t xml:space="preserve"> Object Language Bindings (SQL:1999 part 10) </w:t>
      </w:r>
      <w:r>
        <w:fldChar w:fldCharType="begin"/>
      </w:r>
      <w:r>
        <w:instrText xml:space="preserve"> HYPERLINK "http://www.iso.org/iso/catalogue_detail.htm?csnumber=30613" </w:instrText>
      </w:r>
      <w:r>
        <w:fldChar w:fldCharType="separate"/>
      </w:r>
      <w:r>
        <w:rPr>
          <w:rStyle w:val="17"/>
        </w:rPr>
        <w:t>ISO/IEC 9075-10:2000</w:t>
      </w:r>
      <w:r>
        <w:fldChar w:fldCharType="end"/>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"https://en.wikipedia.org/wiki/SQL/JRT" \o "SQL/JRT" </w:instrText>
      </w:r>
      <w:r>
        <w:fldChar w:fldCharType="separate"/>
      </w:r>
      <w:r>
        <w:rPr>
          <w:rStyle w:val="17"/>
        </w:rPr>
        <w:t>SQL/JRT</w:t>
      </w:r>
      <w:r>
        <w:fldChar w:fldCharType="end"/>
      </w:r>
      <w:r>
        <w:t xml:space="preserve"> SQL Routines and Types using the Java Programming Language (SQL:1999 part 13) </w:t>
      </w:r>
      <w:r>
        <w:fldChar w:fldCharType="begin"/>
      </w:r>
      <w:r>
        <w:instrText xml:space="preserve"> HYPERLINK "http://www.iso.org/iso/home/store/catalogue_ics/catalogue_detail_ics.htm?csnumber=35340" </w:instrText>
      </w:r>
      <w:r>
        <w:fldChar w:fldCharType="separate"/>
      </w:r>
      <w:r>
        <w:rPr>
          <w:rStyle w:val="17"/>
        </w:rPr>
        <w:t>ISO/IEC 9075-13:2002</w:t>
      </w:r>
      <w:r>
        <w:fldChar w:fldCharType="end"/>
      </w:r>
    </w:p>
    <w:p>
      <w:pPr>
        <w:rPr>
          <w:rFonts w:hint="eastAsia"/>
          <w:lang w:val="en-US" w:eastAsia="zh-CN"/>
        </w:rPr>
      </w:pPr>
    </w:p>
    <w:p>
      <w:pPr>
        <w:pStyle w:val="4"/>
        <w:bidi w:val="0"/>
        <w:rPr>
          <w:rFonts w:hint="eastAsia"/>
          <w:lang w:eastAsia="zh-CN"/>
        </w:rPr>
      </w:pPr>
      <w:bookmarkStart w:id="23" w:name="_Toc18819"/>
      <w:r>
        <w:rPr>
          <w:rFonts w:hint="eastAsia"/>
        </w:rPr>
        <w:t>使用Java编程语言</w:t>
      </w:r>
      <w:r>
        <w:rPr>
          <w:rFonts w:hint="eastAsia"/>
          <w:lang w:eastAsia="zh-CN"/>
        </w:rPr>
        <w:t>存储过程</w:t>
      </w:r>
      <w:bookmarkEnd w:id="23"/>
    </w:p>
    <w:p>
      <w:pPr>
        <w:rPr>
          <w:rFonts w:ascii="宋体" w:hAnsi="宋体" w:eastAsia="宋体" w:cs="宋体"/>
          <w:sz w:val="24"/>
          <w:szCs w:val="24"/>
        </w:rPr>
      </w:pPr>
    </w:p>
    <w:p>
      <w:pPr>
        <w:rPr>
          <w:rFonts w:hint="default" w:ascii="sans-serif" w:hAnsi="sans-serif" w:eastAsia="sans-serif" w:cs="sans-serif"/>
          <w:i w:val="0"/>
          <w:caps w:val="0"/>
          <w:color w:val="202122"/>
          <w:spacing w:val="0"/>
          <w:sz w:val="21"/>
          <w:szCs w:val="21"/>
          <w:shd w:val="clear" w:fill="C9D7F1"/>
        </w:rPr>
      </w:pPr>
      <w:r>
        <w:rPr>
          <w:rFonts w:ascii="sans-serif" w:hAnsi="sans-serif" w:eastAsia="sans-serif" w:cs="sans-serif"/>
          <w:i w:val="0"/>
          <w:caps w:val="0"/>
          <w:color w:val="202122"/>
          <w:spacing w:val="0"/>
          <w:sz w:val="21"/>
          <w:szCs w:val="21"/>
          <w:shd w:val="clear" w:fill="C9D7F1"/>
        </w:rPr>
        <w:t>添加了正则表达式匹配，</w:t>
      </w:r>
      <w:r>
        <w:rPr>
          <w:rFonts w:hint="default" w:ascii="sans-serif" w:hAnsi="sans-serif" w:eastAsia="sans-serif" w:cs="sans-serif"/>
          <w:i w:val="0"/>
          <w:caps w:val="0"/>
          <w:color w:val="0B0080"/>
          <w:spacing w:val="0"/>
          <w:sz w:val="21"/>
          <w:szCs w:val="21"/>
          <w:u w:val="none"/>
          <w:shd w:val="clear" w:fill="F8F9FA"/>
        </w:rPr>
        <w:fldChar w:fldCharType="begin"/>
      </w:r>
      <w:r>
        <w:rPr>
          <w:rFonts w:hint="default" w:ascii="sans-serif" w:hAnsi="sans-serif" w:eastAsia="sans-serif" w:cs="sans-serif"/>
          <w:i w:val="0"/>
          <w:caps w:val="0"/>
          <w:color w:val="0B0080"/>
          <w:spacing w:val="0"/>
          <w:sz w:val="21"/>
          <w:szCs w:val="21"/>
          <w:u w:val="none"/>
          <w:shd w:val="clear" w:fill="F8F9FA"/>
        </w:rPr>
        <w:instrText xml:space="preserve"> HYPERLINK "https://en.wikipedia.org/wiki/Hierarchical_and_recursive_queries_in_SQL" \o "SQL中的分层查询和递归查询" </w:instrText>
      </w:r>
      <w:r>
        <w:rPr>
          <w:rFonts w:hint="default"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C9D7F1"/>
        </w:rPr>
        <w:t>递归查询</w:t>
      </w:r>
      <w:r>
        <w:rPr>
          <w:rFonts w:hint="default" w:ascii="sans-serif" w:hAnsi="sans-serif" w:eastAsia="sans-serif" w:cs="sans-serif"/>
          <w:i w:val="0"/>
          <w:caps w:val="0"/>
          <w:color w:val="0B0080"/>
          <w:spacing w:val="0"/>
          <w:sz w:val="21"/>
          <w:szCs w:val="21"/>
          <w:u w:val="none"/>
          <w:shd w:val="clear" w:fill="F8F9FA"/>
        </w:rPr>
        <w:fldChar w:fldCharType="end"/>
      </w:r>
      <w:r>
        <w:rPr>
          <w:rFonts w:hint="default" w:ascii="sans-serif" w:hAnsi="sans-serif" w:eastAsia="sans-serif" w:cs="sans-serif"/>
          <w:i w:val="0"/>
          <w:caps w:val="0"/>
          <w:color w:val="202122"/>
          <w:spacing w:val="0"/>
          <w:sz w:val="21"/>
          <w:szCs w:val="21"/>
          <w:shd w:val="clear" w:fill="C9D7F1"/>
        </w:rPr>
        <w:t>（例如，</w:t>
      </w:r>
      <w:r>
        <w:rPr>
          <w:rFonts w:hint="default" w:ascii="sans-serif" w:hAnsi="sans-serif" w:eastAsia="sans-serif" w:cs="sans-serif"/>
          <w:i w:val="0"/>
          <w:caps w:val="0"/>
          <w:color w:val="0B0080"/>
          <w:spacing w:val="0"/>
          <w:sz w:val="21"/>
          <w:szCs w:val="21"/>
          <w:u w:val="none"/>
          <w:shd w:val="clear" w:fill="F8F9FA"/>
        </w:rPr>
        <w:fldChar w:fldCharType="begin"/>
      </w:r>
      <w:r>
        <w:rPr>
          <w:rFonts w:hint="default" w:ascii="sans-serif" w:hAnsi="sans-serif" w:eastAsia="sans-serif" w:cs="sans-serif"/>
          <w:i w:val="0"/>
          <w:caps w:val="0"/>
          <w:color w:val="0B0080"/>
          <w:spacing w:val="0"/>
          <w:sz w:val="21"/>
          <w:szCs w:val="21"/>
          <w:u w:val="none"/>
          <w:shd w:val="clear" w:fill="F8F9FA"/>
        </w:rPr>
        <w:instrText xml:space="preserve"> HYPERLINK "https://en.wikipedia.org/wiki/Transitive_closure" \o "传递闭包" </w:instrText>
      </w:r>
      <w:r>
        <w:rPr>
          <w:rFonts w:hint="default"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C9D7F1"/>
        </w:rPr>
        <w:t>传递闭包</w:t>
      </w:r>
      <w:r>
        <w:rPr>
          <w:rFonts w:hint="default" w:ascii="sans-serif" w:hAnsi="sans-serif" w:eastAsia="sans-serif" w:cs="sans-serif"/>
          <w:i w:val="0"/>
          <w:caps w:val="0"/>
          <w:color w:val="0B0080"/>
          <w:spacing w:val="0"/>
          <w:sz w:val="21"/>
          <w:szCs w:val="21"/>
          <w:u w:val="none"/>
          <w:shd w:val="clear" w:fill="F8F9FA"/>
        </w:rPr>
        <w:fldChar w:fldCharType="end"/>
      </w:r>
      <w:r>
        <w:rPr>
          <w:rFonts w:hint="default" w:ascii="sans-serif" w:hAnsi="sans-serif" w:eastAsia="sans-serif" w:cs="sans-serif"/>
          <w:i w:val="0"/>
          <w:caps w:val="0"/>
          <w:color w:val="202122"/>
          <w:spacing w:val="0"/>
          <w:sz w:val="21"/>
          <w:szCs w:val="21"/>
          <w:shd w:val="clear" w:fill="C9D7F1"/>
        </w:rPr>
        <w:t>），</w:t>
      </w:r>
    </w:p>
    <w:p>
      <w:pPr>
        <w:pStyle w:val="4"/>
        <w:bidi w:val="0"/>
        <w:rPr>
          <w:rFonts w:hint="default" w:ascii="sans-serif" w:hAnsi="sans-serif" w:eastAsia="sans-serif" w:cs="sans-serif"/>
          <w:i w:val="0"/>
          <w:caps w:val="0"/>
          <w:color w:val="202122"/>
          <w:spacing w:val="0"/>
          <w:sz w:val="21"/>
          <w:szCs w:val="21"/>
          <w:shd w:val="clear" w:fill="C9D7F1"/>
        </w:rPr>
      </w:pPr>
      <w:bookmarkStart w:id="24" w:name="_Toc22204"/>
      <w:r>
        <w:rPr>
          <w:rFonts w:hint="default" w:ascii="sans-serif" w:hAnsi="sans-serif" w:eastAsia="sans-serif" w:cs="sans-serif"/>
          <w:i w:val="0"/>
          <w:caps w:val="0"/>
          <w:color w:val="0B0080"/>
          <w:spacing w:val="0"/>
          <w:sz w:val="21"/>
          <w:szCs w:val="21"/>
          <w:u w:val="none"/>
          <w:shd w:val="clear" w:fill="F8F9FA"/>
        </w:rPr>
        <w:fldChar w:fldCharType="begin"/>
      </w:r>
      <w:r>
        <w:rPr>
          <w:rFonts w:hint="default" w:ascii="sans-serif" w:hAnsi="sans-serif" w:eastAsia="sans-serif" w:cs="sans-serif"/>
          <w:i w:val="0"/>
          <w:caps w:val="0"/>
          <w:color w:val="0B0080"/>
          <w:spacing w:val="0"/>
          <w:sz w:val="21"/>
          <w:szCs w:val="21"/>
          <w:u w:val="none"/>
          <w:shd w:val="clear" w:fill="F8F9FA"/>
        </w:rPr>
        <w:instrText xml:space="preserve"> HYPERLINK "https://en.wikipedia.org/wiki/Database_trigger" \o "数据库触发器" </w:instrText>
      </w:r>
      <w:r>
        <w:rPr>
          <w:rFonts w:hint="default"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C9D7F1"/>
        </w:rPr>
        <w:t>触发器</w:t>
      </w:r>
      <w:r>
        <w:rPr>
          <w:rFonts w:hint="default" w:ascii="sans-serif" w:hAnsi="sans-serif" w:eastAsia="sans-serif" w:cs="sans-serif"/>
          <w:i w:val="0"/>
          <w:caps w:val="0"/>
          <w:color w:val="0B0080"/>
          <w:spacing w:val="0"/>
          <w:sz w:val="21"/>
          <w:szCs w:val="21"/>
          <w:u w:val="none"/>
          <w:shd w:val="clear" w:fill="F8F9FA"/>
        </w:rPr>
        <w:fldChar w:fldCharType="end"/>
      </w:r>
      <w:r>
        <w:rPr>
          <w:rFonts w:hint="default" w:ascii="sans-serif" w:hAnsi="sans-serif" w:eastAsia="sans-serif" w:cs="sans-serif"/>
          <w:i w:val="0"/>
          <w:caps w:val="0"/>
          <w:color w:val="202122"/>
          <w:spacing w:val="0"/>
          <w:sz w:val="21"/>
          <w:szCs w:val="21"/>
          <w:shd w:val="clear" w:fill="C9D7F1"/>
        </w:rPr>
        <w:t>，对过程和流程控制语句的支持</w:t>
      </w:r>
      <w:bookmarkEnd w:id="24"/>
    </w:p>
    <w:p>
      <w:pPr>
        <w:pStyle w:val="4"/>
        <w:bidi w:val="0"/>
        <w:rPr>
          <w:rFonts w:hint="default"/>
        </w:rPr>
      </w:pPr>
      <w:bookmarkStart w:id="25" w:name="_Toc25013"/>
      <w:r>
        <w:rPr>
          <w:rFonts w:hint="default" w:ascii="sans-serif" w:hAnsi="sans-serif" w:eastAsia="sans-serif" w:cs="sans-serif"/>
          <w:i w:val="0"/>
          <w:caps w:val="0"/>
          <w:color w:val="202122"/>
          <w:spacing w:val="0"/>
          <w:szCs w:val="21"/>
          <w:shd w:val="clear" w:fill="C9D7F1"/>
        </w:rPr>
        <w:t>，非标量类型（数组）和一些面</w:t>
      </w:r>
      <w:r>
        <w:rPr>
          <w:rFonts w:hint="default"/>
        </w:rPr>
        <w:t>向对象的功能（例如，</w:t>
      </w:r>
      <w:r>
        <w:rPr>
          <w:rFonts w:hint="default"/>
        </w:rPr>
        <w:fldChar w:fldCharType="begin"/>
      </w:r>
      <w:r>
        <w:rPr>
          <w:rFonts w:hint="default"/>
        </w:rPr>
        <w:instrText xml:space="preserve"> HYPERLINK "https://en.wikipedia.org/wiki/Structured_type" \o "结构化类型" </w:instrText>
      </w:r>
      <w:r>
        <w:rPr>
          <w:rFonts w:hint="default"/>
        </w:rPr>
        <w:fldChar w:fldCharType="separate"/>
      </w:r>
      <w:r>
        <w:rPr>
          <w:rStyle w:val="17"/>
          <w:rFonts w:hint="default" w:ascii="sans-serif" w:hAnsi="sans-serif" w:eastAsia="sans-serif" w:cs="sans-serif"/>
          <w:i w:val="0"/>
          <w:caps w:val="0"/>
          <w:color w:val="0B0080"/>
          <w:spacing w:val="0"/>
          <w:szCs w:val="21"/>
          <w:u w:val="none"/>
          <w:shd w:val="clear" w:fill="C9D7F1"/>
        </w:rPr>
        <w:t>结构化类型</w:t>
      </w:r>
      <w:r>
        <w:rPr>
          <w:rFonts w:hint="default"/>
        </w:rPr>
        <w:fldChar w:fldCharType="end"/>
      </w:r>
      <w:r>
        <w:rPr>
          <w:rFonts w:hint="default"/>
        </w:rPr>
        <w:t>）。</w:t>
      </w:r>
      <w:bookmarkEnd w:id="25"/>
    </w:p>
    <w:p>
      <w:pPr>
        <w:pStyle w:val="4"/>
        <w:bidi w:val="0"/>
        <w:rPr>
          <w:rFonts w:ascii="宋体" w:hAnsi="宋体" w:eastAsia="宋体" w:cs="宋体"/>
          <w:szCs w:val="24"/>
        </w:rPr>
      </w:pPr>
      <w:bookmarkStart w:id="26" w:name="_Toc20561"/>
      <w:r>
        <w:rPr>
          <w:rFonts w:hint="default"/>
        </w:rPr>
        <w:t>支持在Java（</w:t>
      </w:r>
      <w:r>
        <w:rPr>
          <w:rFonts w:hint="default"/>
        </w:rPr>
        <w:fldChar w:fldCharType="begin"/>
      </w:r>
      <w:r>
        <w:rPr>
          <w:rFonts w:hint="default"/>
        </w:rPr>
        <w:instrText xml:space="preserve"> HYPERLINK "https://en.wikipedia.org/wiki/SQL/OLB" \o "SQL / OLB" </w:instrText>
      </w:r>
      <w:r>
        <w:rPr>
          <w:rFonts w:hint="default"/>
        </w:rPr>
        <w:fldChar w:fldCharType="separate"/>
      </w:r>
      <w:r>
        <w:rPr>
          <w:rStyle w:val="17"/>
          <w:rFonts w:hint="default" w:ascii="sans-serif" w:hAnsi="sans-serif" w:eastAsia="sans-serif" w:cs="sans-serif"/>
          <w:i w:val="0"/>
          <w:caps w:val="0"/>
          <w:color w:val="0B0080"/>
          <w:spacing w:val="0"/>
          <w:szCs w:val="21"/>
          <w:u w:val="none"/>
          <w:shd w:val="clear" w:fill="F8F9FA"/>
        </w:rPr>
        <w:t>SQL / OLB</w:t>
      </w:r>
      <w:r>
        <w:rPr>
          <w:rFonts w:hint="default"/>
        </w:rPr>
        <w:fldChar w:fldCharType="end"/>
      </w:r>
      <w:r>
        <w:rPr>
          <w:rFonts w:hint="default"/>
        </w:rPr>
        <w:t>）中嵌入S</w:t>
      </w:r>
      <w:r>
        <w:rPr>
          <w:rFonts w:hint="default" w:ascii="sans-serif" w:hAnsi="sans-serif" w:eastAsia="sans-serif" w:cs="sans-serif"/>
          <w:i w:val="0"/>
          <w:caps w:val="0"/>
          <w:color w:val="202122"/>
          <w:spacing w:val="0"/>
          <w:szCs w:val="21"/>
          <w:shd w:val="clear" w:fill="F8F9FA"/>
        </w:rPr>
        <w:t>QL，反之亦然（</w:t>
      </w:r>
      <w:r>
        <w:rPr>
          <w:rFonts w:hint="default" w:ascii="sans-serif" w:hAnsi="sans-serif" w:eastAsia="sans-serif" w:cs="sans-serif"/>
          <w:i w:val="0"/>
          <w:caps w:val="0"/>
          <w:color w:val="0B0080"/>
          <w:spacing w:val="0"/>
          <w:szCs w:val="21"/>
          <w:u w:val="none"/>
          <w:shd w:val="clear" w:fill="F8F9FA"/>
        </w:rPr>
        <w:fldChar w:fldCharType="begin"/>
      </w:r>
      <w:r>
        <w:rPr>
          <w:rFonts w:hint="default" w:ascii="sans-serif" w:hAnsi="sans-serif" w:eastAsia="sans-serif" w:cs="sans-serif"/>
          <w:i w:val="0"/>
          <w:caps w:val="0"/>
          <w:color w:val="0B0080"/>
          <w:spacing w:val="0"/>
          <w:szCs w:val="21"/>
          <w:u w:val="none"/>
          <w:shd w:val="clear" w:fill="F8F9FA"/>
        </w:rPr>
        <w:instrText xml:space="preserve"> HYPERLINK "https://en.wikipedia.org/wiki/SQL/JRT" \o "SQL / JRT" </w:instrText>
      </w:r>
      <w:r>
        <w:rPr>
          <w:rFonts w:hint="default" w:ascii="sans-serif" w:hAnsi="sans-serif" w:eastAsia="sans-serif" w:cs="sans-serif"/>
          <w:i w:val="0"/>
          <w:caps w:val="0"/>
          <w:color w:val="0B0080"/>
          <w:spacing w:val="0"/>
          <w:szCs w:val="21"/>
          <w:u w:val="none"/>
          <w:shd w:val="clear" w:fill="F8F9FA"/>
        </w:rPr>
        <w:fldChar w:fldCharType="separate"/>
      </w:r>
      <w:r>
        <w:rPr>
          <w:rStyle w:val="17"/>
          <w:rFonts w:hint="default" w:ascii="sans-serif" w:hAnsi="sans-serif" w:eastAsia="sans-serif" w:cs="sans-serif"/>
          <w:i w:val="0"/>
          <w:caps w:val="0"/>
          <w:color w:val="0B0080"/>
          <w:spacing w:val="0"/>
          <w:szCs w:val="21"/>
          <w:u w:val="none"/>
          <w:shd w:val="clear" w:fill="F8F9FA"/>
        </w:rPr>
        <w:t>SQL / JRT</w:t>
      </w:r>
      <w:r>
        <w:rPr>
          <w:rFonts w:hint="default" w:ascii="sans-serif" w:hAnsi="sans-serif" w:eastAsia="sans-serif" w:cs="sans-serif"/>
          <w:i w:val="0"/>
          <w:caps w:val="0"/>
          <w:color w:val="0B0080"/>
          <w:spacing w:val="0"/>
          <w:szCs w:val="21"/>
          <w:u w:val="none"/>
          <w:shd w:val="clear" w:fill="F8F9FA"/>
        </w:rPr>
        <w:fldChar w:fldCharType="end"/>
      </w:r>
      <w:r>
        <w:rPr>
          <w:rFonts w:hint="default" w:ascii="sans-serif" w:hAnsi="sans-serif" w:eastAsia="sans-serif" w:cs="sans-serif"/>
          <w:i w:val="0"/>
          <w:caps w:val="0"/>
          <w:color w:val="202122"/>
          <w:spacing w:val="0"/>
          <w:szCs w:val="21"/>
          <w:shd w:val="clear" w:fill="F8F9FA"/>
        </w:rPr>
        <w:t>）。</w:t>
      </w:r>
      <w:bookmarkEnd w:id="26"/>
    </w:p>
    <w:p>
      <w:pPr>
        <w:pStyle w:val="3"/>
      </w:pPr>
      <w:bookmarkStart w:id="27" w:name="_Toc6575"/>
      <w:bookmarkStart w:id="28" w:name="_Toc8089"/>
      <w:r>
        <w:t>SQL:2003为例，它包括以下9个部分</w:t>
      </w:r>
      <w:bookmarkEnd w:id="27"/>
      <w:bookmarkEnd w:id="28"/>
    </w:p>
    <w:p>
      <w:pPr>
        <w:pStyle w:val="14"/>
        <w:keepNext w:val="0"/>
        <w:keepLines w:val="0"/>
        <w:widowControl/>
        <w:suppressLineNumbers w:val="0"/>
        <w:jc w:val="left"/>
      </w:pPr>
      <w:r>
        <w:t>（中间编号空缺是曾经被占用，之后被废弃的标准造成的）：</w:t>
      </w:r>
    </w:p>
    <w:p>
      <w:pPr>
        <w:pStyle w:val="14"/>
        <w:keepNext w:val="0"/>
        <w:keepLines w:val="0"/>
        <w:widowControl/>
        <w:suppressLineNumbers w:val="0"/>
        <w:jc w:val="left"/>
      </w:pPr>
      <w:r>
        <w:t>ISO/IEC9075-1: Framework (SQL/Framework)</w:t>
      </w:r>
      <w:r>
        <w:br w:type="textWrapping"/>
      </w:r>
      <w:r>
        <w:t>ISO/IEC 9075-2: Foundation (SQL/Foundation)</w:t>
      </w:r>
      <w:r>
        <w:br w:type="textWrapping"/>
      </w:r>
      <w:r>
        <w:t>ISO/IEC 9075-3: Call Level Interface (SQL/CLI)</w:t>
      </w:r>
      <w:r>
        <w:br w:type="textWrapping"/>
      </w:r>
      <w:r>
        <w:t>ISO/IEC 9075-4: Persistent Stored Modules (SQL/PSM)</w:t>
      </w:r>
      <w:r>
        <w:br w:type="textWrapping"/>
      </w:r>
      <w:r>
        <w:t>ISO/IEC 9075-9: Management of External Data (SQL/MED)</w:t>
      </w:r>
      <w:r>
        <w:br w:type="textWrapping"/>
      </w:r>
      <w:r>
        <w:t>ISO/IEC 9075-10: Object Language Bindings (SQL/OLB)</w:t>
      </w:r>
      <w:r>
        <w:br w:type="textWrapping"/>
      </w:r>
      <w:r>
        <w:t>ISO/IEC 9075-11: Information and Definition Schemas (SQL/Schemata)</w:t>
      </w:r>
      <w:r>
        <w:br w:type="textWrapping"/>
      </w:r>
      <w:r>
        <w:t xml:space="preserve">ISO/IEC 9075-13: </w:t>
      </w:r>
      <w:r>
        <w:fldChar w:fldCharType="begin"/>
      </w:r>
      <w:r>
        <w:instrText xml:space="preserve"> HYPERLINK "http://www.2cto.com/kf/ware/Java/" \t "http://www.2cto.com/database/201412/_blank" </w:instrText>
      </w:r>
      <w:r>
        <w:fldChar w:fldCharType="separate"/>
      </w:r>
      <w:r>
        <w:rPr>
          <w:rStyle w:val="17"/>
        </w:rPr>
        <w:t>Java</w:t>
      </w:r>
      <w:r>
        <w:fldChar w:fldCharType="end"/>
      </w:r>
      <w:r>
        <w:t xml:space="preserve"> Routines and Types Using the Java Programming Language(SQL/JRT)</w:t>
      </w:r>
      <w:r>
        <w:br w:type="textWrapping"/>
      </w:r>
      <w:r>
        <w:t>ISO/IEC 9075-14: XML-Related Specifications (SQL/XML)</w:t>
      </w:r>
    </w:p>
    <w:p>
      <w:pPr>
        <w:pStyle w:val="14"/>
        <w:keepNext w:val="0"/>
        <w:keepLines w:val="0"/>
        <w:widowControl/>
        <w:suppressLineNumbers w:val="0"/>
        <w:jc w:val="left"/>
      </w:pPr>
    </w:p>
    <w:p>
      <w:r>
        <w:t>Summary</w:t>
      </w:r>
    </w:p>
    <w:p>
      <w:pPr>
        <w:pStyle w:val="14"/>
        <w:keepNext w:val="0"/>
        <w:keepLines w:val="0"/>
        <w:widowControl/>
        <w:suppressLineNumbers w:val="0"/>
      </w:pPr>
      <w:r>
        <w:t xml:space="preserve">The SQL:2003 standard makes minor modifications to all parts of </w:t>
      </w:r>
      <w:r>
        <w:fldChar w:fldCharType="begin"/>
      </w:r>
      <w:r>
        <w:instrText xml:space="preserve"> HYPERLINK "https://en.wikipedia.org/wiki/SQL:1999" \o "SQL:1999" </w:instrText>
      </w:r>
      <w:r>
        <w:fldChar w:fldCharType="separate"/>
      </w:r>
      <w:r>
        <w:rPr>
          <w:rStyle w:val="17"/>
        </w:rPr>
        <w:t>SQL:1999</w:t>
      </w:r>
      <w:r>
        <w:fldChar w:fldCharType="end"/>
      </w:r>
      <w:r>
        <w:t xml:space="preserve"> (also known as SQL3), and officially introduces a few new features such as:</w:t>
      </w:r>
      <w:r>
        <w:fldChar w:fldCharType="begin"/>
      </w:r>
      <w:r>
        <w:instrText xml:space="preserve"> HYPERLINK "https://en.wikipedia.org/wiki/SQL:2003" \l "cite_note-1" </w:instrText>
      </w:r>
      <w:r>
        <w:fldChar w:fldCharType="separate"/>
      </w:r>
      <w:r>
        <w:rPr>
          <w:rStyle w:val="17"/>
        </w:rPr>
        <w:t>[1]</w:t>
      </w:r>
      <w:r>
        <w:fldChar w:fldCharType="end"/>
      </w:r>
    </w:p>
    <w:p>
      <w:pPr>
        <w:keepNext w:val="0"/>
        <w:keepLines w:val="0"/>
        <w:widowControl/>
        <w:numPr>
          <w:ilvl w:val="0"/>
          <w:numId w:val="8"/>
        </w:numPr>
        <w:suppressLineNumbers w:val="0"/>
        <w:spacing w:before="0" w:beforeAutospacing="1" w:after="0" w:afterAutospacing="1"/>
        <w:ind w:left="720" w:hanging="360"/>
      </w:pPr>
      <w:r>
        <w:fldChar w:fldCharType="begin"/>
      </w:r>
      <w:r>
        <w:instrText xml:space="preserve"> HYPERLINK "https://en.wikipedia.org/wiki/XML" \o "XML" </w:instrText>
      </w:r>
      <w:r>
        <w:fldChar w:fldCharType="separate"/>
      </w:r>
      <w:r>
        <w:rPr>
          <w:rStyle w:val="17"/>
        </w:rPr>
        <w:t>XML</w:t>
      </w:r>
      <w:r>
        <w:fldChar w:fldCharType="end"/>
      </w:r>
      <w:r>
        <w:t>-related features (</w:t>
      </w:r>
      <w:r>
        <w:fldChar w:fldCharType="begin"/>
      </w:r>
      <w:r>
        <w:instrText xml:space="preserve"> HYPERLINK "https://en.wikipedia.org/wiki/SQL/XML" \o "SQL/XML" </w:instrText>
      </w:r>
      <w:r>
        <w:fldChar w:fldCharType="separate"/>
      </w:r>
      <w:r>
        <w:rPr>
          <w:rStyle w:val="17"/>
        </w:rPr>
        <w:t>SQL/XML</w:t>
      </w:r>
      <w:r>
        <w:fldChar w:fldCharType="end"/>
      </w:r>
      <w:r>
        <w:t>)</w:t>
      </w:r>
    </w:p>
    <w:p>
      <w:pPr>
        <w:keepNext w:val="0"/>
        <w:keepLines w:val="0"/>
        <w:widowControl/>
        <w:numPr>
          <w:ilvl w:val="0"/>
          <w:numId w:val="8"/>
        </w:numPr>
        <w:suppressLineNumbers w:val="0"/>
        <w:spacing w:before="0" w:beforeAutospacing="1" w:after="0" w:afterAutospacing="1"/>
        <w:ind w:left="720" w:hanging="360"/>
      </w:pPr>
      <w:r>
        <w:fldChar w:fldCharType="begin"/>
      </w:r>
      <w:r>
        <w:instrText xml:space="preserve"> HYPERLINK "https://en.wikipedia.org/wiki/Window_function_(SQL)" \o "Window function (SQL)" </w:instrText>
      </w:r>
      <w:r>
        <w:fldChar w:fldCharType="separate"/>
      </w:r>
      <w:r>
        <w:rPr>
          <w:rStyle w:val="17"/>
        </w:rPr>
        <w:t>Window functions</w:t>
      </w:r>
      <w:r>
        <w:fldChar w:fldCharType="end"/>
      </w:r>
    </w:p>
    <w:p>
      <w:pPr>
        <w:keepNext w:val="0"/>
        <w:keepLines w:val="0"/>
        <w:widowControl/>
        <w:numPr>
          <w:ilvl w:val="0"/>
          <w:numId w:val="8"/>
        </w:numPr>
        <w:suppressLineNumbers w:val="0"/>
        <w:spacing w:before="0" w:beforeAutospacing="1" w:after="0" w:afterAutospacing="1"/>
        <w:ind w:left="720" w:hanging="360"/>
      </w:pPr>
      <w:r>
        <w:t>the sequence generator, which allows standardized sequences</w:t>
      </w:r>
    </w:p>
    <w:p>
      <w:pPr>
        <w:keepNext w:val="0"/>
        <w:keepLines w:val="0"/>
        <w:widowControl/>
        <w:numPr>
          <w:ilvl w:val="0"/>
          <w:numId w:val="8"/>
        </w:numPr>
        <w:suppressLineNumbers w:val="0"/>
        <w:spacing w:before="0" w:beforeAutospacing="1" w:after="0" w:afterAutospacing="1"/>
        <w:ind w:left="720" w:hanging="360"/>
      </w:pPr>
      <w:r>
        <w:t>two new column types: auto-generated values and identity-columns</w:t>
      </w:r>
    </w:p>
    <w:p>
      <w:pPr>
        <w:keepNext w:val="0"/>
        <w:keepLines w:val="0"/>
        <w:widowControl/>
        <w:numPr>
          <w:ilvl w:val="0"/>
          <w:numId w:val="8"/>
        </w:numPr>
        <w:suppressLineNumbers w:val="0"/>
        <w:spacing w:before="0" w:beforeAutospacing="1" w:after="0" w:afterAutospacing="1"/>
        <w:ind w:left="720" w:hanging="360"/>
      </w:pPr>
      <w:r>
        <w:t xml:space="preserve">the new </w:t>
      </w:r>
      <w:r>
        <w:fldChar w:fldCharType="begin"/>
      </w:r>
      <w:r>
        <w:instrText xml:space="preserve"> HYPERLINK "https://en.wikipedia.org/wiki/Merge_(SQL)" \o "Merge (SQL)" </w:instrText>
      </w:r>
      <w:r>
        <w:fldChar w:fldCharType="separate"/>
      </w:r>
      <w:r>
        <w:rPr>
          <w:rStyle w:val="17"/>
        </w:rPr>
        <w:t>MERGE</w:t>
      </w:r>
      <w:r>
        <w:fldChar w:fldCharType="end"/>
      </w:r>
      <w:r>
        <w:t xml:space="preserve"> statement</w:t>
      </w:r>
    </w:p>
    <w:p>
      <w:pPr>
        <w:keepNext w:val="0"/>
        <w:keepLines w:val="0"/>
        <w:widowControl/>
        <w:numPr>
          <w:ilvl w:val="0"/>
          <w:numId w:val="8"/>
        </w:numPr>
        <w:suppressLineNumbers w:val="0"/>
        <w:spacing w:before="0" w:beforeAutospacing="1" w:after="0" w:afterAutospacing="1"/>
        <w:ind w:left="720" w:hanging="360"/>
      </w:pPr>
      <w:r>
        <w:t xml:space="preserve">extensions to the </w:t>
      </w:r>
      <w:r>
        <w:fldChar w:fldCharType="begin"/>
      </w:r>
      <w:r>
        <w:instrText xml:space="preserve"> HYPERLINK "https://en.wikipedia.org/wiki/Data_Definition_Language" \o "Data Definition Language" </w:instrText>
      </w:r>
      <w:r>
        <w:fldChar w:fldCharType="separate"/>
      </w:r>
      <w:r>
        <w:rPr>
          <w:rStyle w:val="17"/>
        </w:rPr>
        <w:t>CREATE TABLE</w:t>
      </w:r>
      <w:r>
        <w:fldChar w:fldCharType="end"/>
      </w:r>
      <w:r>
        <w:t xml:space="preserve"> statement, to allow "CREATE TABLE AS" and "CREATE TABLE LIKE"</w:t>
      </w:r>
    </w:p>
    <w:p>
      <w:pPr>
        <w:keepNext w:val="0"/>
        <w:keepLines w:val="0"/>
        <w:widowControl/>
        <w:numPr>
          <w:ilvl w:val="0"/>
          <w:numId w:val="8"/>
        </w:numPr>
        <w:suppressLineNumbers w:val="0"/>
        <w:spacing w:before="0" w:beforeAutospacing="1" w:after="0" w:afterAutospacing="1"/>
        <w:ind w:left="720" w:hanging="360"/>
      </w:pPr>
      <w:r>
        <w:t>removal of the poorly implemented "BIT" and "BIT VARYING" data types</w:t>
      </w:r>
    </w:p>
    <w:p>
      <w:pPr>
        <w:keepNext w:val="0"/>
        <w:keepLines w:val="0"/>
        <w:widowControl/>
        <w:numPr>
          <w:ilvl w:val="0"/>
          <w:numId w:val="8"/>
        </w:numPr>
        <w:suppressLineNumbers w:val="0"/>
        <w:spacing w:before="0" w:beforeAutospacing="1" w:after="0" w:afterAutospacing="1"/>
        <w:ind w:left="720" w:hanging="360"/>
      </w:pPr>
      <w:r>
        <w:fldChar w:fldCharType="begin"/>
      </w:r>
      <w:r>
        <w:instrText xml:space="preserve"> HYPERLINK "https://en.wikipedia.org/wiki/OLAP" \o "OLAP" </w:instrText>
      </w:r>
      <w:r>
        <w:fldChar w:fldCharType="separate"/>
      </w:r>
      <w:r>
        <w:rPr>
          <w:rStyle w:val="17"/>
        </w:rPr>
        <w:t>OLAP</w:t>
      </w:r>
      <w:r>
        <w:fldChar w:fldCharType="end"/>
      </w:r>
      <w:r>
        <w:t xml:space="preserve"> capabilities (initially added in </w:t>
      </w:r>
      <w:r>
        <w:fldChar w:fldCharType="begin"/>
      </w:r>
      <w:r>
        <w:instrText xml:space="preserve"> HYPERLINK "https://en.wikipedia.org/wiki/SQL:1999" \o "SQL:1999" </w:instrText>
      </w:r>
      <w:r>
        <w:fldChar w:fldCharType="separate"/>
      </w:r>
      <w:r>
        <w:rPr>
          <w:rStyle w:val="17"/>
        </w:rPr>
        <w:t>SQL:1999</w:t>
      </w:r>
      <w:r>
        <w:fldChar w:fldCharType="end"/>
      </w:r>
      <w:r>
        <w:t xml:space="preserve">) were extended with a </w:t>
      </w:r>
      <w:r>
        <w:fldChar w:fldCharType="begin"/>
      </w:r>
      <w:r>
        <w:instrText xml:space="preserve"> HYPERLINK "https://en.wikipedia.org/wiki/Window_function_(SQL)" \o "Window function (SQL)" </w:instrText>
      </w:r>
      <w:r>
        <w:fldChar w:fldCharType="separate"/>
      </w:r>
      <w:r>
        <w:rPr>
          <w:rStyle w:val="17"/>
        </w:rPr>
        <w:t>window function</w:t>
      </w:r>
      <w:r>
        <w:fldChar w:fldCharType="end"/>
      </w:r>
      <w:r>
        <w:t>.</w:t>
      </w:r>
      <w:r>
        <w:fldChar w:fldCharType="begin"/>
      </w:r>
      <w:r>
        <w:instrText xml:space="preserve"> HYPERLINK "https://en.wikipedia.org/wiki/SQL:2003" \l "cite_note-JensenPedersen2010-2" </w:instrText>
      </w:r>
      <w:r>
        <w:fldChar w:fldCharType="separate"/>
      </w:r>
      <w:r>
        <w:rPr>
          <w:rStyle w:val="17"/>
        </w:rPr>
        <w:t>[2]</w:t>
      </w:r>
      <w:r>
        <w:fldChar w:fldCharType="end"/>
      </w:r>
    </w:p>
    <w:p>
      <w:pPr>
        <w:pStyle w:val="14"/>
        <w:keepNext w:val="0"/>
        <w:keepLines w:val="0"/>
        <w:widowControl/>
        <w:suppressLineNumbers w:val="0"/>
        <w:jc w:val="left"/>
      </w:pPr>
    </w:p>
    <w:p>
      <w:pPr>
        <w:pStyle w:val="4"/>
        <w:bidi w:val="0"/>
        <w:rPr>
          <w:rFonts w:hint="eastAsia"/>
        </w:rPr>
      </w:pPr>
      <w:bookmarkStart w:id="29" w:name="_Toc17243"/>
      <w:r>
        <w:rPr>
          <w:rFonts w:hint="eastAsia"/>
        </w:rPr>
        <w:t>与XML相关的功能（SQL / XML）</w:t>
      </w:r>
      <w:bookmarkEnd w:id="29"/>
    </w:p>
    <w:p>
      <w:pPr>
        <w:pStyle w:val="4"/>
        <w:bidi w:val="0"/>
        <w:rPr>
          <w:rFonts w:hint="eastAsia"/>
        </w:rPr>
      </w:pPr>
      <w:bookmarkStart w:id="30" w:name="_Toc14962"/>
      <w:r>
        <w:rPr>
          <w:rFonts w:hint="eastAsia"/>
        </w:rPr>
        <w:t>窗口功能</w:t>
      </w:r>
      <w:bookmarkEnd w:id="30"/>
    </w:p>
    <w:p>
      <w:pPr>
        <w:pStyle w:val="14"/>
        <w:keepNext w:val="0"/>
        <w:keepLines w:val="0"/>
        <w:widowControl/>
        <w:suppressLineNumbers w:val="0"/>
        <w:jc w:val="left"/>
        <w:rPr>
          <w:rFonts w:hint="eastAsia"/>
        </w:rPr>
      </w:pPr>
      <w:r>
        <w:rPr>
          <w:rFonts w:hint="eastAsia"/>
        </w:rPr>
        <w:t>序列生成器，允许标准化序列</w:t>
      </w:r>
    </w:p>
    <w:p>
      <w:pPr>
        <w:pStyle w:val="4"/>
        <w:bidi w:val="0"/>
        <w:rPr>
          <w:rFonts w:hint="eastAsia"/>
        </w:rPr>
      </w:pPr>
      <w:bookmarkStart w:id="31" w:name="_Toc10379"/>
      <w:r>
        <w:rPr>
          <w:rFonts w:hint="eastAsia"/>
        </w:rPr>
        <w:t>两种新的列类型：自动生成的值和标识列</w:t>
      </w:r>
      <w:bookmarkEnd w:id="31"/>
    </w:p>
    <w:p>
      <w:pPr>
        <w:pStyle w:val="4"/>
        <w:bidi w:val="0"/>
        <w:rPr>
          <w:rFonts w:hint="eastAsia"/>
        </w:rPr>
      </w:pPr>
      <w:bookmarkStart w:id="32" w:name="_Toc13530"/>
      <w:r>
        <w:rPr>
          <w:rFonts w:hint="eastAsia"/>
        </w:rPr>
        <w:t>新的MERGE语句</w:t>
      </w:r>
      <w:bookmarkEnd w:id="32"/>
    </w:p>
    <w:p>
      <w:pPr>
        <w:pStyle w:val="4"/>
        <w:bidi w:val="0"/>
        <w:rPr>
          <w:rFonts w:hint="eastAsia"/>
        </w:rPr>
      </w:pPr>
      <w:bookmarkStart w:id="33" w:name="_Toc23051"/>
      <w:r>
        <w:rPr>
          <w:rFonts w:hint="eastAsia"/>
        </w:rPr>
        <w:t>对CREATE TABLE语句的扩展，以允许“ CREATE TABLE AS”和“ CREATE TABLE LIKE”</w:t>
      </w:r>
      <w:bookmarkEnd w:id="33"/>
    </w:p>
    <w:p>
      <w:pPr>
        <w:pStyle w:val="14"/>
        <w:keepNext w:val="0"/>
        <w:keepLines w:val="0"/>
        <w:widowControl/>
        <w:suppressLineNumbers w:val="0"/>
        <w:jc w:val="left"/>
        <w:rPr>
          <w:rFonts w:hint="eastAsia"/>
        </w:rPr>
      </w:pPr>
      <w:r>
        <w:rPr>
          <w:rFonts w:hint="eastAsia"/>
        </w:rPr>
        <w:t>删除实施不佳的“ BIT”和“ BIT VARYING”数据类型</w:t>
      </w:r>
    </w:p>
    <w:p>
      <w:pPr>
        <w:pStyle w:val="14"/>
        <w:keepNext w:val="0"/>
        <w:keepLines w:val="0"/>
        <w:widowControl/>
        <w:suppressLineNumbers w:val="0"/>
        <w:jc w:val="left"/>
      </w:pPr>
      <w:r>
        <w:rPr>
          <w:rFonts w:hint="eastAsia"/>
        </w:rPr>
        <w:t>OLAP功能（最初在SQL：1999中添加）通过窗口函数进行了扩展。[2]</w:t>
      </w:r>
    </w:p>
    <w:p>
      <w:pPr>
        <w:pStyle w:val="14"/>
        <w:keepNext w:val="0"/>
        <w:keepLines w:val="0"/>
        <w:widowControl/>
        <w:suppressLineNumbers w:val="0"/>
        <w:jc w:val="left"/>
      </w:pPr>
    </w:p>
    <w:p>
      <w:pPr>
        <w:pStyle w:val="3"/>
        <w:rPr>
          <w:rFonts w:hint="eastAsia"/>
          <w:lang w:val="en-US" w:eastAsia="zh-CN"/>
        </w:rPr>
      </w:pPr>
      <w:bookmarkStart w:id="34" w:name="_Toc19304"/>
      <w:bookmarkStart w:id="35" w:name="_Toc25160"/>
      <w:r>
        <w:rPr>
          <w:rFonts w:hint="eastAsia"/>
          <w:lang w:val="en-US" w:eastAsia="zh-CN"/>
        </w:rPr>
        <w:t>Sql2006标准</w:t>
      </w:r>
      <w:bookmarkEnd w:id="34"/>
      <w:bookmarkEnd w:id="35"/>
    </w:p>
    <w:p>
      <w:pPr>
        <w:pStyle w:val="4"/>
        <w:bidi w:val="0"/>
        <w:rPr>
          <w:rFonts w:hint="eastAsia"/>
          <w:lang w:val="en-US" w:eastAsia="zh-CN"/>
        </w:rPr>
      </w:pPr>
      <w:bookmarkStart w:id="36" w:name="_Toc8079"/>
      <w:r>
        <w:rPr>
          <w:rFonts w:ascii="sans-serif" w:hAnsi="sans-serif" w:eastAsia="sans-serif" w:cs="sans-serif"/>
          <w:i w:val="0"/>
          <w:caps w:val="0"/>
          <w:color w:val="202122"/>
          <w:spacing w:val="0"/>
          <w:sz w:val="21"/>
          <w:szCs w:val="21"/>
          <w:shd w:val="clear" w:fill="F8F9FA"/>
        </w:rPr>
        <w:t>可以使用</w:t>
      </w:r>
      <w:r>
        <w:rPr>
          <w:rFonts w:hint="default" w:ascii="sans-serif" w:hAnsi="sans-serif" w:eastAsia="sans-serif" w:cs="sans-serif"/>
          <w:i w:val="0"/>
          <w:caps w:val="0"/>
          <w:color w:val="0B0080"/>
          <w:spacing w:val="0"/>
          <w:sz w:val="21"/>
          <w:szCs w:val="21"/>
          <w:u w:val="none"/>
          <w:shd w:val="clear" w:fill="F8F9FA"/>
        </w:rPr>
        <w:fldChar w:fldCharType="begin"/>
      </w:r>
      <w:r>
        <w:rPr>
          <w:rFonts w:hint="default" w:ascii="sans-serif" w:hAnsi="sans-serif" w:eastAsia="sans-serif" w:cs="sans-serif"/>
          <w:i w:val="0"/>
          <w:caps w:val="0"/>
          <w:color w:val="0B0080"/>
          <w:spacing w:val="0"/>
          <w:sz w:val="21"/>
          <w:szCs w:val="21"/>
          <w:u w:val="none"/>
          <w:shd w:val="clear" w:fill="F8F9FA"/>
        </w:rPr>
        <w:instrText xml:space="preserve"> HYPERLINK "https://en.wikipedia.org/wiki/XQuery" \o "XQuery" </w:instrText>
      </w:r>
      <w:r>
        <w:rPr>
          <w:rFonts w:hint="default" w:ascii="sans-serif" w:hAnsi="sans-serif" w:eastAsia="sans-serif" w:cs="sans-serif"/>
          <w:i w:val="0"/>
          <w:caps w:val="0"/>
          <w:color w:val="0B0080"/>
          <w:spacing w:val="0"/>
          <w:sz w:val="21"/>
          <w:szCs w:val="21"/>
          <w:u w:val="none"/>
          <w:shd w:val="clear" w:fill="F8F9FA"/>
        </w:rPr>
        <w:fldChar w:fldCharType="separate"/>
      </w:r>
      <w:r>
        <w:rPr>
          <w:rStyle w:val="17"/>
          <w:rFonts w:hint="default" w:ascii="sans-serif" w:hAnsi="sans-serif" w:eastAsia="sans-serif" w:cs="sans-serif"/>
          <w:i w:val="0"/>
          <w:caps w:val="0"/>
          <w:color w:val="0B0080"/>
          <w:spacing w:val="0"/>
          <w:sz w:val="21"/>
          <w:szCs w:val="21"/>
          <w:u w:val="none"/>
          <w:shd w:val="clear" w:fill="F8F9FA"/>
        </w:rPr>
        <w:t>XQuery</w:t>
      </w:r>
      <w:r>
        <w:rPr>
          <w:rFonts w:hint="default" w:ascii="sans-serif" w:hAnsi="sans-serif" w:eastAsia="sans-serif" w:cs="sans-serif"/>
          <w:i w:val="0"/>
          <w:caps w:val="0"/>
          <w:color w:val="0B0080"/>
          <w:spacing w:val="0"/>
          <w:sz w:val="21"/>
          <w:szCs w:val="21"/>
          <w:u w:val="none"/>
          <w:shd w:val="clear" w:fill="F8F9FA"/>
        </w:rPr>
        <w:fldChar w:fldCharType="end"/>
      </w:r>
      <w:bookmarkEnd w:id="36"/>
    </w:p>
    <w:p>
      <w:pPr>
        <w:pStyle w:val="14"/>
        <w:keepNext w:val="0"/>
        <w:keepLines w:val="0"/>
        <w:widowControl/>
        <w:suppressLineNumbers w:val="0"/>
      </w:pPr>
      <w:r>
        <w:t xml:space="preserve">The main changes from </w:t>
      </w:r>
      <w:r>
        <w:fldChar w:fldCharType="begin"/>
      </w:r>
      <w:r>
        <w:instrText xml:space="preserve"> HYPERLINK "https://en.wikipedia.org/wiki/SQL:2003" \o "SQL:2003" </w:instrText>
      </w:r>
      <w:r>
        <w:fldChar w:fldCharType="separate"/>
      </w:r>
      <w:r>
        <w:rPr>
          <w:rStyle w:val="17"/>
        </w:rPr>
        <w:t>SQL:2003</w:t>
      </w:r>
      <w:r>
        <w:fldChar w:fldCharType="end"/>
      </w:r>
      <w:r>
        <w:t xml:space="preserve"> were in the Part 14 of the standard.</w:t>
      </w:r>
    </w:p>
    <w:p>
      <w:r>
        <w:t>Part 14</w:t>
      </w:r>
    </w:p>
    <w:p>
      <w:pPr>
        <w:pStyle w:val="14"/>
        <w:keepNext w:val="0"/>
        <w:keepLines w:val="0"/>
        <w:widowControl/>
        <w:suppressLineNumbers w:val="0"/>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enables applications to integrate into their SQL code the use of </w:t>
      </w:r>
      <w:r>
        <w:fldChar w:fldCharType="begin"/>
      </w:r>
      <w:r>
        <w:instrText xml:space="preserve"> HYPERLINK "https://en.wikipedia.org/wiki/XQuery" \o "XQuery" </w:instrText>
      </w:r>
      <w:r>
        <w:fldChar w:fldCharType="separate"/>
      </w:r>
      <w:r>
        <w:rPr>
          <w:rStyle w:val="17"/>
        </w:rPr>
        <w:t>XQuery</w:t>
      </w:r>
      <w:r>
        <w:fldChar w:fldCharType="end"/>
      </w:r>
      <w:r>
        <w:t>, the XML Query Language published by the World Wide Web Consortium (</w:t>
      </w:r>
      <w:r>
        <w:fldChar w:fldCharType="begin"/>
      </w:r>
      <w:r>
        <w:instrText xml:space="preserve"> HYPERLINK "https://en.wikipedia.org/wiki/W3C" \o "W3C" </w:instrText>
      </w:r>
      <w:r>
        <w:fldChar w:fldCharType="separate"/>
      </w:r>
      <w:r>
        <w:rPr>
          <w:rStyle w:val="17"/>
        </w:rPr>
        <w:t>W3C</w:t>
      </w:r>
      <w:r>
        <w:fldChar w:fldCharType="end"/>
      </w:r>
      <w:r>
        <w:t>), to concurrently access ordinary SQL-data and XML documents.</w:t>
      </w:r>
    </w:p>
    <w:p>
      <w:pPr>
        <w:pStyle w:val="14"/>
        <w:keepNext w:val="0"/>
        <w:keepLines w:val="0"/>
        <w:widowControl/>
        <w:suppressLineNumbers w:val="0"/>
        <w:jc w:val="left"/>
        <w:rPr>
          <w:rFonts w:hint="eastAsia"/>
          <w:lang w:val="en-US" w:eastAsia="zh-CN"/>
        </w:rPr>
      </w:pPr>
    </w:p>
    <w:p>
      <w:pPr>
        <w:pStyle w:val="3"/>
        <w:rPr>
          <w:rFonts w:hint="eastAsia"/>
          <w:lang w:val="en-US" w:eastAsia="zh-CN"/>
        </w:rPr>
      </w:pPr>
      <w:bookmarkStart w:id="37" w:name="_Toc9181"/>
      <w:bookmarkStart w:id="38" w:name="_Toc28017"/>
      <w:r>
        <w:rPr>
          <w:rFonts w:hint="eastAsia"/>
          <w:lang w:val="en-US" w:eastAsia="zh-CN"/>
        </w:rPr>
        <w:t>Sql2008标准</w:t>
      </w:r>
      <w:bookmarkEnd w:id="37"/>
      <w:bookmarkEnd w:id="38"/>
    </w:p>
    <w:p>
      <w:pPr>
        <w:rPr>
          <w:rFonts w:hint="eastAsia"/>
          <w:lang w:val="en-US" w:eastAsia="zh-CN"/>
        </w:rPr>
      </w:pPr>
      <w:r>
        <w:rPr>
          <w:rFonts w:hint="eastAsia"/>
          <w:lang w:val="en-US" w:eastAsia="zh-CN"/>
        </w:rPr>
        <w:t>Sql2008也包括2003继承的那几大部分</w:t>
      </w:r>
    </w:p>
    <w:p>
      <w:pPr>
        <w:rPr>
          <w:rFonts w:hint="eastAsia"/>
          <w:lang w:val="en-US" w:eastAsia="zh-CN"/>
        </w:rPr>
      </w:pPr>
      <w:r>
        <w:rPr>
          <w:rFonts w:hint="eastAsia"/>
          <w:lang w:val="en-US" w:eastAsia="zh-CN"/>
        </w:rPr>
        <w:t>增加的包括新特性</w:t>
      </w:r>
    </w:p>
    <w:p>
      <w:pPr>
        <w:rPr>
          <w:rFonts w:hint="eastAsia"/>
          <w:lang w:val="en-US" w:eastAsia="zh-CN"/>
        </w:rPr>
      </w:pPr>
    </w:p>
    <w:p>
      <w:pPr>
        <w:keepNext w:val="0"/>
        <w:keepLines w:val="0"/>
        <w:widowControl/>
        <w:numPr>
          <w:ilvl w:val="0"/>
          <w:numId w:val="9"/>
        </w:numPr>
        <w:suppressLineNumbers w:val="0"/>
        <w:spacing w:before="0" w:beforeAutospacing="1" w:after="0" w:afterAutospacing="1"/>
        <w:ind w:left="720" w:hanging="360"/>
      </w:pPr>
      <w:r>
        <w:t xml:space="preserve">enhanced </w:t>
      </w:r>
      <w:r>
        <w:fldChar w:fldCharType="begin"/>
      </w:r>
      <w:r>
        <w:instrText xml:space="preserve"> HYPERLINK "https://en.wikipedia.org/wiki/Merge_(SQL)" \o "Merge (SQL)" </w:instrText>
      </w:r>
      <w:r>
        <w:fldChar w:fldCharType="separate"/>
      </w:r>
      <w:r>
        <w:rPr>
          <w:rStyle w:val="17"/>
        </w:rPr>
        <w:t>MERGE</w:t>
      </w:r>
      <w:r>
        <w:fldChar w:fldCharType="end"/>
      </w:r>
      <w:r>
        <w:t xml:space="preserve"> and DIAGNOSTIC statements,</w:t>
      </w:r>
    </w:p>
    <w:p>
      <w:pPr>
        <w:keepNext w:val="0"/>
        <w:keepLines w:val="0"/>
        <w:widowControl/>
        <w:numPr>
          <w:ilvl w:val="0"/>
          <w:numId w:val="9"/>
        </w:numPr>
        <w:suppressLineNumbers w:val="0"/>
        <w:spacing w:before="0" w:beforeAutospacing="1" w:after="0" w:afterAutospacing="1"/>
        <w:ind w:left="720" w:hanging="360"/>
      </w:pPr>
      <w:r>
        <w:t xml:space="preserve">the </w:t>
      </w:r>
      <w:r>
        <w:fldChar w:fldCharType="begin"/>
      </w:r>
      <w:r>
        <w:instrText xml:space="preserve"> HYPERLINK "https://en.wikipedia.org/wiki/Truncate_(SQL)" \o "Truncate (SQL)" </w:instrText>
      </w:r>
      <w:r>
        <w:fldChar w:fldCharType="separate"/>
      </w:r>
      <w:r>
        <w:rPr>
          <w:rStyle w:val="17"/>
        </w:rPr>
        <w:t>TRUNCATE TABLE</w:t>
      </w:r>
      <w:r>
        <w:fldChar w:fldCharType="end"/>
      </w:r>
      <w:r>
        <w:t xml:space="preserve"> statement,</w:t>
      </w:r>
    </w:p>
    <w:p>
      <w:pPr>
        <w:keepNext w:val="0"/>
        <w:keepLines w:val="0"/>
        <w:widowControl/>
        <w:numPr>
          <w:ilvl w:val="0"/>
          <w:numId w:val="9"/>
        </w:numPr>
        <w:suppressLineNumbers w:val="0"/>
        <w:spacing w:before="0" w:beforeAutospacing="1" w:after="0" w:afterAutospacing="1"/>
        <w:ind w:left="720" w:hanging="360"/>
      </w:pPr>
      <w:r>
        <w:t>comma-separated WHEN clauses in a CASE expression,</w:t>
      </w:r>
    </w:p>
    <w:p>
      <w:pPr>
        <w:keepNext w:val="0"/>
        <w:keepLines w:val="0"/>
        <w:widowControl/>
        <w:numPr>
          <w:ilvl w:val="0"/>
          <w:numId w:val="9"/>
        </w:numPr>
        <w:suppressLineNumbers w:val="0"/>
        <w:spacing w:before="0" w:beforeAutospacing="1" w:after="0" w:afterAutospacing="1"/>
        <w:ind w:left="720" w:hanging="360"/>
      </w:pPr>
      <w:r>
        <w:t xml:space="preserve">INSTEAD OF </w:t>
      </w:r>
      <w:r>
        <w:fldChar w:fldCharType="begin"/>
      </w:r>
      <w:r>
        <w:instrText xml:space="preserve"> HYPERLINK "https://en.wikipedia.org/wiki/Database_trigger" \o "Database trigger" </w:instrText>
      </w:r>
      <w:r>
        <w:fldChar w:fldCharType="separate"/>
      </w:r>
      <w:r>
        <w:rPr>
          <w:rStyle w:val="17"/>
        </w:rPr>
        <w:t>database triggers</w:t>
      </w:r>
      <w:r>
        <w:fldChar w:fldCharType="end"/>
      </w:r>
    </w:p>
    <w:p>
      <w:pPr>
        <w:keepNext w:val="0"/>
        <w:keepLines w:val="0"/>
        <w:widowControl/>
        <w:numPr>
          <w:ilvl w:val="0"/>
          <w:numId w:val="9"/>
        </w:numPr>
        <w:suppressLineNumbers w:val="0"/>
        <w:spacing w:before="0" w:beforeAutospacing="1" w:after="0" w:afterAutospacing="1"/>
        <w:ind w:left="720" w:hanging="360"/>
      </w:pPr>
      <w:r>
        <w:t xml:space="preserve">partitioned </w:t>
      </w:r>
      <w:r>
        <w:fldChar w:fldCharType="begin"/>
      </w:r>
      <w:r>
        <w:instrText xml:space="preserve"> HYPERLINK "https://en.wikipedia.org/wiki/Join_(SQL)" \o "Join (SQL)" </w:instrText>
      </w:r>
      <w:r>
        <w:fldChar w:fldCharType="separate"/>
      </w:r>
      <w:r>
        <w:rPr>
          <w:rStyle w:val="17"/>
        </w:rPr>
        <w:t>JOIN</w:t>
      </w:r>
      <w:r>
        <w:fldChar w:fldCharType="end"/>
      </w:r>
      <w:r>
        <w:t xml:space="preserve"> tables,</w:t>
      </w:r>
    </w:p>
    <w:p>
      <w:pPr>
        <w:keepNext w:val="0"/>
        <w:keepLines w:val="0"/>
        <w:widowControl/>
        <w:numPr>
          <w:ilvl w:val="0"/>
          <w:numId w:val="9"/>
        </w:numPr>
        <w:suppressLineNumbers w:val="0"/>
        <w:spacing w:before="0" w:beforeAutospacing="1" w:after="0" w:afterAutospacing="1"/>
        <w:ind w:left="720" w:hanging="360"/>
      </w:pPr>
      <w:r>
        <w:t xml:space="preserve">support for various </w:t>
      </w:r>
      <w:r>
        <w:fldChar w:fldCharType="begin"/>
      </w:r>
      <w:r>
        <w:instrText xml:space="preserve"> HYPERLINK "https://en.wikipedia.org/wiki/XQuery" \o "XQuery" </w:instrText>
      </w:r>
      <w:r>
        <w:fldChar w:fldCharType="separate"/>
      </w:r>
      <w:r>
        <w:rPr>
          <w:rStyle w:val="17"/>
        </w:rPr>
        <w:t>XQuery</w:t>
      </w:r>
      <w:r>
        <w:fldChar w:fldCharType="end"/>
      </w:r>
      <w:r>
        <w:t xml:space="preserve"> </w:t>
      </w:r>
      <w:r>
        <w:fldChar w:fldCharType="begin"/>
      </w:r>
      <w:r>
        <w:instrText xml:space="preserve"> HYPERLINK "https://en.wikipedia.org/wiki/Regular_expression" \o "Regular expression" </w:instrText>
      </w:r>
      <w:r>
        <w:fldChar w:fldCharType="separate"/>
      </w:r>
      <w:r>
        <w:rPr>
          <w:rStyle w:val="17"/>
        </w:rPr>
        <w:t>regular expression</w:t>
      </w:r>
      <w:r>
        <w:fldChar w:fldCharType="end"/>
      </w:r>
      <w:r>
        <w:t>/</w:t>
      </w:r>
      <w:r>
        <w:fldChar w:fldCharType="begin"/>
      </w:r>
      <w:r>
        <w:instrText xml:space="preserve"> HYPERLINK "https://en.wikipedia.org/wiki/Pattern_matching" \o "Pattern matching" </w:instrText>
      </w:r>
      <w:r>
        <w:fldChar w:fldCharType="separate"/>
      </w:r>
      <w:r>
        <w:rPr>
          <w:rStyle w:val="17"/>
        </w:rPr>
        <w:t>pattern-matching</w:t>
      </w:r>
      <w:r>
        <w:fldChar w:fldCharType="end"/>
      </w:r>
      <w:r>
        <w:t xml:space="preserve"> features, and</w:t>
      </w:r>
    </w:p>
    <w:p>
      <w:pPr>
        <w:keepNext w:val="0"/>
        <w:keepLines w:val="0"/>
        <w:widowControl/>
        <w:numPr>
          <w:ilvl w:val="0"/>
          <w:numId w:val="9"/>
        </w:numPr>
        <w:suppressLineNumbers w:val="0"/>
        <w:spacing w:before="0" w:beforeAutospacing="1" w:after="0" w:afterAutospacing="1"/>
        <w:ind w:left="720" w:hanging="360"/>
      </w:pPr>
      <w:r>
        <w:t>enhancements to derived column names.</w:t>
      </w:r>
      <w:r>
        <w:fldChar w:fldCharType="begin"/>
      </w:r>
      <w:r>
        <w:instrText xml:space="preserve"> HYPERLINK "https://en.wikipedia.org/wiki/SQL:2008" \l "cite_note-sybase08-1" </w:instrText>
      </w:r>
      <w:r>
        <w:fldChar w:fldCharType="separate"/>
      </w:r>
      <w:r>
        <w:rPr>
          <w:rStyle w:val="17"/>
        </w:rPr>
        <w:t>[1]</w:t>
      </w:r>
      <w: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增强合并和诊断 ，</w:t>
      </w:r>
    </w:p>
    <w:p>
      <w:pPr>
        <w:rPr>
          <w:rFonts w:hint="eastAsia"/>
          <w:lang w:val="en-US" w:eastAsia="zh-CN"/>
        </w:rPr>
      </w:pPr>
    </w:p>
    <w:p>
      <w:pPr>
        <w:pStyle w:val="4"/>
        <w:bidi w:val="0"/>
        <w:rPr>
          <w:rFonts w:hint="eastAsia"/>
          <w:lang w:val="en-US" w:eastAsia="zh-CN"/>
        </w:rPr>
      </w:pPr>
      <w:bookmarkStart w:id="39" w:name="_Toc7067"/>
      <w:r>
        <w:rPr>
          <w:rFonts w:hint="eastAsia"/>
          <w:lang w:val="en-US" w:eastAsia="zh-CN"/>
        </w:rPr>
        <w:t>TRUNCATETABLE语句，</w:t>
      </w:r>
      <w:bookmarkEnd w:id="39"/>
    </w:p>
    <w:p>
      <w:pPr>
        <w:rPr>
          <w:rFonts w:hint="eastAsia"/>
          <w:lang w:val="en-US" w:eastAsia="zh-CN"/>
        </w:rPr>
      </w:pPr>
    </w:p>
    <w:p>
      <w:pPr>
        <w:rPr>
          <w:rFonts w:hint="eastAsia"/>
          <w:lang w:val="en-US" w:eastAsia="zh-CN"/>
        </w:rPr>
      </w:pPr>
      <w:r>
        <w:rPr>
          <w:rFonts w:hint="eastAsia"/>
          <w:lang w:val="en-US" w:eastAsia="zh-CN"/>
        </w:rPr>
        <w:t>用逗号分隔的表达式</w:t>
      </w:r>
    </w:p>
    <w:p>
      <w:pPr>
        <w:pStyle w:val="4"/>
        <w:bidi w:val="0"/>
        <w:rPr>
          <w:rFonts w:hint="eastAsia"/>
          <w:lang w:val="en-US" w:eastAsia="zh-CN"/>
        </w:rPr>
      </w:pPr>
      <w:bookmarkStart w:id="40" w:name="_Toc3805"/>
      <w:r>
        <w:t>FETCH子句</w:t>
      </w:r>
      <w:bookmarkEnd w:id="40"/>
    </w:p>
    <w:p>
      <w:pPr>
        <w:pStyle w:val="4"/>
        <w:bidi w:val="0"/>
        <w:rPr>
          <w:rFonts w:hint="eastAsia"/>
          <w:lang w:val="en-US" w:eastAsia="zh-CN"/>
        </w:rPr>
      </w:pPr>
      <w:bookmarkStart w:id="41" w:name="_Toc11331"/>
      <w:r>
        <w:t xml:space="preserve">INSTEAD </w:t>
      </w:r>
      <w:r>
        <w:rPr>
          <w:rFonts w:hint="eastAsia"/>
          <w:lang w:val="en-US" w:eastAsia="zh-CN"/>
        </w:rPr>
        <w:t>数据库触发器</w:t>
      </w:r>
      <w:bookmarkEnd w:id="41"/>
    </w:p>
    <w:p>
      <w:pPr>
        <w:rPr>
          <w:rFonts w:hint="eastAsia"/>
          <w:lang w:val="en-US" w:eastAsia="zh-CN"/>
        </w:rPr>
      </w:pPr>
    </w:p>
    <w:p>
      <w:pPr>
        <w:pStyle w:val="4"/>
        <w:bidi w:val="0"/>
        <w:rPr>
          <w:rFonts w:hint="eastAsia"/>
          <w:lang w:val="en-US" w:eastAsia="zh-CN"/>
        </w:rPr>
      </w:pPr>
      <w:bookmarkStart w:id="42" w:name="_Toc23870"/>
      <w:r>
        <w:rPr>
          <w:rFonts w:hint="eastAsia"/>
          <w:lang w:val="en-US" w:eastAsia="zh-CN"/>
        </w:rPr>
        <w:t>分区连接表，</w:t>
      </w:r>
      <w:bookmarkEnd w:id="42"/>
    </w:p>
    <w:p>
      <w:pPr>
        <w:rPr>
          <w:rFonts w:hint="eastAsia"/>
          <w:lang w:val="en-US" w:eastAsia="zh-CN"/>
        </w:rPr>
      </w:pPr>
    </w:p>
    <w:p>
      <w:pPr>
        <w:pStyle w:val="4"/>
        <w:bidi w:val="0"/>
        <w:rPr>
          <w:rFonts w:hint="eastAsia"/>
          <w:lang w:val="en-US" w:eastAsia="zh-CN"/>
        </w:rPr>
      </w:pPr>
      <w:bookmarkStart w:id="43" w:name="_Toc8887"/>
      <w:r>
        <w:rPr>
          <w:rFonts w:hint="eastAsia"/>
          <w:lang w:val="en-US" w:eastAsia="zh-CN"/>
        </w:rPr>
        <w:t>各种XQuery的正则表达式/模式匹配功能的支持，并</w:t>
      </w:r>
      <w:bookmarkEnd w:id="43"/>
    </w:p>
    <w:p>
      <w:pPr>
        <w:rPr>
          <w:rFonts w:hint="eastAsia"/>
          <w:lang w:val="en-US" w:eastAsia="zh-CN"/>
        </w:rPr>
      </w:pPr>
    </w:p>
    <w:p>
      <w:pPr>
        <w:rPr>
          <w:rFonts w:hint="eastAsia"/>
          <w:lang w:val="en-US" w:eastAsia="zh-CN"/>
        </w:rPr>
      </w:pPr>
      <w:r>
        <w:rPr>
          <w:rFonts w:hint="eastAsia"/>
          <w:lang w:val="en-US" w:eastAsia="zh-CN"/>
        </w:rPr>
        <w:t>增强派生列名称。[ 1 ]</w:t>
      </w:r>
    </w:p>
    <w:p>
      <w:pPr>
        <w:rPr>
          <w:rFonts w:hint="eastAsia"/>
          <w:lang w:val="en-US" w:eastAsia="zh-CN"/>
        </w:rPr>
      </w:pPr>
    </w:p>
    <w:p>
      <w:pPr>
        <w:rPr>
          <w:rFonts w:hint="eastAsia"/>
          <w:lang w:val="en-US" w:eastAsia="zh-CN"/>
        </w:rPr>
      </w:pPr>
      <w:r>
        <w:rPr>
          <w:rFonts w:hint="eastAsia"/>
          <w:lang w:val="en-US" w:eastAsia="zh-CN"/>
        </w:rPr>
        <w:t>XML相关规范定义了如何在SQL可以配合使用XML，包括进口和在SQL数据库中存储XML数据，操纵它在数据库和发布XML和XML格式的传统SQL数据。[ 2 ]</w:t>
      </w:r>
    </w:p>
    <w:p>
      <w:pPr>
        <w:pStyle w:val="3"/>
        <w:rPr>
          <w:lang w:val="en-US"/>
        </w:rPr>
      </w:pPr>
      <w:bookmarkStart w:id="44" w:name="_Toc14864"/>
      <w:bookmarkStart w:id="45" w:name="_Toc11580"/>
      <w:r>
        <w:rPr>
          <w:lang w:val="en-US"/>
        </w:rPr>
        <w:t>SQL:2011</w:t>
      </w:r>
      <w:bookmarkEnd w:id="44"/>
      <w:bookmarkEnd w:id="45"/>
    </w:p>
    <w:p>
      <w:pPr>
        <w:rPr>
          <w:rFonts w:hint="eastAsia" w:ascii="宋体" w:hAnsi="宋体" w:eastAsia="宋体" w:cs="宋体"/>
          <w:sz w:val="24"/>
          <w:szCs w:val="24"/>
          <w:lang w:val="en-US" w:eastAsia="zh-CN"/>
        </w:rPr>
      </w:pPr>
    </w:p>
    <w:p>
      <w:r>
        <w:t>New features</w:t>
      </w:r>
    </w:p>
    <w:p>
      <w:r>
        <w:t>Temporal support</w:t>
      </w:r>
    </w:p>
    <w:p>
      <w:pPr>
        <w:pStyle w:val="14"/>
        <w:keepNext w:val="0"/>
        <w:keepLines w:val="0"/>
        <w:widowControl/>
        <w:suppressLineNumbers w:val="0"/>
      </w:pPr>
      <w:r>
        <w:t xml:space="preserve">One of the main new features is improved support for </w:t>
      </w:r>
      <w:r>
        <w:fldChar w:fldCharType="begin"/>
      </w:r>
      <w:r>
        <w:instrText xml:space="preserve"> HYPERLINK "https://en.wikipedia.org/wiki/Temporal_database" \o "Temporal database" </w:instrText>
      </w:r>
      <w:r>
        <w:fldChar w:fldCharType="separate"/>
      </w:r>
      <w:r>
        <w:rPr>
          <w:rStyle w:val="17"/>
        </w:rPr>
        <w:t>temporal databases</w:t>
      </w:r>
      <w:r>
        <w:fldChar w:fldCharType="end"/>
      </w:r>
      <w:r>
        <w:t>.</w:t>
      </w:r>
      <w:r>
        <w:fldChar w:fldCharType="begin"/>
      </w:r>
      <w:r>
        <w:instrText xml:space="preserve"> HYPERLINK "https://en.wikipedia.org/wiki/SQL:2011" \l "cite_note-3" </w:instrText>
      </w:r>
      <w:r>
        <w:fldChar w:fldCharType="separate"/>
      </w:r>
      <w:r>
        <w:rPr>
          <w:rStyle w:val="17"/>
        </w:rPr>
        <w:t>[3]</w:t>
      </w:r>
      <w:r>
        <w:fldChar w:fldCharType="end"/>
      </w:r>
      <w:r>
        <w:fldChar w:fldCharType="begin"/>
      </w:r>
      <w:r>
        <w:instrText xml:space="preserve"> HYPERLINK "https://en.wikipedia.org/wiki/SQL:2011" \l "cite_note-4" </w:instrText>
      </w:r>
      <w:r>
        <w:fldChar w:fldCharType="separate"/>
      </w:r>
      <w:r>
        <w:rPr>
          <w:rStyle w:val="17"/>
        </w:rPr>
        <w:t>[4]</w:t>
      </w:r>
      <w:r>
        <w:fldChar w:fldCharType="end"/>
      </w:r>
      <w:r>
        <w:t xml:space="preserve"> Language enhancements for temporal data definition and manipulation include:</w:t>
      </w:r>
    </w:p>
    <w:p>
      <w:pPr>
        <w:keepNext w:val="0"/>
        <w:keepLines w:val="0"/>
        <w:widowControl/>
        <w:numPr>
          <w:ilvl w:val="0"/>
          <w:numId w:val="10"/>
        </w:numPr>
        <w:suppressLineNumbers w:val="0"/>
        <w:spacing w:before="0" w:beforeAutospacing="1" w:after="0" w:afterAutospacing="1"/>
        <w:ind w:left="720" w:hanging="360"/>
      </w:pPr>
      <w:r>
        <w:rPr>
          <w:b/>
        </w:rPr>
        <w:t>Time Period definitions</w:t>
      </w:r>
      <w:r>
        <w:t xml:space="preserve"> use two standard table columns as the start and end of a named time period, with closed-open semantics. This provides compatibility with existing data models, application code, and tools</w:t>
      </w:r>
    </w:p>
    <w:p>
      <w:pPr>
        <w:keepNext w:val="0"/>
        <w:keepLines w:val="0"/>
        <w:widowControl/>
        <w:numPr>
          <w:ilvl w:val="0"/>
          <w:numId w:val="10"/>
        </w:numPr>
        <w:suppressLineNumbers w:val="0"/>
        <w:spacing w:before="0" w:beforeAutospacing="1" w:after="0" w:afterAutospacing="1"/>
        <w:ind w:left="720" w:hanging="360"/>
      </w:pPr>
      <w:r>
        <w:t xml:space="preserve">Definition of </w:t>
      </w:r>
      <w:r>
        <w:rPr>
          <w:b/>
        </w:rPr>
        <w:t>application time period tables</w:t>
      </w:r>
      <w:r>
        <w:t xml:space="preserve"> (elsewhere called </w:t>
      </w:r>
      <w:r>
        <w:fldChar w:fldCharType="begin"/>
      </w:r>
      <w:r>
        <w:instrText xml:space="preserve"> HYPERLINK "https://en.wikipedia.org/wiki/Valid_time" \o "Valid time" </w:instrText>
      </w:r>
      <w:r>
        <w:fldChar w:fldCharType="separate"/>
      </w:r>
      <w:r>
        <w:rPr>
          <w:rStyle w:val="17"/>
        </w:rPr>
        <w:t>valid time</w:t>
      </w:r>
      <w:r>
        <w:fldChar w:fldCharType="end"/>
      </w:r>
      <w:r>
        <w:t xml:space="preserve"> tables), using the </w:t>
      </w:r>
      <w:r>
        <w:rPr>
          <w:rStyle w:val="18"/>
        </w:rPr>
        <w:t>PERIOD FOR</w:t>
      </w:r>
      <w:r>
        <w:t xml:space="preserve"> annotation</w:t>
      </w:r>
    </w:p>
    <w:p>
      <w:pPr>
        <w:keepNext w:val="0"/>
        <w:keepLines w:val="0"/>
        <w:widowControl/>
        <w:numPr>
          <w:ilvl w:val="0"/>
          <w:numId w:val="10"/>
        </w:numPr>
        <w:suppressLineNumbers w:val="0"/>
        <w:spacing w:before="0" w:beforeAutospacing="1" w:after="0" w:afterAutospacing="1"/>
        <w:ind w:left="720" w:hanging="360"/>
      </w:pPr>
      <w:r>
        <w:t xml:space="preserve">Update and deletion of application time rows with </w:t>
      </w:r>
      <w:r>
        <w:rPr>
          <w:b/>
        </w:rPr>
        <w:t>automatic time period splitting</w:t>
      </w:r>
    </w:p>
    <w:p>
      <w:pPr>
        <w:keepNext w:val="0"/>
        <w:keepLines w:val="0"/>
        <w:widowControl/>
        <w:numPr>
          <w:ilvl w:val="0"/>
          <w:numId w:val="10"/>
        </w:numPr>
        <w:suppressLineNumbers w:val="0"/>
        <w:spacing w:before="0" w:beforeAutospacing="1" w:after="0" w:afterAutospacing="1"/>
        <w:ind w:left="720" w:hanging="360"/>
      </w:pPr>
      <w:r>
        <w:rPr>
          <w:b/>
        </w:rPr>
        <w:t xml:space="preserve">Temporal </w:t>
      </w:r>
      <w:r>
        <w:rPr>
          <w:b/>
        </w:rPr>
        <w:fldChar w:fldCharType="begin"/>
      </w:r>
      <w:r>
        <w:rPr>
          <w:b/>
        </w:rPr>
        <w:instrText xml:space="preserve"> HYPERLINK "https://en.wikipedia.org/wiki/Primary_key" \o "Primary key" </w:instrText>
      </w:r>
      <w:r>
        <w:rPr>
          <w:b/>
        </w:rPr>
        <w:fldChar w:fldCharType="separate"/>
      </w:r>
      <w:r>
        <w:rPr>
          <w:rStyle w:val="17"/>
          <w:b/>
        </w:rPr>
        <w:t>primary keys</w:t>
      </w:r>
      <w:r>
        <w:rPr>
          <w:b/>
        </w:rPr>
        <w:fldChar w:fldCharType="end"/>
      </w:r>
      <w:r>
        <w:t xml:space="preserve"> incorporating application time periods with optional non-overlapping constraints via the </w:t>
      </w:r>
      <w:r>
        <w:rPr>
          <w:rStyle w:val="18"/>
        </w:rPr>
        <w:t>WITHOUT OVERLAPS</w:t>
      </w:r>
      <w:r>
        <w:t xml:space="preserve"> clause</w:t>
      </w:r>
    </w:p>
    <w:p>
      <w:pPr>
        <w:keepNext w:val="0"/>
        <w:keepLines w:val="0"/>
        <w:widowControl/>
        <w:numPr>
          <w:ilvl w:val="0"/>
          <w:numId w:val="10"/>
        </w:numPr>
        <w:suppressLineNumbers w:val="0"/>
        <w:spacing w:before="0" w:beforeAutospacing="1" w:after="0" w:afterAutospacing="1"/>
        <w:ind w:left="720" w:hanging="360"/>
      </w:pPr>
      <w:r>
        <w:rPr>
          <w:b/>
        </w:rPr>
        <w:t xml:space="preserve">Temporal </w:t>
      </w:r>
      <w:r>
        <w:rPr>
          <w:b/>
        </w:rPr>
        <w:fldChar w:fldCharType="begin"/>
      </w:r>
      <w:r>
        <w:rPr>
          <w:b/>
        </w:rPr>
        <w:instrText xml:space="preserve"> HYPERLINK "https://en.wikipedia.org/wiki/Referential_integrity" \o "Referential integrity" </w:instrText>
      </w:r>
      <w:r>
        <w:rPr>
          <w:b/>
        </w:rPr>
        <w:fldChar w:fldCharType="separate"/>
      </w:r>
      <w:r>
        <w:rPr>
          <w:rStyle w:val="17"/>
          <w:b/>
        </w:rPr>
        <w:t>referential integrity</w:t>
      </w:r>
      <w:r>
        <w:rPr>
          <w:b/>
        </w:rPr>
        <w:fldChar w:fldCharType="end"/>
      </w:r>
      <w:r>
        <w:t xml:space="preserve"> constraints for application time tables</w:t>
      </w:r>
    </w:p>
    <w:p>
      <w:pPr>
        <w:keepNext w:val="0"/>
        <w:keepLines w:val="0"/>
        <w:widowControl/>
        <w:numPr>
          <w:ilvl w:val="0"/>
          <w:numId w:val="10"/>
        </w:numPr>
        <w:suppressLineNumbers w:val="0"/>
        <w:spacing w:before="0" w:beforeAutospacing="1" w:after="0" w:afterAutospacing="1"/>
        <w:ind w:left="720" w:hanging="360"/>
      </w:pPr>
      <w:r>
        <w:t xml:space="preserve">Application time tables are queried using regular query syntax or using new </w:t>
      </w:r>
      <w:r>
        <w:rPr>
          <w:b/>
        </w:rPr>
        <w:t>temporal predicates</w:t>
      </w:r>
      <w:r>
        <w:t xml:space="preserve"> for time periods including </w:t>
      </w:r>
      <w:r>
        <w:rPr>
          <w:rStyle w:val="18"/>
        </w:rPr>
        <w:t>CONTAINS</w:t>
      </w:r>
      <w:r>
        <w:t xml:space="preserve">, </w:t>
      </w:r>
      <w:r>
        <w:rPr>
          <w:rStyle w:val="18"/>
        </w:rPr>
        <w:t>OVERLAPS</w:t>
      </w:r>
      <w:r>
        <w:t xml:space="preserve">, </w:t>
      </w:r>
      <w:r>
        <w:rPr>
          <w:rStyle w:val="18"/>
        </w:rPr>
        <w:t>EQUALS</w:t>
      </w:r>
      <w:r>
        <w:t xml:space="preserve">, </w:t>
      </w:r>
      <w:r>
        <w:rPr>
          <w:rStyle w:val="18"/>
        </w:rPr>
        <w:t>PRECEDES</w:t>
      </w:r>
      <w:r>
        <w:t xml:space="preserve">, </w:t>
      </w:r>
      <w:r>
        <w:rPr>
          <w:rStyle w:val="18"/>
        </w:rPr>
        <w:t>SUCCEEDS</w:t>
      </w:r>
      <w:r>
        <w:t xml:space="preserve">, </w:t>
      </w:r>
      <w:r>
        <w:rPr>
          <w:rStyle w:val="18"/>
        </w:rPr>
        <w:t>IMMEDIATELY PRECEDES</w:t>
      </w:r>
      <w:r>
        <w:t xml:space="preserve">, and </w:t>
      </w:r>
      <w:r>
        <w:rPr>
          <w:rStyle w:val="18"/>
        </w:rPr>
        <w:t>IMMEDIATELY SUCCEEDS</w:t>
      </w:r>
      <w:r>
        <w:t xml:space="preserve"> (which are modified versions of </w:t>
      </w:r>
      <w:r>
        <w:fldChar w:fldCharType="begin"/>
      </w:r>
      <w:r>
        <w:instrText xml:space="preserve"> HYPERLINK "https://en.wikipedia.org/wiki/Allen's_interval_algebra" \l "Relations" \o "Allen's interval algebra" </w:instrText>
      </w:r>
      <w:r>
        <w:fldChar w:fldCharType="separate"/>
      </w:r>
      <w:r>
        <w:rPr>
          <w:rStyle w:val="17"/>
        </w:rPr>
        <w:t>Allen’s interval relations</w:t>
      </w:r>
      <w:r>
        <w:fldChar w:fldCharType="end"/>
      </w:r>
      <w:r>
        <w:t>)</w:t>
      </w:r>
    </w:p>
    <w:p>
      <w:pPr>
        <w:keepNext w:val="0"/>
        <w:keepLines w:val="0"/>
        <w:widowControl/>
        <w:numPr>
          <w:ilvl w:val="0"/>
          <w:numId w:val="10"/>
        </w:numPr>
        <w:suppressLineNumbers w:val="0"/>
        <w:spacing w:before="0" w:beforeAutospacing="1" w:after="0" w:afterAutospacing="1"/>
        <w:ind w:left="720" w:hanging="360"/>
      </w:pPr>
      <w:r>
        <w:t xml:space="preserve">Definition of </w:t>
      </w:r>
      <w:r>
        <w:rPr>
          <w:b/>
        </w:rPr>
        <w:t>system-versioned tables</w:t>
      </w:r>
      <w:r>
        <w:t xml:space="preserve"> (elsewhere called </w:t>
      </w:r>
      <w:r>
        <w:fldChar w:fldCharType="begin"/>
      </w:r>
      <w:r>
        <w:instrText xml:space="preserve"> HYPERLINK "https://en.wikipedia.org/wiki/Transaction_time" \o "Transaction time" </w:instrText>
      </w:r>
      <w:r>
        <w:fldChar w:fldCharType="separate"/>
      </w:r>
      <w:r>
        <w:rPr>
          <w:rStyle w:val="17"/>
        </w:rPr>
        <w:t>transaction time</w:t>
      </w:r>
      <w:r>
        <w:fldChar w:fldCharType="end"/>
      </w:r>
      <w:r>
        <w:t xml:space="preserve"> tables), using the </w:t>
      </w:r>
      <w:r>
        <w:rPr>
          <w:rStyle w:val="18"/>
        </w:rPr>
        <w:t>PERIOD FOR SYSTEM_TIME</w:t>
      </w:r>
      <w:r>
        <w:t xml:space="preserve"> annotation and </w:t>
      </w:r>
      <w:r>
        <w:rPr>
          <w:rStyle w:val="18"/>
        </w:rPr>
        <w:t>WITH SYSTEM VERSIONING</w:t>
      </w:r>
      <w:r>
        <w:t xml:space="preserve"> modifier. System time periods are maintained automatically. Constraints for system-versioned tables are not required to be temporal and are only enforced on current rows</w:t>
      </w:r>
    </w:p>
    <w:p>
      <w:pPr>
        <w:keepNext w:val="0"/>
        <w:keepLines w:val="0"/>
        <w:widowControl/>
        <w:numPr>
          <w:ilvl w:val="0"/>
          <w:numId w:val="10"/>
        </w:numPr>
        <w:suppressLineNumbers w:val="0"/>
        <w:spacing w:before="0" w:beforeAutospacing="1" w:after="0" w:afterAutospacing="1"/>
        <w:ind w:left="720" w:hanging="360"/>
      </w:pPr>
      <w:r>
        <w:t xml:space="preserve">Syntax for </w:t>
      </w:r>
      <w:r>
        <w:rPr>
          <w:b/>
        </w:rPr>
        <w:t>time-sliced</w:t>
      </w:r>
      <w:r>
        <w:t xml:space="preserve"> and </w:t>
      </w:r>
      <w:r>
        <w:rPr>
          <w:b/>
        </w:rPr>
        <w:t>sequenced</w:t>
      </w:r>
      <w:r>
        <w:t xml:space="preserve"> queries on system time tables via the </w:t>
      </w:r>
      <w:r>
        <w:rPr>
          <w:rStyle w:val="18"/>
        </w:rPr>
        <w:t>AS OF SYSTEM TIME</w:t>
      </w:r>
      <w:r>
        <w:t xml:space="preserve"> and </w:t>
      </w:r>
      <w:r>
        <w:rPr>
          <w:rStyle w:val="18"/>
        </w:rPr>
        <w:t>VERSIONS BETWEEN SYSTEM TIME ... AND ...</w:t>
      </w:r>
      <w:r>
        <w:t xml:space="preserve"> clauses</w:t>
      </w:r>
    </w:p>
    <w:p>
      <w:pPr>
        <w:keepNext w:val="0"/>
        <w:keepLines w:val="0"/>
        <w:widowControl/>
        <w:numPr>
          <w:ilvl w:val="0"/>
          <w:numId w:val="10"/>
        </w:numPr>
        <w:suppressLineNumbers w:val="0"/>
        <w:spacing w:before="0" w:beforeAutospacing="1" w:after="0" w:afterAutospacing="1"/>
        <w:ind w:left="720" w:hanging="360"/>
      </w:pPr>
      <w:r>
        <w:t xml:space="preserve">Application time and system versioning can be used together to provide </w:t>
      </w:r>
      <w:r>
        <w:rPr>
          <w:b/>
        </w:rPr>
        <w:fldChar w:fldCharType="begin"/>
      </w:r>
      <w:r>
        <w:rPr>
          <w:b/>
        </w:rPr>
        <w:instrText xml:space="preserve"> HYPERLINK "https://en.wikipedia.org/wiki/Bitemporal" \o "Bitemporal" </w:instrText>
      </w:r>
      <w:r>
        <w:rPr>
          <w:b/>
        </w:rPr>
        <w:fldChar w:fldCharType="separate"/>
      </w:r>
      <w:r>
        <w:rPr>
          <w:rStyle w:val="17"/>
          <w:b/>
        </w:rPr>
        <w:t>bitemporal</w:t>
      </w:r>
      <w:r>
        <w:rPr>
          <w:b/>
        </w:rPr>
        <w:fldChar w:fldCharType="end"/>
      </w:r>
      <w:r>
        <w:rPr>
          <w:b/>
        </w:rPr>
        <w:t xml:space="preserve"> tables</w:t>
      </w:r>
    </w:p>
    <w:p>
      <w:pPr>
        <w:pStyle w:val="14"/>
        <w:keepNext w:val="0"/>
        <w:keepLines w:val="0"/>
        <w:widowControl/>
        <w:suppressLineNumbers w:val="0"/>
      </w:pPr>
      <w:r>
        <w:fldChar w:fldCharType="begin"/>
      </w:r>
      <w:r>
        <w:instrText xml:space="preserve"> HYPERLINK "https://en.wikipedia.org/wiki/IBM_DB2" \o "IBM DB2" </w:instrText>
      </w:r>
      <w:r>
        <w:fldChar w:fldCharType="separate"/>
      </w:r>
      <w:r>
        <w:rPr>
          <w:rStyle w:val="17"/>
        </w:rPr>
        <w:t>IBM DB2</w:t>
      </w:r>
      <w:r>
        <w:fldChar w:fldCharType="end"/>
      </w:r>
      <w:r>
        <w:t xml:space="preserve"> version 10 claims to be the first database to have a conforming implementation of this feature in what they call "Time Travel Queries".,</w:t>
      </w:r>
      <w:r>
        <w:fldChar w:fldCharType="begin"/>
      </w:r>
      <w:r>
        <w:instrText xml:space="preserve"> HYPERLINK "https://en.wikipedia.org/wiki/SQL:2011" \l "cite_note-5" </w:instrText>
      </w:r>
      <w:r>
        <w:fldChar w:fldCharType="separate"/>
      </w:r>
      <w:r>
        <w:rPr>
          <w:rStyle w:val="17"/>
        </w:rPr>
        <w:t>[5]</w:t>
      </w:r>
      <w:r>
        <w:fldChar w:fldCharType="end"/>
      </w:r>
      <w:r>
        <w:fldChar w:fldCharType="begin"/>
      </w:r>
      <w:r>
        <w:instrText xml:space="preserve"> HYPERLINK "https://en.wikipedia.org/wiki/SQL:2011" \l "cite_note-6" </w:instrText>
      </w:r>
      <w:r>
        <w:fldChar w:fldCharType="separate"/>
      </w:r>
      <w:r>
        <w:rPr>
          <w:rStyle w:val="17"/>
        </w:rPr>
        <w:t>[6]</w:t>
      </w:r>
      <w:r>
        <w:fldChar w:fldCharType="end"/>
      </w:r>
      <w:r>
        <w:t xml:space="preserve"> although they use the alternative syntax </w:t>
      </w:r>
      <w:r>
        <w:rPr>
          <w:rStyle w:val="18"/>
        </w:rPr>
        <w:t>FOR SYSTEM_TIME AS OF</w:t>
      </w:r>
      <w:r>
        <w:t>.</w:t>
      </w:r>
    </w:p>
    <w:p>
      <w:pPr>
        <w:pStyle w:val="14"/>
        <w:keepNext w:val="0"/>
        <w:keepLines w:val="0"/>
        <w:widowControl/>
        <w:suppressLineNumbers w:val="0"/>
      </w:pPr>
      <w:r>
        <w:fldChar w:fldCharType="begin"/>
      </w:r>
      <w:r>
        <w:instrText xml:space="preserve"> HYPERLINK "https://en.wikipedia.org/wiki/Oracle_Database" \o "Oracle Database" </w:instrText>
      </w:r>
      <w:r>
        <w:fldChar w:fldCharType="separate"/>
      </w:r>
      <w:r>
        <w:rPr>
          <w:rStyle w:val="17"/>
        </w:rPr>
        <w:t>Oracle</w:t>
      </w:r>
      <w:r>
        <w:fldChar w:fldCharType="end"/>
      </w:r>
      <w:r>
        <w:t xml:space="preserve"> Oracle 12c supports temporal functionality in compliance with SQL:2011.</w:t>
      </w:r>
      <w:r>
        <w:fldChar w:fldCharType="begin"/>
      </w:r>
      <w:r>
        <w:instrText xml:space="preserve"> HYPERLINK "https://en.wikipedia.org/wiki/SQL:2011" \l "cite_note-7" </w:instrText>
      </w:r>
      <w:r>
        <w:fldChar w:fldCharType="separate"/>
      </w:r>
      <w:r>
        <w:rPr>
          <w:rStyle w:val="17"/>
        </w:rPr>
        <w:t>[7]</w:t>
      </w:r>
      <w:r>
        <w:fldChar w:fldCharType="end"/>
      </w:r>
      <w:r>
        <w:t xml:space="preserve"> Versions 10g and 11g implement the </w:t>
      </w:r>
      <w:r>
        <w:rPr>
          <w:b/>
        </w:rPr>
        <w:t>time-sliced</w:t>
      </w:r>
      <w:r>
        <w:t xml:space="preserve"> queries in what they call </w:t>
      </w:r>
      <w:r>
        <w:rPr>
          <w:b/>
        </w:rPr>
        <w:t>Flashback Queries</w:t>
      </w:r>
      <w:r>
        <w:t xml:space="preserve">, using the alternative syntax </w:t>
      </w:r>
      <w:r>
        <w:rPr>
          <w:rStyle w:val="18"/>
        </w:rPr>
        <w:t>AS OF TIMESTAMP</w:t>
      </w:r>
      <w:r>
        <w:t>.</w:t>
      </w:r>
      <w:r>
        <w:fldChar w:fldCharType="begin"/>
      </w:r>
      <w:r>
        <w:instrText xml:space="preserve"> HYPERLINK "https://en.wikipedia.org/wiki/SQL:2011" \l "cite_note-8" </w:instrText>
      </w:r>
      <w:r>
        <w:fldChar w:fldCharType="separate"/>
      </w:r>
      <w:r>
        <w:rPr>
          <w:rStyle w:val="17"/>
        </w:rPr>
        <w:t>[8]</w:t>
      </w:r>
      <w:r>
        <w:fldChar w:fldCharType="end"/>
      </w:r>
      <w:r>
        <w:t xml:space="preserve"> Notably both of Oracle's implementations depend on the database </w:t>
      </w:r>
      <w:r>
        <w:fldChar w:fldCharType="begin"/>
      </w:r>
      <w:r>
        <w:instrText xml:space="preserve"> HYPERLINK "https://en.wikipedia.org/wiki/Transaction_log" \o "Transaction log" </w:instrText>
      </w:r>
      <w:r>
        <w:fldChar w:fldCharType="separate"/>
      </w:r>
      <w:r>
        <w:rPr>
          <w:rStyle w:val="17"/>
        </w:rPr>
        <w:t>transaction log</w:t>
      </w:r>
      <w:r>
        <w:fldChar w:fldCharType="end"/>
      </w:r>
      <w:r>
        <w:t xml:space="preserve"> and so only allow temporal queries against recent changes which are still being retained for backup.</w:t>
      </w:r>
    </w:p>
    <w:p>
      <w:pPr>
        <w:pStyle w:val="14"/>
        <w:keepNext w:val="0"/>
        <w:keepLines w:val="0"/>
        <w:widowControl/>
        <w:suppressLineNumbers w:val="0"/>
      </w:pPr>
      <w:r>
        <w:fldChar w:fldCharType="begin"/>
      </w:r>
      <w:r>
        <w:instrText xml:space="preserve"> HYPERLINK "https://en.wikipedia.org/wiki/Microsoft_SQL_Server" \o "Microsoft SQL Server" </w:instrText>
      </w:r>
      <w:r>
        <w:fldChar w:fldCharType="separate"/>
      </w:r>
      <w:r>
        <w:rPr>
          <w:rStyle w:val="17"/>
        </w:rPr>
        <w:t>Microsoft SQL Server</w:t>
      </w:r>
      <w:r>
        <w:fldChar w:fldCharType="end"/>
      </w:r>
      <w:r>
        <w:t xml:space="preserve"> (version 2016) implements temporal tables with </w:t>
      </w:r>
      <w:r>
        <w:rPr>
          <w:rStyle w:val="18"/>
        </w:rPr>
        <w:t>SYSTEM_VERSIONING</w:t>
      </w:r>
      <w:r>
        <w:t>.</w:t>
      </w:r>
      <w:r>
        <w:fldChar w:fldCharType="begin"/>
      </w:r>
      <w:r>
        <w:instrText xml:space="preserve"> HYPERLINK "https://en.wikipedia.org/wiki/SQL:2011" \l "cite_note-9" </w:instrText>
      </w:r>
      <w:r>
        <w:fldChar w:fldCharType="separate"/>
      </w:r>
      <w:r>
        <w:rPr>
          <w:rStyle w:val="17"/>
        </w:rPr>
        <w:t>[9]</w:t>
      </w:r>
      <w:r>
        <w:fldChar w:fldCharType="end"/>
      </w:r>
    </w:p>
    <w:p>
      <w:pPr>
        <w:pStyle w:val="14"/>
        <w:keepNext w:val="0"/>
        <w:keepLines w:val="0"/>
        <w:widowControl/>
        <w:suppressLineNumbers w:val="0"/>
        <w:rPr>
          <w:rFonts w:hint="eastAsia"/>
        </w:rPr>
      </w:pPr>
      <w:r>
        <w:rPr>
          <w:rFonts w:hint="eastAsia"/>
        </w:rPr>
        <w:t>临时支持</w:t>
      </w:r>
    </w:p>
    <w:p>
      <w:pPr>
        <w:pStyle w:val="14"/>
        <w:keepNext w:val="0"/>
        <w:keepLines w:val="0"/>
        <w:widowControl/>
        <w:suppressLineNumbers w:val="0"/>
      </w:pPr>
      <w:r>
        <w:rPr>
          <w:rFonts w:hint="eastAsia"/>
        </w:rPr>
        <w:t>主要的新功能之一是改进了对时态数据库的支持。[3] [4]时间数据定义和操作的语言增强包括：</w:t>
      </w:r>
    </w:p>
    <w:p>
      <w:pPr>
        <w:pStyle w:val="3"/>
        <w:bidi w:val="0"/>
        <w:rPr>
          <w:rFonts w:hint="default"/>
          <w:lang w:val="en-US" w:eastAsia="zh-CN"/>
        </w:rPr>
      </w:pPr>
      <w:bookmarkStart w:id="46" w:name="_Toc4178"/>
      <w:r>
        <w:rPr>
          <w:rFonts w:hint="default"/>
          <w:lang w:val="en-US" w:eastAsia="zh-CN"/>
        </w:rPr>
        <w:t>2016年</w:t>
      </w:r>
      <w:r>
        <w:rPr>
          <w:rFonts w:hint="default"/>
          <w:lang w:val="en-US" w:eastAsia="zh-CN"/>
        </w:rPr>
        <w:tab/>
      </w:r>
      <w:r>
        <w:rPr>
          <w:rFonts w:hint="default"/>
          <w:lang w:val="en-US" w:eastAsia="zh-CN"/>
        </w:rPr>
        <w:t>SQL：2016年</w:t>
      </w:r>
      <w:r>
        <w:rPr>
          <w:rFonts w:hint="default"/>
          <w:lang w:val="en-US" w:eastAsia="zh-CN"/>
        </w:rPr>
        <w:tab/>
      </w:r>
      <w:r>
        <w:rPr>
          <w:rFonts w:hint="default"/>
          <w:lang w:val="en-US" w:eastAsia="zh-CN"/>
        </w:rPr>
        <w:tab/>
      </w:r>
      <w:r>
        <w:rPr>
          <w:rFonts w:hint="default"/>
          <w:lang w:val="en-US" w:eastAsia="zh-CN"/>
        </w:rPr>
        <w:t>添加行模式匹配，多态表函数JSON。</w:t>
      </w:r>
      <w:bookmarkEnd w:id="46"/>
    </w:p>
    <w:p>
      <w:pPr>
        <w:pStyle w:val="3"/>
        <w:bidi w:val="0"/>
        <w:rPr>
          <w:rFonts w:hint="default"/>
          <w:lang w:val="en-US" w:eastAsia="zh-CN"/>
        </w:rPr>
      </w:pPr>
      <w:bookmarkStart w:id="47" w:name="_Toc25807"/>
      <w:r>
        <w:rPr>
          <w:rFonts w:hint="default"/>
          <w:lang w:val="en-US" w:eastAsia="zh-CN"/>
        </w:rPr>
        <w:t>2019年</w:t>
      </w:r>
      <w:r>
        <w:rPr>
          <w:rFonts w:hint="default"/>
          <w:lang w:val="en-US" w:eastAsia="zh-CN"/>
        </w:rPr>
        <w:tab/>
      </w:r>
      <w:r>
        <w:rPr>
          <w:rFonts w:hint="default"/>
          <w:lang w:val="en-US" w:eastAsia="zh-CN"/>
        </w:rPr>
        <w:t>SQL：2019年</w:t>
      </w:r>
      <w:r>
        <w:rPr>
          <w:rFonts w:hint="default"/>
          <w:lang w:val="en-US" w:eastAsia="zh-CN"/>
        </w:rPr>
        <w:tab/>
      </w:r>
      <w:r>
        <w:rPr>
          <w:rFonts w:hint="default"/>
          <w:lang w:val="en-US" w:eastAsia="zh-CN"/>
        </w:rPr>
        <w:tab/>
      </w:r>
      <w:r>
        <w:rPr>
          <w:rFonts w:hint="default"/>
          <w:lang w:val="en-US" w:eastAsia="zh-CN"/>
        </w:rPr>
        <w:t>添加了第15部分，多维数组（MDarray类型和运算符）。</w:t>
      </w:r>
      <w:bookmarkEnd w:id="47"/>
    </w:p>
    <w:p>
      <w:pPr>
        <w:rPr>
          <w:rFonts w:hint="default"/>
          <w:lang w:val="en-US" w:eastAsia="zh-CN"/>
        </w:rPr>
      </w:pPr>
    </w:p>
    <w:p>
      <w:pPr>
        <w:rPr>
          <w:rFonts w:hint="eastAsia"/>
          <w:lang w:val="en-US" w:eastAsia="zh-CN"/>
        </w:rPr>
      </w:pPr>
      <w:r>
        <w:rPr>
          <w:rFonts w:hint="eastAsia"/>
          <w:lang w:val="en-US" w:eastAsia="zh-CN"/>
        </w:rPr>
        <w:t>Ref</w:t>
      </w:r>
    </w:p>
    <w:p>
      <w:pPr>
        <w:rPr>
          <w:rFonts w:hint="default"/>
          <w:lang w:val="en-US" w:eastAsia="zh-CN"/>
        </w:rPr>
      </w:pPr>
      <w:r>
        <w:rPr>
          <w:rFonts w:hint="default"/>
          <w:lang w:val="en-US" w:eastAsia="zh-CN"/>
        </w:rPr>
        <w:t>SQL-维基百科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8B3E9"/>
    <w:multiLevelType w:val="multilevel"/>
    <w:tmpl w:val="22C8B3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CE5E036"/>
    <w:multiLevelType w:val="multilevel"/>
    <w:tmpl w:val="3CE5E03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6BA2C20"/>
    <w:multiLevelType w:val="multilevel"/>
    <w:tmpl w:val="56BA2C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BA2C2B"/>
    <w:multiLevelType w:val="multilevel"/>
    <w:tmpl w:val="56BA2C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6BA2C36"/>
    <w:multiLevelType w:val="multilevel"/>
    <w:tmpl w:val="56BA2C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BA2C41"/>
    <w:multiLevelType w:val="multilevel"/>
    <w:tmpl w:val="56BA2C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BA2C4C"/>
    <w:multiLevelType w:val="multilevel"/>
    <w:tmpl w:val="56BA2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6BA2C57"/>
    <w:multiLevelType w:val="multilevel"/>
    <w:tmpl w:val="56BA2C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6BA2C62"/>
    <w:multiLevelType w:val="multilevel"/>
    <w:tmpl w:val="56BA2C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6BA2C6D"/>
    <w:multiLevelType w:val="multilevel"/>
    <w:tmpl w:val="56BA2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F1A03"/>
    <w:rsid w:val="01594183"/>
    <w:rsid w:val="02A13ABD"/>
    <w:rsid w:val="05910A42"/>
    <w:rsid w:val="06CB0C9E"/>
    <w:rsid w:val="0ACB780D"/>
    <w:rsid w:val="0C8C3D60"/>
    <w:rsid w:val="0D40526F"/>
    <w:rsid w:val="0D583ED0"/>
    <w:rsid w:val="0FAF08B0"/>
    <w:rsid w:val="13C04129"/>
    <w:rsid w:val="14A97CF0"/>
    <w:rsid w:val="15F87D4F"/>
    <w:rsid w:val="17331B92"/>
    <w:rsid w:val="1A245594"/>
    <w:rsid w:val="215B3121"/>
    <w:rsid w:val="224D51E9"/>
    <w:rsid w:val="23D33851"/>
    <w:rsid w:val="272D4B9F"/>
    <w:rsid w:val="290A0166"/>
    <w:rsid w:val="29BF1A1E"/>
    <w:rsid w:val="2FC12A04"/>
    <w:rsid w:val="350F0EB8"/>
    <w:rsid w:val="38266633"/>
    <w:rsid w:val="3927432E"/>
    <w:rsid w:val="3EE92DB7"/>
    <w:rsid w:val="3FD8110D"/>
    <w:rsid w:val="40361C6C"/>
    <w:rsid w:val="40E2449B"/>
    <w:rsid w:val="434169D5"/>
    <w:rsid w:val="43C451C3"/>
    <w:rsid w:val="45C71E39"/>
    <w:rsid w:val="479F1A03"/>
    <w:rsid w:val="48BD53C4"/>
    <w:rsid w:val="4F88383B"/>
    <w:rsid w:val="52717CB2"/>
    <w:rsid w:val="54FD0DDA"/>
    <w:rsid w:val="55366F38"/>
    <w:rsid w:val="5784455B"/>
    <w:rsid w:val="58CE4531"/>
    <w:rsid w:val="59781CE4"/>
    <w:rsid w:val="5DE90584"/>
    <w:rsid w:val="5F001D40"/>
    <w:rsid w:val="6967113B"/>
    <w:rsid w:val="69A74991"/>
    <w:rsid w:val="6C4135F3"/>
    <w:rsid w:val="6D3D10CB"/>
    <w:rsid w:val="6E304642"/>
    <w:rsid w:val="705A4BC5"/>
    <w:rsid w:val="7937299D"/>
    <w:rsid w:val="794B7F68"/>
    <w:rsid w:val="7A260390"/>
    <w:rsid w:val="7BCA2BCE"/>
    <w:rsid w:val="7D177D87"/>
    <w:rsid w:val="7DB67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Hyperlink"/>
    <w:basedOn w:val="16"/>
    <w:qFormat/>
    <w:uiPriority w:val="0"/>
    <w:rPr>
      <w:color w:val="0000FF"/>
      <w:u w:val="single"/>
    </w:rPr>
  </w:style>
  <w:style w:type="character" w:styleId="18">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2020-06-17T18:34:00Z</dcterms:created>
  <dc:creator>Administrator</dc:creator>
  <cp:lastModifiedBy>Administrator</cp:lastModifiedBy>
  <dcterms:modified xsi:type="dcterms:W3CDTF">2020-06-17T18:59:55Z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