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uep的tea culture 茶文化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7" w:name="_GoBack"/>
          <w:bookmarkEnd w:id="2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tea</w:t>
          </w:r>
          <w:r>
            <w:tab/>
          </w:r>
          <w:r>
            <w:fldChar w:fldCharType="begin"/>
          </w:r>
          <w:r>
            <w:instrText xml:space="preserve"> PAGEREF _Toc3665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</w:rPr>
            <w:t>混饮”</w:t>
          </w:r>
          <w:r>
            <w:rPr>
              <w:rFonts w:hint="eastAsia"/>
              <w:lang w:eastAsia="zh-CN"/>
            </w:rPr>
            <w:t>加配料</w:t>
          </w:r>
          <w:r>
            <w:rPr>
              <w:rFonts w:hint="eastAsia"/>
              <w:lang w:val="en-US" w:eastAsia="zh-CN"/>
            </w:rPr>
            <w:t xml:space="preserve"> fruit nut wine 等</w:t>
          </w:r>
          <w:r>
            <w:tab/>
          </w:r>
          <w:r>
            <w:fldChar w:fldCharType="begin"/>
          </w:r>
          <w:r>
            <w:instrText xml:space="preserve"> PAGEREF _Toc935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Powder tea not Left tea  </w:t>
          </w:r>
          <w:r>
            <w:t>茶包泡茶</w:t>
          </w:r>
          <w:r>
            <w:tab/>
          </w:r>
          <w:r>
            <w:fldChar w:fldCharType="begin"/>
          </w:r>
          <w:r>
            <w:instrText xml:space="preserve"> PAGEREF _Toc30646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Red tea  not  Green tea</w:t>
          </w:r>
          <w:r>
            <w:tab/>
          </w:r>
          <w:r>
            <w:fldChar w:fldCharType="begin"/>
          </w:r>
          <w:r>
            <w:instrText xml:space="preserve"> PAGEREF _Toc3015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Ice tea not hot tea</w:t>
          </w:r>
          <w:r>
            <w:tab/>
          </w:r>
          <w:r>
            <w:fldChar w:fldCharType="begin"/>
          </w:r>
          <w:r>
            <w:instrText xml:space="preserve"> PAGEREF _Toc31111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Silver tea bottle  ,,not china bottle...</w:t>
          </w:r>
          <w:r>
            <w:tab/>
          </w:r>
          <w:r>
            <w:fldChar w:fldCharType="begin"/>
          </w:r>
          <w:r>
            <w:instrText xml:space="preserve"> PAGEREF _Toc605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Fruit tea  Nut tea Milk tea  ...not brew tea</w:t>
          </w:r>
          <w:r>
            <w:tab/>
          </w:r>
          <w:r>
            <w:fldChar w:fldCharType="begin"/>
          </w:r>
          <w:r>
            <w:instrText xml:space="preserve"> PAGEREF _Toc16840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品茶更活泼和更重社交</w:t>
          </w:r>
          <w:r>
            <w:tab/>
          </w:r>
          <w:r>
            <w:fldChar w:fldCharType="begin"/>
          </w:r>
          <w:r>
            <w:instrText xml:space="preserve"> PAGEREF _Toc17712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Cate</w:t>
          </w:r>
          <w:r>
            <w:tab/>
          </w:r>
          <w:r>
            <w:fldChar w:fldCharType="begin"/>
          </w:r>
          <w:r>
            <w:instrText xml:space="preserve"> PAGEREF _Toc18351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抹茶</w:t>
          </w:r>
          <w:r>
            <w:rPr>
              <w:rFonts w:hint="eastAsia"/>
              <w:lang w:val="en-US" w:eastAsia="zh-CN"/>
            </w:rPr>
            <w:t xml:space="preserve"> vs Left tea</w:t>
          </w:r>
          <w:r>
            <w:tab/>
          </w:r>
          <w:r>
            <w:fldChar w:fldCharType="begin"/>
          </w:r>
          <w:r>
            <w:instrText xml:space="preserve"> PAGEREF _Toc25854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Green black</w:t>
          </w:r>
          <w:r>
            <w:tab/>
          </w:r>
          <w:r>
            <w:fldChar w:fldCharType="begin"/>
          </w:r>
          <w:r>
            <w:instrText xml:space="preserve"> PAGEREF _Toc32217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草本茶（herbal tea）</w:t>
          </w:r>
          <w:r>
            <w:tab/>
          </w:r>
          <w:r>
            <w:fldChar w:fldCharType="begin"/>
          </w:r>
          <w:r>
            <w:instrText xml:space="preserve"> PAGEREF _Toc871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Tea common</w:t>
          </w:r>
          <w:r>
            <w:tab/>
          </w:r>
          <w:r>
            <w:fldChar w:fldCharType="begin"/>
          </w:r>
          <w:r>
            <w:instrText xml:space="preserve"> PAGEREF _Toc23313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柠檬片放入茶中变成柠茶</w:t>
          </w:r>
          <w:r>
            <w:tab/>
          </w:r>
          <w:r>
            <w:fldChar w:fldCharType="begin"/>
          </w:r>
          <w:r>
            <w:instrText xml:space="preserve"> PAGEREF _Toc20740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Nut tea hetao tea</w:t>
          </w:r>
          <w:r>
            <w:tab/>
          </w:r>
          <w:r>
            <w:fldChar w:fldCharType="begin"/>
          </w:r>
          <w:r>
            <w:instrText xml:space="preserve"> PAGEREF _Toc5765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Fruit tea</w:t>
          </w:r>
          <w:r>
            <w:tab/>
          </w:r>
          <w:r>
            <w:fldChar w:fldCharType="begin"/>
          </w:r>
          <w:r>
            <w:instrText xml:space="preserve"> PAGEREF _Toc13668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Red tea</w:t>
          </w:r>
          <w:r>
            <w:tab/>
          </w:r>
          <w:r>
            <w:fldChar w:fldCharType="begin"/>
          </w:r>
          <w:r>
            <w:instrText xml:space="preserve"> PAGEREF _Toc6740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Tea brand litpod</w:t>
          </w:r>
          <w:r>
            <w:tab/>
          </w:r>
          <w:r>
            <w:fldChar w:fldCharType="begin"/>
          </w:r>
          <w:r>
            <w:instrText xml:space="preserve"> PAGEREF _Toc14278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Nest ice tea</w:t>
          </w:r>
          <w:r>
            <w:tab/>
          </w:r>
          <w:r>
            <w:fldChar w:fldCharType="begin"/>
          </w:r>
          <w:r>
            <w:instrText xml:space="preserve"> PAGEREF _Toc2014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Twinings川宁</w:t>
          </w:r>
          <w:r>
            <w:tab/>
          </w:r>
          <w:r>
            <w:fldChar w:fldCharType="begin"/>
          </w:r>
          <w:r>
            <w:instrText xml:space="preserve"> PAGEREF _Toc14019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锡兰红茶</w:t>
          </w:r>
          <w:r>
            <w:tab/>
          </w:r>
          <w:r>
            <w:fldChar w:fldCharType="begin"/>
          </w:r>
          <w:r>
            <w:instrText xml:space="preserve"> PAGEREF _Toc17210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Afternood tea bottle</w:t>
          </w:r>
          <w:r>
            <w:tab/>
          </w:r>
          <w:r>
            <w:fldChar w:fldCharType="begin"/>
          </w:r>
          <w:r>
            <w:instrText xml:space="preserve"> PAGEREF _Toc11859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_Toc26558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Starburk tea clut</w:t>
          </w:r>
          <w:r>
            <w:tab/>
          </w:r>
          <w:r>
            <w:fldChar w:fldCharType="begin"/>
          </w:r>
          <w:r>
            <w:instrText xml:space="preserve"> PAGEREF _Toc1733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_Toc21898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665"/>
      <w:r>
        <w:rPr>
          <w:rFonts w:hint="eastAsia"/>
          <w:lang w:val="en-US" w:eastAsia="zh-CN"/>
        </w:rPr>
        <w:t>tea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35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Cs w:val="24"/>
        </w:rPr>
        <w:t>混饮”</w:t>
      </w:r>
      <w:r>
        <w:rPr>
          <w:rFonts w:hint="eastAsia"/>
          <w:lang w:eastAsia="zh-CN"/>
        </w:rPr>
        <w:t>加配料</w:t>
      </w:r>
      <w:r>
        <w:rPr>
          <w:rFonts w:hint="eastAsia"/>
          <w:lang w:val="en-US" w:eastAsia="zh-CN"/>
        </w:rPr>
        <w:t xml:space="preserve"> fruit nut wine 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646"/>
      <w:r>
        <w:rPr>
          <w:rFonts w:hint="eastAsia"/>
          <w:lang w:val="en-US" w:eastAsia="zh-CN"/>
        </w:rPr>
        <w:t xml:space="preserve">Powder tea not Left tea  </w:t>
      </w:r>
      <w:r>
        <w:t>茶包泡茶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015"/>
      <w:r>
        <w:rPr>
          <w:rFonts w:hint="eastAsia"/>
          <w:lang w:val="en-US" w:eastAsia="zh-CN"/>
        </w:rPr>
        <w:t>Red tea  not  Green tea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111"/>
      <w:r>
        <w:rPr>
          <w:rFonts w:hint="eastAsia"/>
          <w:lang w:val="en-US" w:eastAsia="zh-CN"/>
        </w:rPr>
        <w:t>Ice tea not hot tea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05"/>
      <w:r>
        <w:rPr>
          <w:rFonts w:hint="eastAsia"/>
          <w:lang w:val="en-US" w:eastAsia="zh-CN"/>
        </w:rPr>
        <w:t>Silver tea bottle  ,,not china bottle...</w:t>
      </w:r>
      <w:bookmarkEnd w:id="5"/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而西方人对银器情有独钟，所以西方的茶具多为银制品。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840"/>
      <w:r>
        <w:rPr>
          <w:rFonts w:hint="eastAsia"/>
          <w:lang w:val="en-US" w:eastAsia="zh-CN"/>
        </w:rPr>
        <w:t>Fruit tea  Nut tea Milk tea  ...not brew tea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7" w:name="_Toc17712"/>
      <w:r>
        <w:t>品茶更活泼和更重社交</w:t>
      </w:r>
      <w:bookmarkEnd w:id="7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8351"/>
      <w:r>
        <w:rPr>
          <w:rFonts w:hint="eastAsia"/>
          <w:lang w:val="en-US" w:eastAsia="zh-CN"/>
        </w:rPr>
        <w:t>Cate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5854"/>
      <w:r>
        <w:rPr>
          <w:rFonts w:hint="default"/>
          <w:lang w:val="en-US" w:eastAsia="zh-CN"/>
        </w:rPr>
        <w:t>抹茶</w:t>
      </w:r>
      <w:r>
        <w:rPr>
          <w:rFonts w:hint="eastAsia"/>
          <w:lang w:val="en-US" w:eastAsia="zh-CN"/>
        </w:rPr>
        <w:t xml:space="preserve"> vs Left tea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抹茶产品越来越受大众追捧，但其实绿茶粉（green tea powder）和抹茶粉（matcha powder）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2217"/>
      <w:r>
        <w:rPr>
          <w:rFonts w:hint="eastAsia"/>
          <w:lang w:val="en-US" w:eastAsia="zh-CN"/>
        </w:rPr>
        <w:t>Green black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871"/>
      <w:r>
        <w:rPr>
          <w:rFonts w:hint="default"/>
          <w:lang w:val="en-US" w:eastAsia="zh-CN"/>
        </w:rPr>
        <w:t>草本茶（herbal tea）</w:t>
      </w:r>
      <w:bookmarkEnd w:id="11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也是广为接受。有别于茶属植物，草本茶一般指花，叶子或者种子泡出来的茶。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3313"/>
      <w:r>
        <w:rPr>
          <w:rFonts w:hint="eastAsia"/>
          <w:lang w:val="en-US" w:eastAsia="zh-CN"/>
        </w:rPr>
        <w:t>Tea common</w:t>
      </w:r>
      <w:bookmarkEnd w:id="12"/>
    </w:p>
    <w:p>
      <w:pPr>
        <w:pStyle w:val="3"/>
        <w:bidi w:val="0"/>
      </w:pPr>
      <w:bookmarkStart w:id="13" w:name="_Toc20740"/>
      <w:r>
        <w:t>柠檬片放入茶中变成柠茶</w:t>
      </w:r>
      <w:bookmarkEnd w:id="13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，这种製法与</w:t>
      </w:r>
      <w:r>
        <w:rPr>
          <w:rStyle w:val="16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西方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主流把柠檬汁混进茶中的做法略有不同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765"/>
      <w:r>
        <w:rPr>
          <w:rFonts w:hint="eastAsia"/>
          <w:lang w:val="en-US" w:eastAsia="zh-CN"/>
        </w:rPr>
        <w:t>Nut tea hetao tea</w:t>
      </w:r>
      <w:bookmarkEnd w:id="14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核桃碎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tibet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3668"/>
      <w:r>
        <w:rPr>
          <w:rFonts w:hint="eastAsia"/>
          <w:lang w:val="en-US" w:eastAsia="zh-CN"/>
        </w:rPr>
        <w:t>Fruit tea</w:t>
      </w:r>
      <w:bookmarkEnd w:id="15"/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苹果、山楂等果干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6740"/>
      <w:r>
        <w:rPr>
          <w:rFonts w:hint="eastAsia"/>
          <w:lang w:val="en-US" w:eastAsia="zh-CN"/>
        </w:rPr>
        <w:t>Red tea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普洱是红茶，乌龙半红茶半绿茶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4278"/>
      <w:r>
        <w:rPr>
          <w:rFonts w:hint="eastAsia"/>
          <w:lang w:val="en-US" w:eastAsia="zh-CN"/>
        </w:rPr>
        <w:t>Tea brand litpod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14"/>
      <w:r>
        <w:rPr>
          <w:rFonts w:hint="eastAsia"/>
          <w:lang w:val="en-US" w:eastAsia="zh-CN"/>
        </w:rPr>
        <w:t>Nest ice tea</w:t>
      </w:r>
      <w:bookmarkEnd w:id="18"/>
    </w:p>
    <w:p>
      <w:pPr>
        <w:pStyle w:val="3"/>
        <w:bidi w:val="0"/>
      </w:pPr>
      <w:bookmarkStart w:id="19" w:name="_Toc14019"/>
      <w:r>
        <w:rPr>
          <w:rFonts w:hint="eastAsia"/>
        </w:rPr>
        <w:t>Twinings川宁</w:t>
      </w:r>
      <w:bookmarkEnd w:id="1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“伯爵红茶”配方的鼻祖。1706年，托马斯·川宁(Thomas Twining)在伦敦创立。2016年已成立300周年。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7210"/>
      <w:r>
        <w:rPr>
          <w:rFonts w:hint="eastAsia"/>
          <w:lang w:val="en-US" w:eastAsia="zh-CN"/>
        </w:rPr>
        <w:t>锡兰红茶</w:t>
      </w:r>
      <w:bookmarkEnd w:id="20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1" w:name="_Toc11859"/>
      <w:r>
        <w:rPr>
          <w:rFonts w:hint="eastAsia"/>
          <w:lang w:val="en-US" w:eastAsia="zh-CN"/>
        </w:rPr>
        <w:t>Afternood tea bottle</w:t>
      </w:r>
      <w:bookmarkEnd w:id="21"/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英式下午茶文化也是那么的，我们喝茶用的是喝红茶，不喝绿茶，用的是银茶壶，不用瓷器。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6558"/>
      <w:r>
        <w:rPr>
          <w:rFonts w:hint="eastAsia"/>
          <w:lang w:val="en-US" w:eastAsia="zh-CN"/>
        </w:rPr>
        <w:t>Other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733"/>
      <w:r>
        <w:rPr>
          <w:rFonts w:hint="eastAsia"/>
          <w:lang w:val="en-US" w:eastAsia="zh-CN"/>
        </w:rPr>
        <w:t>Starburk tea clut</w:t>
      </w:r>
      <w:bookmarkEnd w:id="23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品茶更活泼和更重社交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还有一种比较先进的喝茶方式是胶囊茶（Tea capsule，也有叫做K-cup），原理是用胶囊咖啡机往茶胶囊里注入用高压蒸汽把茶瞬间“泡”出来【胶囊茶的品牌主要有雀巢Nespresso，Senseo、Tassimo等等】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21898"/>
      <w:r>
        <w:rPr>
          <w:rFonts w:hint="eastAsia"/>
          <w:lang w:val="en-US" w:eastAsia="zh-CN"/>
        </w:rPr>
        <w:t>Ref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奶茶的配料与制作简单食谱v2 sbb</w:t>
      </w:r>
    </w:p>
    <w:p>
      <w:pPr>
        <w:rPr>
          <w:rFonts w:hint="eastAsia"/>
          <w:lang w:val="en-US" w:eastAsia="zh-CN"/>
        </w:rPr>
      </w:pPr>
      <w:bookmarkStart w:id="25" w:name="OLE_LINK1"/>
      <w:r>
        <w:rPr>
          <w:rFonts w:hint="eastAsia"/>
          <w:lang w:val="en-US" w:eastAsia="zh-CN"/>
        </w:rPr>
        <w:t>Atitti.</w:t>
      </w:r>
      <w:bookmarkStart w:id="26" w:name="OLE_LINK2"/>
      <w:r>
        <w:rPr>
          <w:rFonts w:hint="eastAsia"/>
          <w:lang w:val="en-US" w:eastAsia="zh-CN"/>
        </w:rPr>
        <w:t>茶</w:t>
      </w:r>
      <w:bookmarkEnd w:id="26"/>
      <w:r>
        <w:rPr>
          <w:rFonts w:hint="eastAsia"/>
          <w:lang w:val="en-US" w:eastAsia="zh-CN"/>
        </w:rPr>
        <w:t>道 泡茶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饮食文化 茶道文化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世界知名的品牌红茶欧美篇 - 知乎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茶文化 - 维基百科，自由的百科全书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中西方茶文化的不同之处-普洱茶民俗-普洱茶文化-普洱茶官方网站—普洱茶网,www.puer10000.com.html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B08D7"/>
    <w:multiLevelType w:val="multilevel"/>
    <w:tmpl w:val="D43B08D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74399"/>
    <w:rsid w:val="04C97187"/>
    <w:rsid w:val="0BA46327"/>
    <w:rsid w:val="0C181EF6"/>
    <w:rsid w:val="0DA74399"/>
    <w:rsid w:val="137A1277"/>
    <w:rsid w:val="15DB11A4"/>
    <w:rsid w:val="191357FC"/>
    <w:rsid w:val="1CA05965"/>
    <w:rsid w:val="20CD5441"/>
    <w:rsid w:val="217D1467"/>
    <w:rsid w:val="21EF6659"/>
    <w:rsid w:val="24656A94"/>
    <w:rsid w:val="274F2102"/>
    <w:rsid w:val="2B5865DF"/>
    <w:rsid w:val="2E91163E"/>
    <w:rsid w:val="342D4E25"/>
    <w:rsid w:val="345E3D1E"/>
    <w:rsid w:val="34C47C2D"/>
    <w:rsid w:val="3D6D4F33"/>
    <w:rsid w:val="403119DD"/>
    <w:rsid w:val="41D8008D"/>
    <w:rsid w:val="43277693"/>
    <w:rsid w:val="432D1680"/>
    <w:rsid w:val="448339F5"/>
    <w:rsid w:val="45AF3349"/>
    <w:rsid w:val="47F06480"/>
    <w:rsid w:val="4F8E1F91"/>
    <w:rsid w:val="50DA1C4B"/>
    <w:rsid w:val="55100AAC"/>
    <w:rsid w:val="555C108C"/>
    <w:rsid w:val="575F1B65"/>
    <w:rsid w:val="58777C46"/>
    <w:rsid w:val="5CF90D1B"/>
    <w:rsid w:val="5D654922"/>
    <w:rsid w:val="5EC642DF"/>
    <w:rsid w:val="5F55209F"/>
    <w:rsid w:val="6113459C"/>
    <w:rsid w:val="629032BB"/>
    <w:rsid w:val="64AA20A5"/>
    <w:rsid w:val="69483F49"/>
    <w:rsid w:val="6D2B20C5"/>
    <w:rsid w:val="720A248B"/>
    <w:rsid w:val="7BC8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2020-04-24T04:00:00Z</dcterms:created>
  <dc:creator>Administrator</dc:creator>
  <cp:lastModifiedBy>Administrator</cp:lastModifiedBy>
  <dcterms:modified xsi:type="dcterms:W3CDTF">2020-04-24T04:33:21Z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