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Atitit各种驱动的xdd  tdd  bdd设计 ATDD ddd v3 u66.docx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Atitit各种驱动的xdd  tdd  bdd设计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ATDD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ddd v2 s66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开发方法论与效率提升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Atitit各种驱动的xdd  tdd  bdd设计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ATDD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ddd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Tdd bdd 行为驱动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31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4" w:name="_GoBack"/>
          <w:bookmarkEnd w:id="2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2. 软件开发过程中最常见的两个问题</w:t>
          </w:r>
          <w:r>
            <w:tab/>
          </w:r>
          <w:r>
            <w:fldChar w:fldCharType="begin"/>
          </w:r>
          <w:r>
            <w:instrText xml:space="preserve"> PAGEREF _Toc30954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需求和开发脱节：</w:t>
          </w:r>
          <w:r>
            <w:tab/>
          </w:r>
          <w:r>
            <w:fldChar w:fldCharType="begin"/>
          </w:r>
          <w:r>
            <w:instrText xml:space="preserve"> PAGEREF _Toc16398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开发和测试脱节：</w:t>
          </w:r>
          <w:r>
            <w:tab/>
          </w:r>
          <w:r>
            <w:fldChar w:fldCharType="begin"/>
          </w:r>
          <w:r>
            <w:instrText xml:space="preserve"> PAGEREF _Toc12955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高效率的开发范式 开发方法论</w:t>
          </w:r>
          <w:r>
            <w:tab/>
          </w:r>
          <w:r>
            <w:fldChar w:fldCharType="begin"/>
          </w:r>
          <w:r>
            <w:instrText xml:space="preserve"> PAGEREF _Toc7348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2.1. </w:t>
          </w:r>
          <w:r>
            <w:rPr>
              <w:rFonts w:hint="eastAsia"/>
              <w:lang w:val="en-US" w:eastAsia="zh-CN"/>
            </w:rPr>
            <w:t>Xp</w:t>
          </w:r>
          <w:r>
            <w:tab/>
          </w:r>
          <w:r>
            <w:fldChar w:fldCharType="begin"/>
          </w:r>
          <w:r>
            <w:instrText xml:space="preserve"> PAGEREF _Toc3098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2.2. </w:t>
          </w:r>
          <w:r>
            <w:t>完美的组合是</w:t>
          </w:r>
          <w:r>
            <w:rPr>
              <w:rFonts w:hint="default"/>
            </w:rPr>
            <w:t>TDD，DDD和BDD</w:t>
          </w:r>
          <w:r>
            <w:tab/>
          </w:r>
          <w:r>
            <w:fldChar w:fldCharType="begin"/>
          </w:r>
          <w:r>
            <w:instrText xml:space="preserve"> PAGEREF _Toc7176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2.3. </w:t>
          </w:r>
          <w:r>
            <w:t> </w:t>
          </w:r>
          <w:r>
            <w:rPr>
              <w:rFonts w:hint="default"/>
            </w:rPr>
            <w:t>FDD (Feature-driven Development) </w:t>
          </w:r>
          <w:r>
            <w:tab/>
          </w:r>
          <w:r>
            <w:fldChar w:fldCharType="begin"/>
          </w:r>
          <w:r>
            <w:instrText xml:space="preserve"> PAGEREF _Toc23630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BDD  指的是Behavior Drive Development</w:t>
          </w:r>
          <w:r>
            <w:tab/>
          </w:r>
          <w:r>
            <w:fldChar w:fldCharType="begin"/>
          </w:r>
          <w:r>
            <w:instrText xml:space="preserve"> PAGEREF _Toc27642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3. </w:t>
          </w:r>
          <w:r>
            <w:rPr>
              <w:rFonts w:hint="eastAsia"/>
              <w:lang w:val="en-US" w:eastAsia="zh-CN"/>
            </w:rPr>
            <w:t xml:space="preserve">Xdd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EEEEEE"/>
            </w:rPr>
            <w:t>"X" Driven-Development Methodologies</w:t>
          </w:r>
          <w:r>
            <w:tab/>
          </w:r>
          <w:r>
            <w:fldChar w:fldCharType="begin"/>
          </w:r>
          <w:r>
            <w:instrText xml:space="preserve"> PAGEREF _Toc10602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21"/>
              <w:shd w:val="clear" w:fill="EEEEEE"/>
            </w:rPr>
            <w:t> 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1"/>
              <w:shd w:val="clear" w:fill="EEEEEE"/>
            </w:rPr>
            <w:t>DDD (D</w:t>
          </w:r>
          <w:r>
            <w:rPr>
              <w:rFonts w:hint="default"/>
            </w:rPr>
            <w:t>efect-Driven Development) –</w:t>
          </w:r>
          <w:r>
            <w:tab/>
          </w:r>
          <w:r>
            <w:fldChar w:fldCharType="begin"/>
          </w:r>
          <w:r>
            <w:instrText xml:space="preserve"> PAGEREF _Toc20976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3.2. RDD (Responsibility-Driven Design) –</w:t>
          </w:r>
          <w:r>
            <w:tab/>
          </w:r>
          <w:r>
            <w:fldChar w:fldCharType="begin"/>
          </w:r>
          <w:r>
            <w:instrText xml:space="preserve"> PAGEREF _Toc848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default"/>
            </w:rPr>
            <w:t>UGDD (User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21"/>
              <w:shd w:val="clear" w:fill="EEEEEE"/>
            </w:rPr>
            <w:t xml:space="preserve"> Guide-Driven Development)</w:t>
          </w:r>
          <w:r>
            <w:tab/>
          </w:r>
          <w:r>
            <w:fldChar w:fldCharType="begin"/>
          </w:r>
          <w:r>
            <w:instrText xml:space="preserve"> PAGEREF _Toc17928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t> </w:t>
          </w:r>
          <w:r>
            <w:rPr>
              <w:rFonts w:hint="default"/>
            </w:rPr>
            <w:t>MDD (Model-driven Development) </w:t>
          </w:r>
          <w:r>
            <w:tab/>
          </w:r>
          <w:r>
            <w:fldChar w:fldCharType="begin"/>
          </w:r>
          <w:r>
            <w:instrText xml:space="preserve"> PAGEREF _Toc12868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t>DDD (Documentation-Driven Development)</w:t>
          </w:r>
          <w:r>
            <w:tab/>
          </w:r>
          <w:r>
            <w:fldChar w:fldCharType="begin"/>
          </w:r>
          <w:r>
            <w:instrText xml:space="preserve"> PAGEREF _Toc26005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Edd 事件驱动</w:t>
          </w:r>
          <w:r>
            <w:tab/>
          </w:r>
          <w:r>
            <w:fldChar w:fldCharType="begin"/>
          </w:r>
          <w:r>
            <w:instrText xml:space="preserve"> PAGEREF _Toc25602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TFD -- Test First Development)</w:t>
          </w:r>
          <w:r>
            <w:tab/>
          </w:r>
          <w:r>
            <w:fldChar w:fldCharType="begin"/>
          </w:r>
          <w:r>
            <w:instrText xml:space="preserve"> PAGEREF _Toc24139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2. BDD  指的是Behavior Drive Development，也就是行为驱动开发</w:t>
          </w:r>
          <w:r>
            <w:tab/>
          </w:r>
          <w:r>
            <w:fldChar w:fldCharType="begin"/>
          </w:r>
          <w:r>
            <w:instrText xml:space="preserve"> PAGEREF _Toc4785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rPr>
              <w:rFonts w:hint="eastAsia"/>
              <w:lang w:val="en-US" w:eastAsia="zh-CN"/>
            </w:rPr>
            <w:t> DDD DDD指的是Domain Drive Design，也就是领域驱动开发</w:t>
          </w:r>
          <w:r>
            <w:tab/>
          </w:r>
          <w:r>
            <w:fldChar w:fldCharType="begin"/>
          </w:r>
          <w:r>
            <w:instrText xml:space="preserve"> PAGEREF _Toc16368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3.10. </w:t>
          </w:r>
          <w:r>
            <w:rPr>
              <w:rFonts w:hint="eastAsia"/>
              <w:lang w:val="en-US" w:eastAsia="zh-CN"/>
            </w:rPr>
            <w:t>CBD（核心Core+行为Behavior+驱动Driver）架构模式</w:t>
          </w:r>
          <w:r>
            <w:tab/>
          </w:r>
          <w:r>
            <w:fldChar w:fldCharType="begin"/>
          </w:r>
          <w:r>
            <w:instrText xml:space="preserve"> PAGEREF _Toc31821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3.11. </w:t>
          </w:r>
          <w:r>
            <w:rPr>
              <w:rFonts w:hint="eastAsia"/>
              <w:lang w:val="en-US" w:eastAsia="zh-CN"/>
            </w:rPr>
            <w:t>TDD（测试驱动开发(Test-Driven Development)）</w:t>
          </w:r>
          <w:r>
            <w:tab/>
          </w:r>
          <w:r>
            <w:fldChar w:fldCharType="begin"/>
          </w:r>
          <w:r>
            <w:instrText xml:space="preserve"> PAGEREF _Toc20634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3.12. </w:t>
          </w:r>
          <w:r>
            <w:t>ATDD：验收测试驱动开发（Acceptance Test Driven Development）</w:t>
          </w:r>
          <w:r>
            <w:tab/>
          </w:r>
          <w:r>
            <w:fldChar w:fldCharType="begin"/>
          </w:r>
          <w:r>
            <w:instrText xml:space="preserve"> PAGEREF _Toc30330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区别</w:t>
          </w:r>
          <w:r>
            <w:tab/>
          </w:r>
          <w:r>
            <w:fldChar w:fldCharType="begin"/>
          </w:r>
          <w:r>
            <w:instrText xml:space="preserve"> PAGEREF _Toc8117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4"/>
              <w:shd w:val="clear" w:fill="FFFFFF"/>
            </w:rPr>
            <w:t>简而言之，完美的组合是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</w:rPr>
            <w:t>TDD，DDD和BDD</w:t>
          </w:r>
          <w:r>
            <w:tab/>
          </w:r>
          <w:r>
            <w:fldChar w:fldCharType="begin"/>
          </w:r>
          <w:r>
            <w:instrText xml:space="preserve"> PAGEREF _Toc2531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_Toc13931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</w:pPr>
      <w:bookmarkStart w:id="0" w:name="_Toc30954"/>
      <w:r>
        <w:t>2. 软件开发过程中最常见的两个问题</w:t>
      </w:r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</w:pPr>
      <w:bookmarkStart w:id="1" w:name="_Toc16398"/>
      <w:r>
        <w:t>需求和开发脱节：</w:t>
      </w:r>
      <w:bookmarkEnd w:id="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用户想要的功能没有开发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开发的功能并非用户想要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用户和开发人员所说语言不同</w:t>
      </w:r>
    </w:p>
    <w:p>
      <w:pPr>
        <w:pStyle w:val="3"/>
      </w:pPr>
      <w:bookmarkStart w:id="2" w:name="_Toc12955"/>
      <w:r>
        <w:t>开发和测试脱节：</w:t>
      </w:r>
      <w:bookmarkEnd w:id="2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开发和测试被认为割裂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从开发到测试周期过长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测试自动化程度低</w:t>
      </w:r>
    </w:p>
    <w:p>
      <w:pPr>
        <w:pStyle w:val="13"/>
        <w:keepNext w:val="0"/>
        <w:keepLines w:val="0"/>
        <w:widowControl/>
        <w:suppressLineNumbers w:val="0"/>
      </w:pPr>
      <w:r>
        <w:t>3. 如何解决上面说的两个问题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3"/>
        <w:keepNext w:val="0"/>
        <w:keepLines w:val="0"/>
        <w:widowControl/>
        <w:suppressLineNumbers w:val="0"/>
      </w:pPr>
      <w:r>
        <w:t>使用BDD可以解决需求和开发脱节的问题，首先他们都是从用户的需求出发，保证程序实现效果与用户需求一致。</w:t>
      </w:r>
    </w:p>
    <w:p>
      <w:pPr>
        <w:pStyle w:val="2"/>
        <w:bidi w:val="0"/>
      </w:pPr>
      <w:bookmarkStart w:id="3" w:name="_Toc7348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高效率的开发范式 开发方法论</w:t>
      </w:r>
      <w:bookmarkEnd w:id="3"/>
    </w:p>
    <w:p>
      <w:pPr>
        <w:pStyle w:val="3"/>
        <w:bidi w:val="0"/>
        <w:rPr>
          <w:rFonts w:hint="default"/>
          <w:lang w:val="en-US"/>
        </w:rPr>
      </w:pPr>
      <w:bookmarkStart w:id="4" w:name="_Toc3098"/>
      <w:r>
        <w:rPr>
          <w:rFonts w:hint="eastAsia"/>
          <w:lang w:val="en-US" w:eastAsia="zh-CN"/>
        </w:rPr>
        <w:t>Xp</w:t>
      </w:r>
      <w:bookmarkEnd w:id="4"/>
    </w:p>
    <w:p>
      <w:pPr>
        <w:pStyle w:val="3"/>
        <w:bidi w:val="0"/>
        <w:rPr>
          <w:rFonts w:hint="default"/>
          <w:lang w:val="en-US"/>
        </w:rPr>
      </w:pPr>
      <w:bookmarkStart w:id="5" w:name="_Toc7176"/>
      <w:r>
        <w:t>完美的组合是</w:t>
      </w:r>
      <w:r>
        <w:rPr>
          <w:rFonts w:hint="default"/>
        </w:rPr>
        <w:t>TDD，DDD和BDD</w:t>
      </w:r>
      <w:bookmarkEnd w:id="5"/>
    </w:p>
    <w:p>
      <w:pPr>
        <w:pStyle w:val="3"/>
        <w:bidi w:val="0"/>
        <w:rPr>
          <w:rFonts w:hint="default"/>
          <w:lang w:val="en-US"/>
        </w:rPr>
      </w:pPr>
      <w:bookmarkStart w:id="6" w:name="_Toc23630"/>
      <w:r>
        <w:t> </w:t>
      </w:r>
      <w:r>
        <w:rPr>
          <w:rFonts w:hint="default"/>
        </w:rPr>
        <w:t>FDD (Feature-driven Development) </w:t>
      </w:r>
      <w:bookmarkEnd w:id="6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27642"/>
      <w:r>
        <w:rPr>
          <w:rFonts w:hint="eastAsia"/>
          <w:lang w:val="en-US" w:eastAsia="zh-CN"/>
        </w:rPr>
        <w:t>BDD  指的是Behavior Drive Development</w:t>
      </w:r>
      <w:bookmarkEnd w:id="7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line="21" w:lineRule="atLeast"/>
        <w:ind w:firstLine="0"/>
        <w:rPr>
          <w:rFonts w:ascii="Helvetica" w:hAnsi="Helvetica" w:eastAsia="Helvetica" w:cs="Helvetica"/>
          <w:i w:val="0"/>
          <w:caps w:val="0"/>
          <w:color w:val="504C48"/>
          <w:spacing w:val="0"/>
        </w:rPr>
      </w:pPr>
      <w:bookmarkStart w:id="8" w:name="_Toc10602"/>
      <w:r>
        <w:rPr>
          <w:rFonts w:hint="eastAsia"/>
          <w:lang w:val="en-US" w:eastAsia="zh-CN"/>
        </w:rPr>
        <w:t xml:space="preserve">Xdd </w:t>
      </w:r>
      <w:r>
        <w:rPr>
          <w:rFonts w:hint="default" w:ascii="Helvetica" w:hAnsi="Helvetica" w:eastAsia="Helvetica" w:cs="Helvetica"/>
          <w:i w:val="0"/>
          <w:caps w:val="0"/>
          <w:color w:val="504C48"/>
          <w:spacing w:val="0"/>
          <w:shd w:val="clear" w:fill="EEEEEE"/>
        </w:rPr>
        <w:t>"X" Driven-Development Methodologies</w:t>
      </w:r>
      <w:bookmarkEnd w:id="8"/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9" w:name="_Toc20976"/>
      <w:r>
        <w:rPr>
          <w:rFonts w:ascii="Helvetica" w:hAnsi="Helvetica" w:eastAsia="Helvetica" w:cs="Helvetica"/>
          <w:i w:val="0"/>
          <w:caps w:val="0"/>
          <w:color w:val="3B3835"/>
          <w:spacing w:val="0"/>
          <w:szCs w:val="21"/>
          <w:shd w:val="clear" w:fill="EEEEEE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B3835"/>
          <w:spacing w:val="0"/>
          <w:szCs w:val="21"/>
          <w:shd w:val="clear" w:fill="EEEEEE"/>
        </w:rPr>
        <w:t>DDD (D</w:t>
      </w:r>
      <w:r>
        <w:rPr>
          <w:rFonts w:hint="default"/>
        </w:rPr>
        <w:t>efect-Driven Development) –</w:t>
      </w:r>
      <w:bookmarkEnd w:id="9"/>
    </w:p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 </w:t>
      </w:r>
      <w:bookmarkStart w:id="10" w:name="_Toc848"/>
      <w:r>
        <w:rPr>
          <w:rFonts w:hint="default"/>
        </w:rPr>
        <w:t>RDD (Responsibility-Driven Design) –</w:t>
      </w:r>
      <w:bookmarkEnd w:id="10"/>
      <w:r>
        <w:rPr>
          <w:rFonts w:hint="default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7928"/>
      <w:r>
        <w:rPr>
          <w:rFonts w:hint="default"/>
        </w:rPr>
        <w:t>UGDD (User</w:t>
      </w:r>
      <w:r>
        <w:rPr>
          <w:rFonts w:hint="default" w:ascii="Helvetica" w:hAnsi="Helvetica" w:eastAsia="Helvetica" w:cs="Helvetica"/>
          <w:i w:val="0"/>
          <w:caps w:val="0"/>
          <w:color w:val="3B3835"/>
          <w:spacing w:val="0"/>
          <w:szCs w:val="21"/>
          <w:shd w:val="clear" w:fill="EEEEEE"/>
        </w:rPr>
        <w:t xml:space="preserve"> Guide-Driven Development)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2868"/>
      <w:r>
        <w:t> </w:t>
      </w:r>
      <w:r>
        <w:rPr>
          <w:rFonts w:hint="default"/>
        </w:rPr>
        <w:t>MDD (Model-driven Development) 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6005"/>
      <w:r>
        <w:t>DDD (Documentation-Driven Development)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5602"/>
      <w:r>
        <w:rPr>
          <w:rFonts w:hint="eastAsia"/>
          <w:lang w:val="en-US" w:eastAsia="zh-CN"/>
        </w:rPr>
        <w:t>Edd 事件驱动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4139"/>
      <w:r>
        <w:rPr>
          <w:rFonts w:hint="eastAsia"/>
          <w:lang w:val="en-US" w:eastAsia="zh-CN"/>
        </w:rPr>
        <w:t>TFD -- Test First Development)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4785"/>
      <w:r>
        <w:rPr>
          <w:rFonts w:hint="eastAsia"/>
          <w:lang w:val="en-US" w:eastAsia="zh-CN"/>
        </w:rPr>
        <w:t>2. BDD  指的是Behavior Drive Development，也就是行为驱动开发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BDD指的是Behavior Drive Development，也就是行为驱动开发。这里的B并非指的是Business，实际上BDD可以看作是对TDD的一种补充，当然你也可以把它看作TDD的一个分支。因为在TDD中，我们并不能完全保证根据设计所编写的测试就是用户所期望的功能。BDD将这一部分简单和自然化，用自然语言来描述，让开发、测试、BA以及客户都能在这个基础上达成一致。因为测试优先的概念并不是每个人都能接受的，可能有人觉得系统太复杂而难以测试，有人认为不存在的东西无法测试。所以，我们在这里试图转换一种观念，那便是考虑它的行为，也就是说它应该如何运行，然后抽象出能达成共识的规范。如果你用过JBehave之类的BDD框架，你将会更好的理解其中具体的流程。这里我推荐一</w:t>
      </w:r>
    </w:p>
    <w:p>
      <w:pPr>
        <w:pStyle w:val="3"/>
        <w:rPr>
          <w:rFonts w:hint="eastAsia"/>
          <w:lang w:val="en-US" w:eastAsia="zh-CN"/>
        </w:rPr>
      </w:pPr>
      <w:bookmarkStart w:id="17" w:name="_Toc16368"/>
      <w:r>
        <w:rPr>
          <w:rFonts w:hint="eastAsia"/>
          <w:lang w:val="en-US" w:eastAsia="zh-CN"/>
        </w:rPr>
        <w:t> DDD DDD指的是Domain Drive Design，也就是领域驱动开发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DDD指的是Domain Drive Design，也就是领域驱动开发。这是一种非常好的思想，在我们刚开始学习程序，甚至刚开始学习三层架构的时候，我们曾经面临过很多疑惑，比如如何来实现我们的数据层？后来我们开始学习MVC，MVP等架构，如何设计Model层又成了我们的新问题。我们见过太多这种情况，Model变成了单纯的数据容器，也就是我们经常说的贫血模式。DDD实际上也是建立在这个基础之上，因为它关注的是Service层的设计，着重于业务的实现，因此不可避免的以贫血模式为基础而存在。但是它最大的特别是将分析和设计结合起来，不再使他们处于分裂的状态，这对于我们正确完整的实现客户的需求，以及建立一个具有业务伸缩性的模型，是有很大帮助的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31821"/>
      <w:r>
        <w:rPr>
          <w:rFonts w:hint="eastAsia"/>
          <w:lang w:val="en-US" w:eastAsia="zh-CN"/>
        </w:rPr>
        <w:t>CBD（核心Core+行为Behavior+驱动Driver）架构模式</w:t>
      </w:r>
      <w:bookmarkEnd w:id="18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9" w:name="_Toc20634"/>
      <w:r>
        <w:rPr>
          <w:rFonts w:hint="eastAsia"/>
          <w:lang w:val="en-US" w:eastAsia="zh-CN"/>
        </w:rPr>
        <w:t>TDD（测试驱动开发(Test-Driven Development)）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TDD的好处自然不用多说，它能让你减少程序逻辑方面的错误，尽可能的减少项目中的bug，开始接触编程的时候我们大都有过这样的体验，可能你觉得完成得很完美，自我感觉良好，但是实际测试或者应用的时候才发现里面可能存在一堆bug，或者存在设计问题，或者更严重的逻辑问题，而TDD正好可以帮助我们尽量减少类似事件的发生。而且现在大行其道的一些模式对TDD的支持都非常不错，比如MVC和MVP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但是并不是所有的项目都适合TDD这种模式的，我觉得必须具备以下几个条件。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首先，项目的需求必须足够清晰，而且程序员对整个需求有足够的了解，如果这个条件不满足，那么执行的过程中难免失控。当然，要达到这个目标也是需要做一定功课的，这要求我们前期的需求分析以及HLD和LLD都要做得足够的细致和完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其次，取决于项目的复杂度和依赖性，对于一个业务模型及其复杂、内部模块之间的相互依赖性非常强的项目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30330"/>
      <w:r>
        <w:t>ATDD：验收测试驱动开发（Acceptance Test Driven Development）</w:t>
      </w:r>
      <w:bookmarkEnd w:id="20"/>
    </w:p>
    <w:p/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Fonts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通过单元测试用例来驱动功能代码的实现，团队需要定义出期望的质量标准和验收细则，以明确而且达成共识的验收测试计划（包含一系列测试场景）来驱动开发人员的TDD实践和测试人员的测试脚本开发。面向开发人员，强调如何实现系统以及如何检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Verdana" w:hAnsi="Verdana" w:eastAsia="微软雅黑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8117"/>
      <w:r>
        <w:rPr>
          <w:rFonts w:hint="eastAsia"/>
          <w:lang w:val="en-US" w:eastAsia="zh-CN"/>
        </w:rPr>
        <w:t>区别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531"/>
      <w:r>
        <w:rPr>
          <w:rFonts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简而言之，完美的组合是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TDD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，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DDD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和BDD</w:t>
      </w:r>
      <w:bookmarkEnd w:id="22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15075" cy="101727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017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23" w:name="_Toc13931"/>
      <w:r>
        <w:rPr>
          <w:rFonts w:hint="eastAsia"/>
          <w:lang w:val="en-US" w:eastAsia="zh-CN"/>
        </w:rPr>
        <w:t>ref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TDD（测试驱动开发(Test-Driven Development)）_百度百科.html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TDD、BDD、ATDD、DDD 软件开发模式 - CSDN博客.html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大话TDD，BDD，ATDD的本质 - CSDN博客.html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关于TDD、BDD和DDD的一些看法 - ustbwuyi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847335"/>
    <w:multiLevelType w:val="multilevel"/>
    <w:tmpl w:val="EE8473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4DDA559"/>
    <w:multiLevelType w:val="multilevel"/>
    <w:tmpl w:val="F4DDA5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3370472"/>
    <w:multiLevelType w:val="multilevel"/>
    <w:tmpl w:val="2337047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86151"/>
    <w:rsid w:val="05654DC0"/>
    <w:rsid w:val="05754BE7"/>
    <w:rsid w:val="089C03E0"/>
    <w:rsid w:val="0AF86E54"/>
    <w:rsid w:val="0E64187E"/>
    <w:rsid w:val="153046C2"/>
    <w:rsid w:val="186A6D51"/>
    <w:rsid w:val="1DD62761"/>
    <w:rsid w:val="1E793D2C"/>
    <w:rsid w:val="1FF70797"/>
    <w:rsid w:val="21AF5029"/>
    <w:rsid w:val="221C5239"/>
    <w:rsid w:val="253A6624"/>
    <w:rsid w:val="28FC7744"/>
    <w:rsid w:val="2B6E7BF9"/>
    <w:rsid w:val="329E4C3D"/>
    <w:rsid w:val="32A86151"/>
    <w:rsid w:val="355026C5"/>
    <w:rsid w:val="3A5E1D10"/>
    <w:rsid w:val="3C917EEE"/>
    <w:rsid w:val="43E84590"/>
    <w:rsid w:val="44097ACE"/>
    <w:rsid w:val="45F5440F"/>
    <w:rsid w:val="45F921E7"/>
    <w:rsid w:val="4A9400FE"/>
    <w:rsid w:val="4BB408FE"/>
    <w:rsid w:val="4FFA23E7"/>
    <w:rsid w:val="51782C92"/>
    <w:rsid w:val="53242088"/>
    <w:rsid w:val="54D11EF7"/>
    <w:rsid w:val="5CAE0349"/>
    <w:rsid w:val="5DD13931"/>
    <w:rsid w:val="5EB81BF7"/>
    <w:rsid w:val="5F14065B"/>
    <w:rsid w:val="61F7666C"/>
    <w:rsid w:val="649065E3"/>
    <w:rsid w:val="662270D8"/>
    <w:rsid w:val="67C84C4E"/>
    <w:rsid w:val="67EA4421"/>
    <w:rsid w:val="69AD105C"/>
    <w:rsid w:val="6B1F5A81"/>
    <w:rsid w:val="6D535020"/>
    <w:rsid w:val="6FC94722"/>
    <w:rsid w:val="71635918"/>
    <w:rsid w:val="74912273"/>
    <w:rsid w:val="757D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2018-06-07T09:22:00Z</dcterms:created>
  <dc:creator>ATI老哇的爪子007</dc:creator>
  <cp:lastModifiedBy>Administrator</cp:lastModifiedBy>
  <dcterms:modified xsi:type="dcterms:W3CDTF">2020-06-24T07:55:17Z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