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/>
          <w:lang w:val="en-US" w:eastAsia="zh-CN"/>
        </w:rPr>
        <w:t xml:space="preserve">Atitit 安全技术访问控制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ABAC 与IBAC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RBAC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520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1"/>
          <w:szCs w:val="1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instrText xml:space="preserve">TOC \o "1-3" \h \u </w:instrText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fldChar w:fldCharType="separate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_Toc21047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t>访问控制的三个基本要素：主体（请求实体）、客体（资源实体）、控制策略（属性集合）；</w:t>
          </w:r>
          <w:r>
            <w:tab/>
          </w:r>
          <w:r>
            <w:fldChar w:fldCharType="begin"/>
          </w:r>
          <w:r>
            <w:instrText xml:space="preserve"> PAGEREF _Toc21047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_Toc9473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发展历程</w:t>
          </w:r>
          <w:r>
            <w:tab/>
          </w:r>
          <w:r>
            <w:fldChar w:fldCharType="begin"/>
          </w:r>
          <w:r>
            <w:instrText xml:space="preserve"> PAGEREF _Toc9473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_Toc13181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4"/>
            </w:rPr>
            <w:t xml:space="preserve">2.1.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kern w:val="0"/>
              <w:szCs w:val="14"/>
              <w:shd w:val="clear" w:fill="FFFFFF"/>
              <w:vertAlign w:val="baseline"/>
              <w:lang w:val="en-US" w:eastAsia="zh-CN" w:bidi="ar"/>
            </w:rPr>
            <w:t>示意图：</w:t>
          </w:r>
          <w:r>
            <w:tab/>
          </w:r>
          <w:r>
            <w:fldChar w:fldCharType="begin"/>
          </w:r>
          <w:r>
            <w:instrText xml:space="preserve"> PAGEREF _Toc13181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_Toc17389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</w:rPr>
            <w:t xml:space="preserve">3. </w:t>
          </w:r>
          <w:r>
            <w:rPr>
              <w:rFonts w:hint="default" w:ascii="sans-serif" w:hAnsi="sans-serif" w:eastAsia="sans-serif" w:cs="sans-serif"/>
              <w:i w:val="0"/>
              <w:szCs w:val="16"/>
              <w:vertAlign w:val="baseline"/>
            </w:rPr>
            <w:t>访问控制理论模型：</w:t>
          </w:r>
          <w:r>
            <w:tab/>
          </w:r>
          <w:r>
            <w:fldChar w:fldCharType="begin"/>
          </w:r>
          <w:r>
            <w:instrText xml:space="preserve"> PAGEREF _Toc17389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_Toc11681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t>DAC&amp;MAC模型</w:t>
          </w:r>
          <w:r>
            <w:tab/>
          </w:r>
          <w:r>
            <w:fldChar w:fldCharType="begin"/>
          </w:r>
          <w:r>
            <w:instrText xml:space="preserve"> PAGEREF _Toc11681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_Toc29545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t>IBAC模型：</w:t>
          </w:r>
          <w:r>
            <w:rPr>
              <w:szCs w:val="14"/>
              <w:vertAlign w:val="baseline"/>
            </w:rPr>
            <w:t>基于身份的访问控制</w:t>
          </w:r>
          <w:r>
            <w:rPr>
              <w:rFonts w:hint="eastAsia"/>
              <w:szCs w:val="14"/>
              <w:vertAlign w:val="baseline"/>
              <w:lang w:val="en-US" w:eastAsia="zh-CN"/>
            </w:rPr>
            <w:t>id</w:t>
          </w:r>
          <w:r>
            <w:rPr>
              <w:szCs w:val="14"/>
              <w:vertAlign w:val="baseline"/>
            </w:rPr>
            <w:t>-Based Access Control</w:t>
          </w:r>
          <w:r>
            <w:tab/>
          </w:r>
          <w:r>
            <w:fldChar w:fldCharType="begin"/>
          </w:r>
          <w:r>
            <w:instrText xml:space="preserve"> PAGEREF _Toc29545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_Toc23960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szCs w:val="14"/>
            </w:rPr>
            <w:t xml:space="preserve">3.3. </w:t>
          </w:r>
          <w:r>
            <w:t>RBAC模型：</w:t>
          </w:r>
          <w:r>
            <w:rPr>
              <w:szCs w:val="14"/>
              <w:vertAlign w:val="baseline"/>
            </w:rPr>
            <w:t>基于角色的访问控制（Role-Based Access Control）</w:t>
          </w:r>
          <w:r>
            <w:tab/>
          </w:r>
          <w:r>
            <w:fldChar w:fldCharType="begin"/>
          </w:r>
          <w:r>
            <w:instrText xml:space="preserve"> PAGEREF _Toc23960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_Toc24552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t>ABAC模型：</w:t>
          </w:r>
          <w:r>
            <w:tab/>
          </w:r>
          <w:r>
            <w:fldChar w:fldCharType="begin"/>
          </w:r>
          <w:r>
            <w:instrText xml:space="preserve"> PAGEREF _Toc24552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_Toc31760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</w:rPr>
            <w:t>基于身份的访问控制（IBAC）不</w:t>
          </w:r>
          <w:r>
            <w:tab/>
          </w:r>
          <w:r>
            <w:fldChar w:fldCharType="begin"/>
          </w:r>
          <w:r>
            <w:instrText xml:space="preserve"> PAGEREF _Toc31760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_Toc19778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3.6. </w:t>
          </w:r>
          <w:r>
            <w:rPr>
              <w:rFonts w:hint="eastAsia"/>
            </w:rPr>
            <w:t>基于角色的访问控制（RBAC</w:t>
          </w:r>
          <w:r>
            <w:tab/>
          </w:r>
          <w:r>
            <w:fldChar w:fldCharType="begin"/>
          </w:r>
          <w:r>
            <w:instrText xml:space="preserve"> PAGEREF _Toc19778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_Toc31708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他们之间的关系</w:t>
          </w:r>
          <w:r>
            <w:tab/>
          </w:r>
          <w:r>
            <w:fldChar w:fldCharType="begin"/>
          </w:r>
          <w:r>
            <w:instrText xml:space="preserve"> PAGEREF _Toc31708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_Toc4081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_Toc4081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</w:sdtContent>
    </w:sdt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1047"/>
      <w:r>
        <w:t>访问控制的三个基本要素：主体（请求实体）、客体（资源实体）、控制策略（属性集合）；</w:t>
      </w:r>
      <w:bookmarkEnd w:id="0"/>
    </w:p>
    <w:p>
      <w:pPr>
        <w:bidi w:val="0"/>
        <w:rPr>
          <w:rFonts w:hint="eastAsia"/>
        </w:rPr>
      </w:pPr>
    </w:p>
    <w:p>
      <w:pPr>
        <w:rPr>
          <w:rFonts w:ascii="sans-serif" w:hAnsi="sans-serif" w:eastAsia="sans-serif" w:cs="sans-serif"/>
          <w:i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444444"/>
          <w:spacing w:val="0"/>
          <w:sz w:val="14"/>
          <w:szCs w:val="14"/>
          <w:shd w:val="clear" w:fill="FFFFFF"/>
        </w:rPr>
        <w:t>俗的解释就是“【谁】是否有可以对某个【资源】进行某种【操作】”；可以看出访问控制的三个基本要素：主体（请求实体）、客体（资源实体）、控制策略（属性集合）；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9473"/>
      <w:r>
        <w:rPr>
          <w:rFonts w:hint="eastAsia"/>
          <w:lang w:val="en-US" w:eastAsia="zh-CN"/>
        </w:rPr>
        <w:t>发展历程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访问控制是信息安全的关键技术之一, 它依赖于其他安全服务并与这些服务共存于信息系统中, 从而提供信息安全保障。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人类使用访问控制技术历史悠久。门锁和钥匙就是一种典型的访问控制。现代访问控制技术起源于20世纪六、七十年代。LAMPSON提出访问控制的形式化和机制描述, 引入了主体、客体和访问矩阵的概念, 它们是访问控制的基本概念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vertAlign w:val="superscript"/>
        </w:rPr>
        <w:t>[</w:t>
      </w:r>
      <w:r>
        <w:rPr>
          <w:rFonts w:hint="default" w:ascii="Times New Roman" w:hAnsi="Times New Roman" w:cs="Times New Roman"/>
          <w:i w:val="0"/>
          <w:caps w:val="0"/>
          <w:spacing w:val="0"/>
          <w:sz w:val="27"/>
          <w:szCs w:val="27"/>
          <w:vertAlign w:val="superscript"/>
        </w:rPr>
        <w:fldChar w:fldCharType="begin"/>
      </w:r>
      <w:r>
        <w:rPr>
          <w:rFonts w:hint="default" w:ascii="Times New Roman" w:hAnsi="Times New Roman" w:cs="Times New Roman"/>
          <w:i w:val="0"/>
          <w:caps w:val="0"/>
          <w:spacing w:val="0"/>
          <w:sz w:val="27"/>
          <w:szCs w:val="27"/>
          <w:vertAlign w:val="superscript"/>
        </w:rPr>
        <w:instrText xml:space="preserve"> HYPERLINK "http://netinfo-security.org/article/2016/1671-1122-0-12-19.html" \l "b3-1671-1122-0-12-19" </w:instrText>
      </w:r>
      <w:r>
        <w:rPr>
          <w:rFonts w:hint="default" w:ascii="Times New Roman" w:hAnsi="Times New Roman" w:cs="Times New Roman"/>
          <w:i w:val="0"/>
          <w:caps w:val="0"/>
          <w:spacing w:val="0"/>
          <w:sz w:val="27"/>
          <w:szCs w:val="27"/>
          <w:vertAlign w:val="superscript"/>
        </w:rPr>
        <w:fldChar w:fldCharType="separate"/>
      </w:r>
      <w:r>
        <w:rPr>
          <w:rStyle w:val="17"/>
          <w:rFonts w:hint="default" w:ascii="Times New Roman" w:hAnsi="Times New Roman" w:cs="Times New Roman"/>
          <w:i w:val="0"/>
          <w:caps w:val="0"/>
          <w:spacing w:val="0"/>
          <w:sz w:val="27"/>
          <w:szCs w:val="27"/>
          <w:vertAlign w:val="superscript"/>
        </w:rPr>
        <w:t>3</w:t>
      </w:r>
      <w:r>
        <w:rPr>
          <w:rFonts w:hint="default" w:ascii="Times New Roman" w:hAnsi="Times New Roman" w:cs="Times New Roman"/>
          <w:i w:val="0"/>
          <w:caps w:val="0"/>
          <w:spacing w:val="0"/>
          <w:sz w:val="27"/>
          <w:szCs w:val="27"/>
          <w:vertAlign w:val="superscript"/>
        </w:rPr>
        <w:fldChar w:fldCharType="end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vertAlign w:val="superscript"/>
        </w:rPr>
        <w:t>]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。从计算技术早期至今, 对访问控制模型的研究大致经历了以下几个阶段：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bidi w:val="0"/>
        <w:rPr>
          <w:rFonts w:ascii="sans-serif" w:hAnsi="sans-serif" w:eastAsia="sans-serif" w:cs="sans-serif"/>
          <w:i w:val="0"/>
          <w:caps w:val="0"/>
          <w:color w:val="444444"/>
          <w:spacing w:val="0"/>
          <w:sz w:val="14"/>
          <w:szCs w:val="14"/>
        </w:rPr>
      </w:pPr>
      <w:bookmarkStart w:id="2" w:name="_Toc13181"/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444444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示意图：</w:t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5953125" cy="2962275"/>
            <wp:effectExtent l="0" t="0" r="317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ans-serif" w:hAnsi="sans-serif" w:eastAsia="宋体" w:cs="sans-serif"/>
          <w:i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2"/>
        <w:bidi w:val="0"/>
        <w:rPr>
          <w:rFonts w:ascii="sans-serif" w:hAnsi="sans-serif" w:eastAsia="sans-serif" w:cs="sans-serif"/>
          <w:i w:val="0"/>
        </w:rPr>
      </w:pPr>
      <w:bookmarkStart w:id="3" w:name="_Toc17389"/>
      <w:r>
        <w:rPr>
          <w:rStyle w:val="16"/>
          <w:rFonts w:hint="default" w:ascii="sans-serif" w:hAnsi="sans-serif" w:eastAsia="sans-serif" w:cs="sans-serif"/>
          <w:b/>
          <w:i w:val="0"/>
          <w:color w:val="339966"/>
          <w:sz w:val="16"/>
          <w:szCs w:val="16"/>
          <w:bdr w:val="none" w:color="auto" w:sz="0" w:space="0"/>
          <w:vertAlign w:val="baseline"/>
        </w:rPr>
        <w:t>访问控制理论模型：</w:t>
      </w:r>
      <w:bookmarkEnd w:id="3"/>
    </w:p>
    <w:p>
      <w:pPr>
        <w:pStyle w:val="3"/>
        <w:bidi w:val="0"/>
      </w:pPr>
      <w:bookmarkStart w:id="4" w:name="_Toc11681"/>
      <w:r>
        <w:t>DAC&amp;MAC模型</w:t>
      </w:r>
      <w:bookmarkEnd w:id="4"/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720" w:right="0" w:hanging="360"/>
        <w:textAlignment w:val="baseline"/>
        <w:rPr>
          <w:sz w:val="14"/>
          <w:szCs w:val="14"/>
        </w:rPr>
      </w:pPr>
      <w:r>
        <w:rPr>
          <w:sz w:val="14"/>
          <w:szCs w:val="14"/>
          <w:bdr w:val="none" w:color="auto" w:sz="0" w:space="0"/>
          <w:vertAlign w:val="baseline"/>
        </w:rPr>
        <w:t>DAC：自主访问控制；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720" w:right="0" w:hanging="360"/>
        <w:textAlignment w:val="baseline"/>
        <w:rPr>
          <w:sz w:val="14"/>
          <w:szCs w:val="14"/>
        </w:rPr>
      </w:pPr>
      <w:r>
        <w:rPr>
          <w:sz w:val="14"/>
          <w:szCs w:val="14"/>
          <w:bdr w:val="none" w:color="auto" w:sz="0" w:space="0"/>
          <w:vertAlign w:val="baseline"/>
        </w:rPr>
        <w:t>MAC：强制访问控制，一般用于多级安全军事系统；</w:t>
      </w:r>
    </w:p>
    <w:p>
      <w:pPr>
        <w:pStyle w:val="3"/>
        <w:bidi w:val="0"/>
      </w:pPr>
      <w:bookmarkStart w:id="5" w:name="_Toc29545"/>
      <w:r>
        <w:t>IBAC模型：</w:t>
      </w:r>
      <w:r>
        <w:rPr>
          <w:sz w:val="14"/>
          <w:szCs w:val="14"/>
          <w:vertAlign w:val="baseline"/>
        </w:rPr>
        <w:t>基于身份的访问控制</w:t>
      </w:r>
      <w:r>
        <w:rPr>
          <w:rFonts w:hint="eastAsia"/>
          <w:sz w:val="14"/>
          <w:szCs w:val="14"/>
          <w:vertAlign w:val="baseline"/>
          <w:lang w:val="en-US" w:eastAsia="zh-CN"/>
        </w:rPr>
        <w:t>id</w:t>
      </w:r>
      <w:r>
        <w:rPr>
          <w:sz w:val="14"/>
          <w:szCs w:val="14"/>
          <w:vertAlign w:val="baseline"/>
        </w:rPr>
        <w:t>-Based Access Control</w:t>
      </w:r>
      <w:bookmarkEnd w:id="5"/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7" w:lineRule="atLeast"/>
        <w:ind w:left="720" w:right="0" w:hanging="360"/>
        <w:textAlignment w:val="baseline"/>
        <w:rPr>
          <w:sz w:val="14"/>
          <w:szCs w:val="14"/>
        </w:rPr>
      </w:pPr>
      <w:r>
        <w:rPr>
          <w:sz w:val="14"/>
          <w:szCs w:val="14"/>
          <w:bdr w:val="none" w:color="auto" w:sz="0" w:space="0"/>
          <w:vertAlign w:val="baseline"/>
        </w:rPr>
        <w:t>基于身份的访问控制模型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7" w:lineRule="atLeast"/>
        <w:ind w:left="720" w:right="0" w:hanging="360"/>
        <w:textAlignment w:val="baseline"/>
        <w:rPr>
          <w:sz w:val="14"/>
          <w:szCs w:val="14"/>
        </w:rPr>
      </w:pPr>
      <w:r>
        <w:rPr>
          <w:sz w:val="14"/>
          <w:szCs w:val="14"/>
          <w:bdr w:val="none" w:color="auto" w:sz="0" w:space="0"/>
          <w:vertAlign w:val="baseline"/>
        </w:rPr>
        <w:t>举例：登录验证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7" w:lineRule="atLeast"/>
        <w:ind w:left="720" w:right="0" w:hanging="360"/>
        <w:textAlignment w:val="baseline"/>
        <w:rPr>
          <w:sz w:val="14"/>
          <w:szCs w:val="14"/>
        </w:rPr>
      </w:pPr>
      <w:r>
        <w:rPr>
          <w:sz w:val="14"/>
          <w:szCs w:val="14"/>
          <w:bdr w:val="none" w:color="auto" w:sz="0" w:space="0"/>
          <w:vertAlign w:val="baseline"/>
        </w:rPr>
        <w:t>比如Java中使用cookie、session存储回话标识；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7" w:lineRule="atLeast"/>
        <w:ind w:right="0" w:rightChars="0"/>
        <w:jc w:val="both"/>
        <w:textAlignment w:val="baseline"/>
        <w:rPr>
          <w:sz w:val="14"/>
          <w:szCs w:val="14"/>
          <w:bdr w:val="none" w:color="auto" w:sz="0" w:space="0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7" w:lineRule="atLeast"/>
        <w:ind w:right="0" w:rightChars="0"/>
        <w:jc w:val="both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  <w:t>传统的访问控制以用户为中心, 使用标识符来表示主体。如果主体是人, 其标识符就是身份证号。在RBAC中, 主体则是角色, 而客体、环境和操作等也是角色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7" w:lineRule="atLeast"/>
        <w:ind w:right="0" w:rightChars="0"/>
        <w:jc w:val="both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bidi w:val="0"/>
        <w:rPr>
          <w:sz w:val="14"/>
          <w:szCs w:val="14"/>
        </w:rPr>
      </w:pPr>
      <w:bookmarkStart w:id="6" w:name="_Toc23960"/>
      <w:r>
        <w:t>RBAC模型：</w:t>
      </w:r>
      <w:r>
        <w:rPr>
          <w:sz w:val="14"/>
          <w:szCs w:val="14"/>
          <w:vertAlign w:val="baseline"/>
        </w:rPr>
        <w:t>基于角色的访问控制（Role-Based Access Control）</w:t>
      </w:r>
      <w:bookmarkEnd w:id="6"/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7" w:lineRule="atLeast"/>
        <w:ind w:left="720" w:right="0" w:hanging="360"/>
        <w:textAlignment w:val="baseline"/>
        <w:rPr>
          <w:sz w:val="14"/>
          <w:szCs w:val="14"/>
        </w:rPr>
      </w:pPr>
      <w:r>
        <w:rPr>
          <w:sz w:val="14"/>
          <w:szCs w:val="14"/>
          <w:bdr w:val="none" w:color="auto" w:sz="0" w:space="0"/>
          <w:vertAlign w:val="baseline"/>
        </w:rPr>
        <w:t>基于角色的访问控制（Role-Based Access Control）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7" w:lineRule="atLeast"/>
        <w:ind w:left="720" w:right="0" w:hanging="360"/>
        <w:textAlignment w:val="baseline"/>
        <w:rPr>
          <w:sz w:val="14"/>
          <w:szCs w:val="14"/>
        </w:rPr>
      </w:pPr>
      <w:r>
        <w:rPr>
          <w:sz w:val="14"/>
          <w:szCs w:val="14"/>
          <w:bdr w:val="none" w:color="auto" w:sz="0" w:space="0"/>
          <w:vertAlign w:val="baseline"/>
        </w:rPr>
        <w:t>用户、角色、权限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7" w:lineRule="atLeast"/>
        <w:ind w:left="720" w:right="0" w:hanging="360"/>
        <w:textAlignment w:val="baseline"/>
        <w:rPr>
          <w:sz w:val="14"/>
          <w:szCs w:val="14"/>
        </w:rPr>
      </w:pPr>
      <w:r>
        <w:rPr>
          <w:sz w:val="14"/>
          <w:szCs w:val="14"/>
          <w:bdr w:val="none" w:color="auto" w:sz="0" w:space="0"/>
          <w:vertAlign w:val="baseline"/>
        </w:rPr>
        <w:t>RBAC是ABAC的一种单属性特例；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7" w:lineRule="atLeast"/>
        <w:ind w:left="720" w:right="0" w:hanging="360"/>
        <w:textAlignment w:val="baseline"/>
        <w:rPr>
          <w:sz w:val="14"/>
          <w:szCs w:val="14"/>
        </w:rPr>
      </w:pPr>
      <w:r>
        <w:rPr>
          <w:sz w:val="14"/>
          <w:szCs w:val="14"/>
          <w:bdr w:val="none" w:color="auto" w:sz="0" w:space="0"/>
          <w:vertAlign w:val="baseline"/>
        </w:rPr>
        <w:t>1992年David F.Ferraiolo &amp; D.Richard Kuhn在第十五届国家计算机安全会议上提出；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7" w:lineRule="atLeast"/>
        <w:ind w:left="720" w:right="0" w:hanging="360"/>
        <w:textAlignment w:val="baseline"/>
        <w:rPr>
          <w:sz w:val="14"/>
          <w:szCs w:val="14"/>
        </w:rPr>
      </w:pPr>
      <w:r>
        <w:rPr>
          <w:sz w:val="14"/>
          <w:szCs w:val="14"/>
          <w:bdr w:val="none" w:color="auto" w:sz="0" w:space="0"/>
          <w:vertAlign w:val="baseline"/>
        </w:rPr>
        <w:t>论文：</w:t>
      </w:r>
      <w:r>
        <w:rPr>
          <w:color w:val="9F9F9F"/>
          <w:sz w:val="14"/>
          <w:szCs w:val="14"/>
          <w:bdr w:val="none" w:color="auto" w:sz="0" w:space="0"/>
          <w:vertAlign w:val="baseline"/>
        </w:rPr>
        <w:fldChar w:fldCharType="begin"/>
      </w:r>
      <w:r>
        <w:rPr>
          <w:color w:val="9F9F9F"/>
          <w:sz w:val="14"/>
          <w:szCs w:val="14"/>
          <w:bdr w:val="none" w:color="auto" w:sz="0" w:space="0"/>
          <w:vertAlign w:val="baseline"/>
        </w:rPr>
        <w:instrText xml:space="preserve"> HYPERLINK "https://csrc.nist.gov/projects/role-based-access-control" </w:instrText>
      </w:r>
      <w:r>
        <w:rPr>
          <w:color w:val="9F9F9F"/>
          <w:sz w:val="14"/>
          <w:szCs w:val="14"/>
          <w:bdr w:val="none" w:color="auto" w:sz="0" w:space="0"/>
          <w:vertAlign w:val="baseline"/>
        </w:rPr>
        <w:fldChar w:fldCharType="separate"/>
      </w:r>
      <w:r>
        <w:rPr>
          <w:rStyle w:val="17"/>
          <w:color w:val="9F9F9F"/>
          <w:sz w:val="14"/>
          <w:szCs w:val="14"/>
          <w:bdr w:val="none" w:color="auto" w:sz="0" w:space="0"/>
          <w:vertAlign w:val="baseline"/>
        </w:rPr>
        <w:t>https://csrc.nist.gov/projects/role-based-access-control</w:t>
      </w:r>
      <w:r>
        <w:rPr>
          <w:color w:val="9F9F9F"/>
          <w:sz w:val="14"/>
          <w:szCs w:val="14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7" w:lineRule="atLeast"/>
        <w:ind w:left="720" w:right="0" w:hanging="360"/>
        <w:textAlignment w:val="baseline"/>
        <w:rPr>
          <w:sz w:val="14"/>
          <w:szCs w:val="14"/>
        </w:rPr>
      </w:pPr>
      <w:r>
        <w:rPr>
          <w:sz w:val="14"/>
          <w:szCs w:val="14"/>
          <w:bdr w:val="none" w:color="auto" w:sz="0" w:space="0"/>
          <w:vertAlign w:val="baseline"/>
        </w:rPr>
        <w:t>举例：丰趣-小二后台的认证授权模型设计；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7" w:lineRule="atLeast"/>
        <w:ind w:left="720" w:right="0" w:hanging="360"/>
        <w:textAlignment w:val="baseline"/>
        <w:rPr>
          <w:sz w:val="14"/>
          <w:szCs w:val="14"/>
        </w:rPr>
      </w:pPr>
      <w:r>
        <w:rPr>
          <w:sz w:val="14"/>
          <w:szCs w:val="14"/>
          <w:bdr w:val="none" w:color="auto" w:sz="0" w:space="0"/>
          <w:vertAlign w:val="baseline"/>
        </w:rPr>
        <w:t>Spring Security、Apache Shiro、Ali ACL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7" w:lineRule="atLeast"/>
        <w:ind w:left="300" w:leftChars="0" w:right="0" w:hanging="360"/>
        <w:textAlignment w:val="baseline"/>
        <w:rPr>
          <w:sz w:val="14"/>
          <w:szCs w:val="1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  <w:t>RBAC既可实现MAC, 也可实现DAC。从这个意义上说, RBAC是中性的。从控制强度上说, 它属于强制访问控制。RBAC已经得到广泛应用</w:t>
      </w:r>
    </w:p>
    <w:p>
      <w:pPr>
        <w:pStyle w:val="3"/>
        <w:bidi w:val="0"/>
      </w:pPr>
      <w:bookmarkStart w:id="7" w:name="_Toc24552"/>
      <w:r>
        <w:t>ABAC模型：</w:t>
      </w:r>
      <w:bookmarkEnd w:id="7"/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1440"/>
        </w:tabs>
        <w:spacing w:before="0" w:beforeAutospacing="0" w:after="0" w:afterAutospacing="0" w:line="17" w:lineRule="atLeast"/>
        <w:ind w:left="72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基于属性的访问控制模型 (Attribute Based Access Control)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1440"/>
        </w:tabs>
        <w:spacing w:before="0" w:beforeAutospacing="0" w:after="0" w:afterAutospacing="0" w:line="17" w:lineRule="atLeast"/>
        <w:ind w:left="72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举例：阿里云、AWS；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720" w:right="0"/>
        <w:jc w:val="left"/>
        <w:textAlignment w:val="baseline"/>
        <w:rPr>
          <w:sz w:val="14"/>
          <w:szCs w:val="14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1760"/>
      <w:r>
        <w:rPr>
          <w:rFonts w:hint="eastAsia"/>
        </w:rPr>
        <w:t>基于身份的访问控制（IBAC）不</w:t>
      </w:r>
      <w:bookmarkEnd w:id="8"/>
    </w:p>
    <w:p>
      <w:pPr>
        <w:pStyle w:val="3"/>
        <w:bidi w:val="0"/>
        <w:rPr>
          <w:rFonts w:hint="eastAsia"/>
        </w:rPr>
      </w:pPr>
      <w:bookmarkStart w:id="9" w:name="_Toc19778"/>
      <w:r>
        <w:rPr>
          <w:rFonts w:hint="eastAsia"/>
        </w:rPr>
        <w:t>基于角色的访问控制（RBAC</w:t>
      </w:r>
      <w:bookmarkEnd w:id="9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ABAC是一种为解决行业分布式应用可信关系访问控制模型,它利用相关实体(如主体、客体、环境)的属性作为授权的基础来研究如何进行访问控制。基于这样的目的,可将实体的属性分为主体属性、客体属性和环境属性,这与传统的基于身份的访问控制（IBAC）不同。在基于属性的访问控制中，访问判定是基于请求者和资源具有的属性，请求者和资源在ABAC 中通过特性来标识，而不像IBAC 那样只通过ID 来标识，这使得ABAC 具有足够的灵活性和可扩展性，同时使得安全的匿名访问成为可能，这在大型分布式环境下是十分重要的。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0" w:name="_Toc31708"/>
      <w:r>
        <w:rPr>
          <w:rFonts w:hint="eastAsia"/>
          <w:lang w:val="en-US" w:eastAsia="zh-CN"/>
        </w:rPr>
        <w:t>他们之间的关系</w:t>
      </w:r>
      <w:bookmarkEnd w:id="1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基于角色的访问控制（RBAC）通过引入角色中间元素，使得权限先经过角色进行聚合，然后再将权限分配给主体，通过这种方式可以简化授权，可将角色信息看成是一种属性，这样RBAC 就成为了ABAC 的一种单属性特例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4081"/>
      <w:r>
        <w:rPr>
          <w:rFonts w:hint="eastAsia"/>
          <w:lang w:val="en-US" w:eastAsia="zh-CN"/>
        </w:rPr>
        <w:t>Ref</w:t>
      </w:r>
      <w:bookmarkEnd w:id="11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系统权限控制体系 _ 心静志远.html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7" w:lineRule="atLeast"/>
        <w:ind w:right="0" w:rightChars="0"/>
        <w:jc w:val="both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  <w:t>访问控制技术现状及展望.html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下一代授权模型：基于属性的访问控制 - 安全牛.html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8FC595"/>
    <w:multiLevelType w:val="multilevel"/>
    <w:tmpl w:val="C18FC59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03B4F12"/>
    <w:multiLevelType w:val="multilevel"/>
    <w:tmpl w:val="703B4F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D7BCE"/>
    <w:rsid w:val="040361C8"/>
    <w:rsid w:val="04E27C99"/>
    <w:rsid w:val="097D7BCE"/>
    <w:rsid w:val="0CDA4FAB"/>
    <w:rsid w:val="14105965"/>
    <w:rsid w:val="234C3B52"/>
    <w:rsid w:val="28342F26"/>
    <w:rsid w:val="2DF70080"/>
    <w:rsid w:val="32FF7934"/>
    <w:rsid w:val="34E87621"/>
    <w:rsid w:val="4448005E"/>
    <w:rsid w:val="578769F6"/>
    <w:rsid w:val="58E410CD"/>
    <w:rsid w:val="5BDE0EEB"/>
    <w:rsid w:val="5F1858F5"/>
    <w:rsid w:val="633C1C70"/>
    <w:rsid w:val="6D587299"/>
    <w:rsid w:val="768473A1"/>
    <w:rsid w:val="7BA7796F"/>
    <w:rsid w:val="7C3340E2"/>
    <w:rsid w:val="7E912FBA"/>
    <w:rsid w:val="7FF3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2020-01-01T16:48:00Z</dcterms:created>
  <dc:creator>ATI老哇的爪子007</dc:creator>
  <cp:lastModifiedBy>ATI老哇的爪子007</cp:lastModifiedBy>
  <dcterms:modified xsi:type="dcterms:W3CDTF">2020-01-01T17:32:25Z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