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如何集权 权力运作概论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危机解决方法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人野心，要独裁，这用脚想都是明摆着的，把寡头分赃的格局，改变成独揽全局、一人独断的框架，这是最直接的理由。习近平从上位第一天就想当独裁者。他上台后，便处心积虑破坏政治局和政治局常委会的集体决策机制。原来班子里的人，有很多资格老的、政治资历高的，从权力传承关系上讲没有理由要听他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ngo 小组决策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常委会上他拍不了板，实行了多年的各管一摊。他就集体机制、把常委会虚置，设了很多由有他本人亲自掌控的领导小组，绕开常委会而实行“小组决策”。他要一竿子插到底，很细事情都要管，而且管得很死。他用了很多的军事语言，什么“敢于亮剑”、“夺回阵地”之类。例如，网络管理，要实现从开始到末端的管控，彻底控制舆论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权力不集中，宏大目标实现不了，国家经济还在下行，腐败没有打完，所以要一直持续下去。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他肯定讲国家有难处，权力不集中，宏大目标实现不了，国家经济还在下行，腐败没有打完，所以要一直持续下去。古今中外的独裁者都是这一套老掉牙的戏码和陈词滥调。包括怂恿下边的人劝谏、表忠：您雄才大略，一两届就下去太可惜了，要继续干下去，永远干下去，离开您不行，党国大业，需要您继续干。这是所有独裁者都会编的故事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小团体、派系运作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我们的讨论越来越有意思了。是否可以这样总结你的观点：面对党内已经制度化的东西，习搞终身独裁没有多少为自已辩护的理由，也没有通过内部组织流程进行讨论，而是靠小圈子密谋、外围的推动，或者说靠非组织活动。他正是用小团体、派系运作，也就是他所反对忌讳的、他的敌手如薄熙来令计划孙政才等的所谓“非组织活动”，来达成自己的谋求终身独裁的目标？或许可以说，这在性质上是一次政变了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装成好人，似乎做什么事都有法理根据</w:t>
      </w:r>
      <w:r>
        <w:rPr>
          <w:rFonts w:hint="eastAsia"/>
          <w:lang w:val="en-US" w:eastAsia="zh-CN"/>
        </w:rPr>
        <w:t xml:space="preserve"> 立法先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可谓至深且巨，他不是用周永康那种自知理亏、法外施法的方式。习是极端虚伪的一个人，绝对的流氓，但要装成好人，似乎做什么事都有法理根据。这几年推出很多恶法，把不成文的东西，通过非法手段、流氓手段变成法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。先定调子，个别谈话统一口径，然后开会表态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他的所作所为，证明他完全不把法放在眼里。包括废除国家主席任期，都是这样运作，用非正式、非法的方式强迫你接受，这个很关键。先定调子，个别谈话统一口径，然后开会表态。党代会投票、人大投票，现有的技术手段是可以全面监控的。除非你下定决心，老婆孩子财产全不顾了，脑袋放在桌面上，进大牢也要投反对票。但习及其跟班们是有评估的，知道在十九大形成的新权力格局之后，代表们不敢玩命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生米做成熟饭了，才让你表态，</w:t>
      </w:r>
      <w:bookmarkStart w:id="0" w:name="_GoBack"/>
      <w:bookmarkEnd w:id="0"/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王：这不像民主社会讨论问题，会议开始要有议题、议程，根据议程讨论、辩论、投票，而是先搞桌子底下的动作，生米做成熟饭了，才让你表态，你不认的话还有手段等着你。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冯：是的，上手段就让你死无葬身之地。为什么我说是极端虚伪的流氓，正此之谓。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70ACF"/>
    <w:multiLevelType w:val="multilevel"/>
    <w:tmpl w:val="A9570A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A2393"/>
    <w:rsid w:val="089211CB"/>
    <w:rsid w:val="0E331F25"/>
    <w:rsid w:val="116E669A"/>
    <w:rsid w:val="1BE566FC"/>
    <w:rsid w:val="1C4A6A77"/>
    <w:rsid w:val="254C1388"/>
    <w:rsid w:val="262B7945"/>
    <w:rsid w:val="2FDA2393"/>
    <w:rsid w:val="40CA5C0F"/>
    <w:rsid w:val="46D10781"/>
    <w:rsid w:val="5C3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2020-04-12T16:18:00Z</dcterms:created>
  <dc:creator>Administrator</dc:creator>
  <cp:lastModifiedBy>Administrator</cp:lastModifiedBy>
  <dcterms:modified xsi:type="dcterms:W3CDTF">2020-04-12T16:32:23Z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