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 lib fix on u33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</w:pPr>
      <w:r>
        <w:rPr>
          <w:rFonts w:hint="eastAsia"/>
        </w:rPr>
        <w:t>Hutool 指南 API</w:t>
      </w:r>
      <w:bookmarkStart w:id="0" w:name="_GoBack"/>
      <w:bookmarkEnd w:id="0"/>
    </w:p>
    <w:p>
      <w:pPr>
        <w:pStyle w:val="11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22"/>
          <w:szCs w:val="22"/>
          <w:shd w:val="clear" w:fill="FFFFFF"/>
        </w:rPr>
        <w:t>    介绍一款超厉害的国产</w:t>
      </w:r>
      <w:r>
        <w:rPr>
          <w:rStyle w:val="14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Java工具——Hutool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shd w:val="clear" w:fill="FFFFFF"/>
        </w:rPr>
        <w:t>。Hutool是一个Java工具包类库，对文件、流、加密解密、转码、正则、线程、XML等JDK方法进行封装，组成各种Util工具类。适用于很多项目以及Web开发，并且与其他框架没有耦合性。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Hutool 指南 API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Hutool之时间工具——DateUtil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Hutool之字符串工具——StrUtil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Hutool之随机工具——RandomUtil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Hutool之正则工具——ReUtil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Hutool之分页工具——PageUtil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Hutool之集合工具——CollectionUtil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Hutool之类处理工具——ClassUtil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Hutool之类文件工具——FileUtil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Hutool之有界优先队列-BoundedPriorityQueue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 Hutool之定时任务工具-CronUtil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 Hutool之类型转换类-Convert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 Hutool之单例池——Singleton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 Hutool之Properties替代——Setting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 Hutool-crypto模块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 Hutool-core模块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 Hutool-http模块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 Hutool之验证码工具——CaptchaUtil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 使用Hutool发送工作日报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19. Hutool-log模块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0017DA"/>
    <w:multiLevelType w:val="multilevel"/>
    <w:tmpl w:val="E10017D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46EC0"/>
    <w:rsid w:val="0F55607C"/>
    <w:rsid w:val="2F4E5001"/>
    <w:rsid w:val="5288305B"/>
    <w:rsid w:val="7EC4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2020-03-27T23:37:00Z</dcterms:created>
  <dc:creator>Administrator</dc:creator>
  <cp:lastModifiedBy>Administrator</cp:lastModifiedBy>
  <dcterms:modified xsi:type="dcterms:W3CDTF">2020-03-27T23:44:23Z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