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架构之功能扩展性 </w:t>
      </w:r>
      <w:r>
        <w:rPr>
          <w:rFonts w:hint="default"/>
          <w:lang w:val="en-US" w:eastAsia="zh-CN"/>
        </w:rPr>
        <w:t>流程引擎  决策引擎</w:t>
      </w:r>
      <w:r>
        <w:rPr>
          <w:rFonts w:hint="eastAsia"/>
          <w:lang w:val="en-US" w:eastAsia="zh-CN"/>
        </w:rPr>
        <w:t xml:space="preserve"> 规则引擎  业务脚本引擎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场景的扩展性需求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73777A"/>
          <w:spacing w:val="0"/>
          <w:sz w:val="21"/>
          <w:szCs w:val="21"/>
          <w:shd w:val="clear" w:fill="F9F9F9"/>
        </w:rPr>
        <w:t>动态</w:t>
      </w:r>
      <w:r>
        <w:rPr>
          <w:rFonts w:hint="eastAsia" w:ascii="Arial" w:hAnsi="Arial" w:eastAsia="宋体" w:cs="Arial"/>
          <w:i w:val="0"/>
          <w:caps w:val="0"/>
          <w:color w:val="73777A"/>
          <w:spacing w:val="0"/>
          <w:sz w:val="21"/>
          <w:szCs w:val="21"/>
          <w:shd w:val="clear" w:fill="F9F9F9"/>
          <w:lang w:val="en-US" w:eastAsia="zh-CN"/>
        </w:rPr>
        <w:t>规则</w:t>
      </w:r>
      <w:r>
        <w:rPr>
          <w:rFonts w:ascii="Arial" w:hAnsi="Arial" w:eastAsia="Arial" w:cs="Arial"/>
          <w:i w:val="0"/>
          <w:caps w:val="0"/>
          <w:color w:val="73777A"/>
          <w:spacing w:val="0"/>
          <w:sz w:val="21"/>
          <w:szCs w:val="21"/>
          <w:shd w:val="clear" w:fill="F9F9F9"/>
        </w:rPr>
        <w:t>、表达式高精度计算、复杂布尔运算、自定义函数和操作生成等需求而设计的。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工作流引擎比较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脚本引擎php python sql js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Dsl引擎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xml 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表达式语言(EL expression language)</w:t>
      </w:r>
    </w:p>
    <w:p>
      <w:pPr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语法大量简化（比如去掉显示类、方法、变量声明，异常处理，逻辑跳转循环等等），只支持简单的数学公式、对象方法成员变量调用， 就</w:t>
      </w:r>
      <w:bookmarkStart w:id="0" w:name="_GoBack"/>
      <w:bookmarkEnd w:id="0"/>
    </w:p>
    <w:p>
      <w:pPr>
        <w:pStyle w:val="2"/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脚本引擎  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嵌入式语言，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dsl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我们通常是指一种小的嵌入式语言，它位于模板内并生成文本输出或文档。例如，Freemarker和Velocity通常被称为脚本引擎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240" w:afterAutospacing="0" w:line="27" w:lineRule="atLeast"/>
        <w:ind w:left="0" w:right="0" w:firstLine="0"/>
        <w:jc w:val="left"/>
        <w:rPr>
          <w:rFonts w:ascii="Microsoft YaHei UI" w:hAnsi="Microsoft YaHei UI" w:eastAsia="Microsoft YaHei UI" w:cs="Microsoft YaHei UI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Java Script Engine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Java 脚本引擎可以将脚本嵌入Java代码中，可以自定义和扩展Java应用程序，自JDK1.6被引入，基于Rhino引擎，JDK1.8后使用Nashorn引擎，支持ECMAScript 5，但后期还可能会换。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脚本引擎包位于javax.script中，各个类名及描述如下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240" w:afterAutospacing="0" w:line="27" w:lineRule="atLeast"/>
        <w:ind w:left="0" w:right="0" w:firstLine="0"/>
        <w:jc w:val="left"/>
        <w:rPr>
          <w:rFonts w:ascii="Microsoft YaHei UI" w:hAnsi="Microsoft YaHei UI" w:eastAsia="Microsoft YaHei UI" w:cs="Microsoft YaHei UI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使用脚本实现Java接口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@Test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  <w:bdr w:val="none" w:color="auto" w:sz="0" w:space="0"/>
          <w:shd w:val="clear" w:fill="F6F6F6"/>
        </w:rPr>
        <w:t>runnableImpl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()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Exception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ScriptEngineManager manager =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ScriptEngineManager();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ScriptEngine engine = manager.getEngineByName(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"JavaScript"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// String里定义一段JavaScript代码脚本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String script =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"function run() { print('run called'); }"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// 执行这个脚本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engine.eval(script);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// 从脚本引擎中获取Runnable接口对象（实例）. 该接口方法由具有相匹配名称的脚本函数实现。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Invocable inv = (Invocable) engine;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// 在上面的脚本中，我们已经实现了Runnable接口的run()方法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Runnable runnable = inv.getInterface(Runnable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// 启动一个线程运行上面的实现了runnable接口的script脚本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Thread thread =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Thread(runnable);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thread.start();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Thread.sleep(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1000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Java 脚本引擎入门 - 阿提说说 - OSCHINA - 中文开源技术交流社区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75102"/>
    <w:rsid w:val="0523495A"/>
    <w:rsid w:val="05C53867"/>
    <w:rsid w:val="13A06F92"/>
    <w:rsid w:val="14E87427"/>
    <w:rsid w:val="16FC3A91"/>
    <w:rsid w:val="25DA2D14"/>
    <w:rsid w:val="31EC5A49"/>
    <w:rsid w:val="3A3759B0"/>
    <w:rsid w:val="3C046AD4"/>
    <w:rsid w:val="3D93063E"/>
    <w:rsid w:val="43332AED"/>
    <w:rsid w:val="4AA75102"/>
    <w:rsid w:val="5226388F"/>
    <w:rsid w:val="56E42B7D"/>
    <w:rsid w:val="64057781"/>
    <w:rsid w:val="6AC943BB"/>
    <w:rsid w:val="7C09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2020-11-22T06:17:00Z</dcterms:created>
  <dc:creator>Beepbeep</dc:creator>
  <cp:lastModifiedBy>Beepbeep</cp:lastModifiedBy>
  <dcterms:modified xsi:type="dcterms:W3CDTF">2020-11-22T06:47:15Z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