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不停服切换数据库</w:t>
      </w:r>
    </w:p>
    <w:p>
      <w:pPr>
        <w:rPr>
          <w:rFonts w:hint="eastAsia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73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TOC \o "1-3" \h \u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_Toc29895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  <w:lang w:val="en-US" w:eastAsia="zh-CN"/>
            </w:rPr>
            <w:t>老师，这个热切开关具体什么方式实现呢？</w:t>
          </w:r>
          <w:r>
            <w:tab/>
          </w:r>
          <w:r>
            <w:fldChar w:fldCharType="begin"/>
          </w:r>
          <w:r>
            <w:instrText xml:space="preserve"> PAGEREF _Toc29895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_Toc31276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</w:rPr>
            <w:t>2. 双写</w:t>
          </w:r>
          <w:r>
            <w:tab/>
          </w:r>
          <w:r>
            <w:fldChar w:fldCharType="begin"/>
          </w:r>
          <w:r>
            <w:instrText xml:space="preserve"> PAGEREF _Toc31276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_Toc16607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</w:rPr>
            <w:t>2.1. 利用数据同步工具Canal</w:t>
          </w:r>
          <w:r>
            <w:rPr>
              <w:rFonts w:hint="eastAsia"/>
              <w:lang w:val="en-US" w:eastAsia="zh-CN"/>
            </w:rPr>
            <w:t xml:space="preserve">  （推荐）</w:t>
          </w:r>
          <w:r>
            <w:tab/>
          </w:r>
          <w:r>
            <w:fldChar w:fldCharType="begin"/>
          </w:r>
          <w:r>
            <w:instrText xml:space="preserve"> PAGEREF _Toc16607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_Toc27346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 w:eastAsia="宋体"/>
              <w:lang w:eastAsia="zh-CN"/>
            </w:rPr>
            <w:t xml:space="preserve">3.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迁移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>和校验脚本</w:t>
          </w:r>
          <w:r>
            <w:tab/>
          </w:r>
          <w:r>
            <w:fldChar w:fldCharType="begin"/>
          </w:r>
          <w:r>
            <w:instrText xml:space="preserve"> PAGEREF _Toc27346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_Toc10945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 </w:t>
          </w:r>
          <w:r>
            <w:rPr>
              <w:rFonts w:hint="eastAsia"/>
              <w:lang w:eastAsia="zh-CN"/>
            </w:rPr>
            <w:t>迁移用户数据一行行模式</w:t>
          </w:r>
          <w:r>
            <w:tab/>
          </w:r>
          <w:r>
            <w:fldChar w:fldCharType="begin"/>
          </w:r>
          <w:r>
            <w:instrText xml:space="preserve"> PAGEREF _Toc10945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pStyle w:val="3"/>
        <w:bidi w:val="0"/>
      </w:pPr>
      <w:bookmarkStart w:id="0" w:name="_Toc29895"/>
      <w:r>
        <w:rPr>
          <w:rFonts w:hint="eastAsia"/>
          <w:lang w:val="en-US" w:eastAsia="zh-CN"/>
        </w:rPr>
        <w:t>老师，这个热切开关具体什么方式实现呢？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color w:val="50505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6F7FB"/>
        </w:rPr>
        <w:t>作者回复: 这个一般都是通过编码来实现的。具体触发的方法，可以对外暴露一个可供调用的接口，或者通过动态配置下发等方式来触发。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80" w:beforeAutospacing="0" w:line="360" w:lineRule="atLeast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lang w:val="en-US" w:eastAsia="zh-CN" w:bidi="ar"/>
        </w:rPr>
        <w:t>有个问题，既然有比对和补偿程序，可不可以不使用数据实时同步。首先上线观察双写和补偿程序，没问题后先进行数据从旧到新的快照复制，然后开启双写，因有缝衔接而丢失的数据通过补偿程序来做……求教～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color w:val="50505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6F7FB"/>
        </w:rPr>
        <w:t>作者回复: 考虑到很难实现一个完美的对比补偿程序，还是建议不要这么做。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</w:pPr>
      <w:r>
        <w:t>数据迁移的方案从业务层到数据库层各有不同的迁移方案, 我们先列举一些进行比对: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13"/>
        <w:keepNext w:val="0"/>
        <w:keepLines w:val="0"/>
        <w:widowControl/>
        <w:suppressLineNumbers w:val="0"/>
        <w:ind w:left="720"/>
      </w:pPr>
      <w:r>
        <w:t>业务层: 在业务层进行硬编码, 数据双写, 以某个时间点进行划分, 新产生的数据同时写入新表, 运行一段时间后将旧数据迁移至新表. 成本极高, 与业务耦合严重, 不考虑.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13"/>
        <w:keepNext w:val="0"/>
        <w:keepLines w:val="0"/>
        <w:widowControl/>
        <w:suppressLineNumbers w:val="0"/>
        <w:ind w:left="720"/>
      </w:pPr>
      <w:r>
        <w:t>连接层: 是方案1的进阶版, 在连接层拦截SQL进行双写, 与业务解耦, 但与1有着同样的一个问题: 周期较长, 要确保旧数据不会产生变更才能进行迁移.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13"/>
        <w:keepNext w:val="0"/>
        <w:keepLines w:val="0"/>
        <w:widowControl/>
        <w:suppressLineNumbers w:val="0"/>
        <w:ind w:left="720"/>
      </w:pPr>
      <w:r>
        <w:t>触发器: 通过触发器将新产生的数据同步到新表, 本质上与2差不多.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13"/>
        <w:keepNext w:val="0"/>
        <w:keepLines w:val="0"/>
        <w:widowControl/>
        <w:suppressLineNumbers w:val="0"/>
        <w:ind w:left="720"/>
      </w:pPr>
      <w:r>
        <w:t>数据库日志: 从某一时间点T备份数据库, 将备份库的数据迁移至新表, 从时间点T读取日志, 恢复到新表, 并持续写入. 待两份数据保持同步后, 上线新代码.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13"/>
        <w:keepNext w:val="0"/>
        <w:keepLines w:val="0"/>
        <w:widowControl/>
        <w:suppressLineNumbers w:val="0"/>
        <w:ind w:left="720"/>
      </w:pPr>
      <w:r>
        <w:t>伪装从库: 相对于方案4的优势是不需要直接去读取日志, 解决了数据库在云上不方便直接读取日志的问题.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13"/>
        <w:keepNext w:val="0"/>
        <w:keepLines w:val="0"/>
        <w:widowControl/>
        <w:suppressLineNumbers w:val="0"/>
      </w:pPr>
      <w:r>
        <w:t>相比较之下, 方案4和5都是可选的, 因数据库在云上, 直接读取日志不方便, 且方案5有成熟的开源中间件**</w:t>
      </w:r>
      <w:r>
        <w:fldChar w:fldCharType="begin"/>
      </w:r>
      <w:r>
        <w:instrText xml:space="preserve"> HYPERLINK "https://github.com/alibaba/canal" \t "_blank" </w:instrText>
      </w:r>
      <w:r>
        <w:fldChar w:fldCharType="separate"/>
      </w:r>
      <w:r>
        <w:rPr>
          <w:rStyle w:val="16"/>
        </w:rPr>
        <w:t>canal</w:t>
      </w:r>
      <w:r>
        <w:fldChar w:fldCharType="end"/>
      </w:r>
      <w:r>
        <w:t>**可用, 故笔者选择了方案5.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数据迁移方案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挂从库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99999"/>
        <w:spacing w:before="300" w:beforeAutospacing="0" w:after="300" w:afterAutospacing="0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  <w:pict>
          <v:rect id="_x0000_i1025" o:spt="1" style="height:1.5pt;width:550.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在主库上建一个从库。从库数据同步完成后，将从库升级成主库（新库），再将流量切到新库。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种方式适合数据结构不变，而且空闲时间段流量很低，允许停机迁移的场景。一般发生在平台迁移的场景，如从机房迁移到云平台，从一个云平台迁移到另一个云平台。大部分中小型互联网系统，空闲时段访问量很低。在空闲时段，几分钟的停机时间，对用户影响很小，业务方是可以接受的。所以我们可以采用停机迁移的方案。步骤如下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1，新建从库（新数据库），数据开始从主库向从库同步。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，数据同步完成后，找一个空闲时间段。为了保证主从数据库数据一致，需要先停掉服务，然后再把从库升级为主库。如果访问数据库用的是域名，直接解析域名到新数据库（从库升级成的主库），如果访问数据库用的是IP，将IP改成新数据库IP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3，最后启动服务，整个迁移过程完成。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这种迁移方案的优势是迁移成本低，迁移周期短。缺点是，切换数据库过程需要停止服务。 </w:t>
      </w:r>
    </w:p>
    <w:p>
      <w:pPr>
        <w:pStyle w:val="2"/>
        <w:bidi w:val="0"/>
        <w:rPr>
          <w:rFonts w:hint="default"/>
        </w:rPr>
      </w:pPr>
      <w:bookmarkStart w:id="1" w:name="_Toc31276"/>
      <w:r>
        <w:rPr>
          <w:rFonts w:hint="default"/>
        </w:rPr>
        <w:t>双写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99999"/>
        <w:spacing w:before="300" w:beforeAutospacing="0" w:after="300" w:afterAutospacing="0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  <w:pict>
          <v:rect id="_x0000_i1026" o:spt="1" style="height:1.5pt;width:550.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老库和新库同时写入，然后将老数据批量迁移到新库，最后流量切换到新库并关闭老库读写。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ind w:left="575" w:leftChars="0" w:hanging="575" w:firstLineChars="0"/>
      </w:pPr>
      <w:bookmarkStart w:id="2" w:name="_Toc16607"/>
      <w:r>
        <w:rPr>
          <w:rFonts w:hint="default"/>
        </w:rPr>
        <w:t>利用数据同步工具Canal</w:t>
      </w:r>
      <w:r>
        <w:rPr>
          <w:rFonts w:hint="eastAsia"/>
          <w:lang w:val="en-US" w:eastAsia="zh-CN"/>
        </w:rPr>
        <w:t xml:space="preserve">  （推荐）</w:t>
      </w:r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99999"/>
        <w:spacing w:before="300" w:beforeAutospacing="0" w:after="300" w:afterAutospacing="0"/>
        <w:ind w:left="0" w:right="0"/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  <w:pict>
          <v:rect id="_x0000_i1027" o:spt="1" style="height:1.5pt;width:550.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我们可以看到上面双写的方案比较麻烦，很多数据库写入的地方都需要修改代码。有没有更好的方案呢？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我们还可以利用Canal，DataBus等工具做数据同步。以阿里开源的Canal为例。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bidi w:val="0"/>
        <w:rPr>
          <w:rFonts w:hint="eastAsia" w:eastAsia="宋体"/>
          <w:lang w:eastAsia="zh-CN"/>
        </w:rPr>
      </w:pPr>
      <w:bookmarkStart w:id="3" w:name="_Toc27346"/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迁移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和校验脚本</w:t>
      </w:r>
      <w:bookmarkEnd w:id="3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准备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迁移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程序脚本，用于做老数据迁移。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准备校验程序脚本，用于校验新库和老库的数据是否一致。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4" w:name="_Toc10945"/>
      <w:r>
        <w:rPr>
          <w:rFonts w:hint="eastAsia"/>
          <w:lang w:eastAsia="zh-CN"/>
        </w:rPr>
        <w:t>迁移用户数据一行行模式</w:t>
      </w:r>
      <w:bookmarkEnd w:id="4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C886A"/>
    <w:multiLevelType w:val="multilevel"/>
    <w:tmpl w:val="21DC88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F364C7F"/>
    <w:multiLevelType w:val="multilevel"/>
    <w:tmpl w:val="6F364C7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85EF1"/>
    <w:rsid w:val="017B17EB"/>
    <w:rsid w:val="09382BB4"/>
    <w:rsid w:val="0D987BFC"/>
    <w:rsid w:val="14D9770D"/>
    <w:rsid w:val="19385EF1"/>
    <w:rsid w:val="28790C98"/>
    <w:rsid w:val="2968063F"/>
    <w:rsid w:val="2FFF171B"/>
    <w:rsid w:val="44DC46AA"/>
    <w:rsid w:val="45BC3339"/>
    <w:rsid w:val="47DA1CF4"/>
    <w:rsid w:val="58B34F86"/>
    <w:rsid w:val="6340728E"/>
    <w:rsid w:val="6AE7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2021-01-12T09:43:00Z</dcterms:created>
  <dc:creator>ati</dc:creator>
  <cp:lastModifiedBy>ati</cp:lastModifiedBy>
  <dcterms:modified xsi:type="dcterms:W3CDTF">2021-01-12T09:59:01Z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