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犯罪分子 偷盗 盗刷 案例分析 作案手法 与 对策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_Toc9544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作案手法</w:t>
          </w:r>
          <w:r>
            <w:tab/>
          </w:r>
          <w:r>
            <w:fldChar w:fldCharType="begin"/>
          </w:r>
          <w:r>
            <w:instrText xml:space="preserve"> PAGEREF _Toc933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对策</w:t>
          </w:r>
          <w:r>
            <w:tab/>
          </w:r>
          <w:r>
            <w:fldChar w:fldCharType="begin"/>
          </w:r>
          <w:r>
            <w:instrText xml:space="preserve"> PAGEREF _Toc15279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最大的对策，变变变，定期更换名字，银行卡号码，手机号</w:t>
          </w:r>
          <w:r>
            <w:tab/>
          </w:r>
          <w:r>
            <w:fldChar w:fldCharType="begin"/>
          </w:r>
          <w:r>
            <w:instrText xml:space="preserve"> PAGEREF _Toc15393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隔离 财务类app使用单独的手机号 银行卡绑定</w:t>
          </w:r>
          <w:r>
            <w:tab/>
          </w:r>
          <w:r>
            <w:fldChar w:fldCharType="begin"/>
          </w:r>
          <w:r>
            <w:instrText xml:space="preserve"> PAGEREF _Toc6986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保密 隐私保护</w:t>
          </w:r>
          <w:r>
            <w:tab/>
          </w:r>
          <w:r>
            <w:fldChar w:fldCharType="begin"/>
          </w:r>
          <w:r>
            <w:instrText xml:space="preserve"> PAGEREF _Toc3525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加强防护保险箱等</w:t>
          </w:r>
          <w:r>
            <w:tab/>
          </w:r>
          <w:r>
            <w:fldChar w:fldCharType="begin"/>
          </w:r>
          <w:r>
            <w:instrText xml:space="preserve"> PAGEREF _Toc12830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9544"/>
      <w:r>
        <w:rPr>
          <w:rFonts w:hint="eastAsia"/>
          <w:lang w:val="en-US" w:eastAsia="zh-CN"/>
        </w:rPr>
        <w:t>著名案例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被远程坏人盗刷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被近距离坏人盗刷（特别是家属 亲戚 朋友等）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其他类的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33"/>
      <w:r>
        <w:rPr>
          <w:rFonts w:hint="eastAsia"/>
          <w:lang w:val="en-US" w:eastAsia="zh-CN"/>
        </w:rPr>
        <w:t>作案手法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拿到敏感信息（名字，身份证号码，银行卡号码，手机号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次级敏感信息，有可能套出你真是信息的（各种地址，公司名称，公司地址，家人名称与亲属关系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直接偷盗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趁你睡觉用指纹解锁手机盗刷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279"/>
      <w:r>
        <w:rPr>
          <w:rFonts w:hint="eastAsia"/>
          <w:lang w:val="en-US" w:eastAsia="zh-CN"/>
        </w:rPr>
        <w:t>对策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393"/>
      <w:r>
        <w:rPr>
          <w:rFonts w:hint="eastAsia"/>
          <w:lang w:val="en-US" w:eastAsia="zh-CN"/>
        </w:rPr>
        <w:t>最大的对策，变变变，定期更换名字，银行卡号码，手机号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身份证号码的更换成本太高，适合土豪。。普通人暂无办法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犯罪分子拿到的信息往往有一定的滞后性，只要哦我们及时改变，就能极大改善金融安全。。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986"/>
      <w:r>
        <w:rPr>
          <w:rFonts w:hint="eastAsia"/>
          <w:lang w:val="en-US" w:eastAsia="zh-CN"/>
        </w:rPr>
        <w:t>隔离 财务类app使用单独的手机号 银行卡绑定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525"/>
      <w:r>
        <w:rPr>
          <w:rFonts w:hint="eastAsia"/>
          <w:lang w:val="en-US" w:eastAsia="zh-CN"/>
        </w:rPr>
        <w:t>保密 隐私保护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变换期间，你的真实信息尽可能保密。。也有的比如身份证号实在更换成本过高，很难更换，是个大bug，只能加强保密了。。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830"/>
      <w:r>
        <w:rPr>
          <w:rFonts w:hint="eastAsia"/>
          <w:lang w:val="en-US" w:eastAsia="zh-CN"/>
        </w:rPr>
        <w:t>加强防护保险箱等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7E654"/>
    <w:multiLevelType w:val="multilevel"/>
    <w:tmpl w:val="8A97E6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C4875"/>
    <w:rsid w:val="02C71A55"/>
    <w:rsid w:val="05E456DB"/>
    <w:rsid w:val="0A7E52F6"/>
    <w:rsid w:val="0AE70B80"/>
    <w:rsid w:val="0D6226C9"/>
    <w:rsid w:val="12AE6120"/>
    <w:rsid w:val="13720344"/>
    <w:rsid w:val="14385BDA"/>
    <w:rsid w:val="17105E78"/>
    <w:rsid w:val="171C5063"/>
    <w:rsid w:val="19333A97"/>
    <w:rsid w:val="22E06DFF"/>
    <w:rsid w:val="258E10AA"/>
    <w:rsid w:val="276F4AA0"/>
    <w:rsid w:val="2989552D"/>
    <w:rsid w:val="364E58BC"/>
    <w:rsid w:val="37EF76DA"/>
    <w:rsid w:val="3C3E7834"/>
    <w:rsid w:val="3F222E15"/>
    <w:rsid w:val="40AD0A82"/>
    <w:rsid w:val="45C608CB"/>
    <w:rsid w:val="4D054951"/>
    <w:rsid w:val="52FE18DA"/>
    <w:rsid w:val="54E876E8"/>
    <w:rsid w:val="567F753E"/>
    <w:rsid w:val="58C251BB"/>
    <w:rsid w:val="58C46B24"/>
    <w:rsid w:val="59A44E7F"/>
    <w:rsid w:val="5B915813"/>
    <w:rsid w:val="5C0E3D27"/>
    <w:rsid w:val="5D43061D"/>
    <w:rsid w:val="5D987AB9"/>
    <w:rsid w:val="5E0510CB"/>
    <w:rsid w:val="6731384B"/>
    <w:rsid w:val="6846649E"/>
    <w:rsid w:val="6F976446"/>
    <w:rsid w:val="728C4875"/>
    <w:rsid w:val="76D00295"/>
    <w:rsid w:val="787A009D"/>
    <w:rsid w:val="7895694D"/>
    <w:rsid w:val="789E6180"/>
    <w:rsid w:val="7B3830C2"/>
    <w:rsid w:val="7E6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2021-11-21T00:01:00Z</dcterms:created>
  <dc:creator>ati</dc:creator>
  <cp:lastModifiedBy>ati</cp:lastModifiedBy>
  <dcterms:modified xsi:type="dcterms:W3CDTF">2021-11-21T00:23:18Z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64B91FAD6E444F22BC9F1ACE51A7E1AE</vt:lpwstr>
  </property>
</Properties>
</file>