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色情教育事业的总结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机器码自动登录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视频页变成主页..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核心内容是色情，但是可能要有其他内容作为掩护，方便发文推广搜索和其他类用途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1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使命感 宗旨</w:t>
          </w:r>
          <w:r>
            <w:tab/>
          </w:r>
          <w:r>
            <w:fldChar w:fldCharType="begin"/>
          </w:r>
          <w:r>
            <w:instrText xml:space="preserve"> PAGEREF _Toc4954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建立一个企业附属学院作为幌子</w:t>
          </w:r>
          <w:r>
            <w:tab/>
          </w:r>
          <w:r>
            <w:fldChar w:fldCharType="begin"/>
          </w:r>
          <w:r>
            <w:instrText xml:space="preserve"> PAGEREF _Toc11905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院系设置</w:t>
          </w:r>
          <w:r>
            <w:tab/>
          </w:r>
          <w:r>
            <w:fldChar w:fldCharType="begin"/>
          </w:r>
          <w:r>
            <w:instrText xml:space="preserve"> PAGEREF _Toc13203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专业设置</w:t>
          </w:r>
          <w:r>
            <w:tab/>
          </w:r>
          <w:r>
            <w:fldChar w:fldCharType="begin"/>
          </w:r>
          <w:r>
            <w:instrText xml:space="preserve"> PAGEREF _Toc9208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------------设想的业务种类----------</w:t>
          </w:r>
          <w:r>
            <w:tab/>
          </w:r>
          <w:r>
            <w:fldChar w:fldCharType="begin"/>
          </w:r>
          <w:r>
            <w:instrText xml:space="preserve"> PAGEREF _Toc2665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信息搜索，色情百度google  色情信息聚合站</w:t>
          </w:r>
          <w:r>
            <w:tab/>
          </w:r>
          <w:r>
            <w:fldChar w:fldCharType="begin"/>
          </w:r>
          <w:r>
            <w:instrText xml:space="preserve"> PAGEREF _Toc19687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色情网盘业务，对色情内容做优化</w:t>
          </w:r>
          <w:r>
            <w:tab/>
          </w:r>
          <w:r>
            <w:fldChar w:fldCharType="begin"/>
          </w:r>
          <w:r>
            <w:instrText xml:space="preserve"> PAGEREF _Toc3561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卖文凭 搞学历教育</w:t>
          </w:r>
          <w:r>
            <w:tab/>
          </w:r>
          <w:r>
            <w:fldChar w:fldCharType="begin"/>
          </w:r>
          <w:r>
            <w:instrText xml:space="preserve"> PAGEREF _Toc13217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O2o 以学校宿舍的名义搞住宿酒店服务</w:t>
          </w:r>
          <w:r>
            <w:tab/>
          </w:r>
          <w:r>
            <w:fldChar w:fldCharType="begin"/>
          </w:r>
          <w:r>
            <w:instrText xml:space="preserve"> PAGEREF _Toc16811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餐饮以 学校食堂的名义搞</w:t>
          </w:r>
          <w:r>
            <w:tab/>
          </w:r>
          <w:r>
            <w:fldChar w:fldCharType="begin"/>
          </w:r>
          <w:r>
            <w:instrText xml:space="preserve"> PAGEREF _Toc11691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电子商务与商超</w:t>
          </w:r>
          <w:r>
            <w:tab/>
          </w:r>
          <w:r>
            <w:fldChar w:fldCharType="begin"/>
          </w:r>
          <w:r>
            <w:instrText xml:space="preserve"> PAGEREF _Toc11334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聚会酒吧</w:t>
          </w:r>
          <w:r>
            <w:tab/>
          </w:r>
          <w:r>
            <w:fldChar w:fldCharType="begin"/>
          </w:r>
          <w:r>
            <w:instrText xml:space="preserve"> PAGEREF _Toc6614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O2o社交</w:t>
          </w:r>
          <w:r>
            <w:tab/>
          </w:r>
          <w:r>
            <w:fldChar w:fldCharType="begin"/>
          </w:r>
          <w:r>
            <w:instrText xml:space="preserve"> PAGEREF _Toc16756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三座大山业务 医疗教育养老</w:t>
          </w:r>
          <w:r>
            <w:tab/>
          </w:r>
          <w:r>
            <w:fldChar w:fldCharType="begin"/>
          </w:r>
          <w:r>
            <w:instrText xml:space="preserve"> PAGEREF _Toc13403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医疗产业 +药品</w:t>
          </w:r>
          <w:r>
            <w:tab/>
          </w:r>
          <w:r>
            <w:fldChar w:fldCharType="begin"/>
          </w:r>
          <w:r>
            <w:instrText xml:space="preserve"> PAGEREF _Toc11853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三大赚钱业务 人口贩卖 军火 毒品</w:t>
          </w:r>
          <w:r>
            <w:tab/>
          </w:r>
          <w:r>
            <w:fldChar w:fldCharType="begin"/>
          </w:r>
          <w:r>
            <w:instrText xml:space="preserve"> PAGEREF _Toc22710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移民服务(搞签证)</w:t>
          </w:r>
          <w:r>
            <w:tab/>
          </w:r>
          <w:r>
            <w:fldChar w:fldCharType="begin"/>
          </w:r>
          <w:r>
            <w:instrText xml:space="preserve"> PAGEREF _Toc8243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药品</w:t>
          </w:r>
          <w:r>
            <w:tab/>
          </w:r>
          <w:r>
            <w:fldChar w:fldCharType="begin"/>
          </w:r>
          <w:r>
            <w:instrText xml:space="preserve"> PAGEREF _Toc1857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lang w:val="en-US" w:eastAsia="zh-CN"/>
            </w:rPr>
            <w:t>交通运输</w:t>
          </w:r>
          <w:r>
            <w:tab/>
          </w:r>
          <w:r>
            <w:fldChar w:fldCharType="begin"/>
          </w:r>
          <w:r>
            <w:instrText xml:space="preserve"> PAGEREF _Toc9333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rPr>
              <w:rFonts w:hint="eastAsia"/>
              <w:lang w:val="en-US" w:eastAsia="zh-CN"/>
            </w:rPr>
            <w:t>通讯业务(远期)</w:t>
          </w:r>
          <w:r>
            <w:tab/>
          </w:r>
          <w:r>
            <w:fldChar w:fldCharType="begin"/>
          </w:r>
          <w:r>
            <w:instrText xml:space="preserve"> PAGEREF _Toc29935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954"/>
      <w:r>
        <w:rPr>
          <w:rFonts w:hint="eastAsia"/>
          <w:lang w:val="en-US" w:eastAsia="zh-CN"/>
        </w:rPr>
        <w:t>使命感 宗旨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教育的普及化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905"/>
      <w:r>
        <w:rPr>
          <w:rFonts w:hint="eastAsia"/>
          <w:lang w:val="en-US" w:eastAsia="zh-CN"/>
        </w:rPr>
        <w:t>建立一个企业附属学院作为幌子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203"/>
      <w:r>
        <w:rPr>
          <w:rFonts w:hint="eastAsia"/>
          <w:lang w:val="en-US" w:eastAsia="zh-CN"/>
        </w:rPr>
        <w:t>院系设置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208"/>
      <w:r>
        <w:rPr>
          <w:rFonts w:hint="eastAsia"/>
          <w:lang w:val="en-US" w:eastAsia="zh-CN"/>
        </w:rPr>
        <w:t>专业设置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65"/>
      <w:r>
        <w:rPr>
          <w:rFonts w:hint="eastAsia"/>
          <w:lang w:val="en-US" w:eastAsia="zh-CN"/>
        </w:rPr>
        <w:t>------------设想的业务种类----------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687"/>
      <w:r>
        <w:rPr>
          <w:rFonts w:hint="eastAsia"/>
          <w:lang w:val="en-US" w:eastAsia="zh-CN"/>
        </w:rPr>
        <w:t>信息搜索，色情百度google  色情信息聚合站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561"/>
      <w:r>
        <w:rPr>
          <w:rFonts w:hint="eastAsia"/>
          <w:lang w:val="en-US" w:eastAsia="zh-CN"/>
        </w:rPr>
        <w:t>色情网盘业务，对色情内容做优化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包括图片识别，自动分类，视频内容识别等系列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217"/>
      <w:r>
        <w:rPr>
          <w:rFonts w:hint="eastAsia"/>
          <w:lang w:val="en-US" w:eastAsia="zh-CN"/>
        </w:rPr>
        <w:t>卖文凭 搞学历教育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特别是高等教育  本科 硕士  博士，再高出一个比博士更高的一整套学历体系来？？降维打击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811"/>
      <w:r>
        <w:rPr>
          <w:rFonts w:hint="eastAsia"/>
          <w:lang w:val="en-US" w:eastAsia="zh-CN"/>
        </w:rPr>
        <w:t>O2o 以学校宿舍的名义搞住宿酒店服务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i/>
          <w:iCs/>
          <w:lang w:val="en-US" w:eastAsia="zh-CN"/>
        </w:rPr>
        <w:t>色情</w:t>
      </w:r>
      <w:r>
        <w:rPr>
          <w:rFonts w:hint="eastAsia"/>
          <w:lang w:val="en-US" w:eastAsia="zh-CN"/>
        </w:rPr>
        <w:t>+综合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1691"/>
      <w:r>
        <w:rPr>
          <w:rFonts w:hint="eastAsia"/>
          <w:lang w:val="en-US" w:eastAsia="zh-CN"/>
        </w:rPr>
        <w:t>餐饮以 学校食堂的名义搞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334"/>
      <w:r>
        <w:rPr>
          <w:rFonts w:hint="eastAsia"/>
          <w:lang w:val="en-US" w:eastAsia="zh-CN"/>
        </w:rPr>
        <w:t>电子商务与商超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偷拍设备 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614"/>
      <w:r>
        <w:rPr>
          <w:rFonts w:hint="eastAsia"/>
          <w:lang w:val="en-US" w:eastAsia="zh-CN"/>
        </w:rPr>
        <w:t>聚会酒吧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756"/>
      <w:r>
        <w:rPr>
          <w:rFonts w:hint="eastAsia"/>
          <w:lang w:val="en-US" w:eastAsia="zh-CN"/>
        </w:rPr>
        <w:t>O2o社交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403"/>
      <w:r>
        <w:rPr>
          <w:rFonts w:hint="eastAsia"/>
          <w:lang w:val="en-US" w:eastAsia="zh-CN"/>
        </w:rPr>
        <w:t>三座大山业务 医疗教育养老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853"/>
      <w:r>
        <w:rPr>
          <w:rFonts w:hint="eastAsia"/>
          <w:lang w:val="en-US" w:eastAsia="zh-CN"/>
        </w:rPr>
        <w:t>医疗产业 +药品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以学校医务室的名义大搞医疗旅游 医疗产业化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2710"/>
      <w:r>
        <w:rPr>
          <w:rFonts w:hint="eastAsia"/>
          <w:lang w:val="en-US" w:eastAsia="zh-CN"/>
        </w:rPr>
        <w:t>三大赚钱业务 人口贩卖 军火 毒品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人口贩卖的本质是移民,,军火也是为了安保服务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毒品就是非法药品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243"/>
      <w:r>
        <w:rPr>
          <w:rFonts w:hint="eastAsia"/>
          <w:lang w:val="en-US" w:eastAsia="zh-CN"/>
        </w:rPr>
        <w:t>移民服务(搞签证)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以学习名义实现移民服务..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857"/>
      <w:r>
        <w:rPr>
          <w:rFonts w:hint="eastAsia"/>
          <w:lang w:val="en-US" w:eastAsia="zh-CN"/>
        </w:rPr>
        <w:t>药品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迷幻剂 各种处方药  和非法药品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333"/>
      <w:r>
        <w:rPr>
          <w:rFonts w:hint="eastAsia"/>
          <w:lang w:val="en-US" w:eastAsia="zh-CN"/>
        </w:rPr>
        <w:t>交通运输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通过校巴模式,往来于各个分校之间分支机构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9935"/>
      <w:r>
        <w:rPr>
          <w:rFonts w:hint="eastAsia"/>
          <w:lang w:val="en-US" w:eastAsia="zh-CN"/>
        </w:rPr>
        <w:t>通讯业务(远期)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576BA"/>
    <w:multiLevelType w:val="multilevel"/>
    <w:tmpl w:val="AA9576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44FF7"/>
    <w:rsid w:val="00E372E3"/>
    <w:rsid w:val="02194960"/>
    <w:rsid w:val="03856D54"/>
    <w:rsid w:val="08241F1F"/>
    <w:rsid w:val="0825739E"/>
    <w:rsid w:val="09301BFC"/>
    <w:rsid w:val="0CA2501D"/>
    <w:rsid w:val="0CCB6BB1"/>
    <w:rsid w:val="0DFA48C1"/>
    <w:rsid w:val="0E0B117D"/>
    <w:rsid w:val="0FC26F9A"/>
    <w:rsid w:val="10233A46"/>
    <w:rsid w:val="10A81080"/>
    <w:rsid w:val="13B80681"/>
    <w:rsid w:val="13CA4D15"/>
    <w:rsid w:val="15377771"/>
    <w:rsid w:val="17C16F90"/>
    <w:rsid w:val="17D370AD"/>
    <w:rsid w:val="1AE02A41"/>
    <w:rsid w:val="1C813734"/>
    <w:rsid w:val="1CAC76AB"/>
    <w:rsid w:val="1E0C73FF"/>
    <w:rsid w:val="1E821D52"/>
    <w:rsid w:val="1F902F83"/>
    <w:rsid w:val="25057EAD"/>
    <w:rsid w:val="25B0796A"/>
    <w:rsid w:val="26DF2176"/>
    <w:rsid w:val="29A05B21"/>
    <w:rsid w:val="29BB5747"/>
    <w:rsid w:val="2A736734"/>
    <w:rsid w:val="2D1E5A99"/>
    <w:rsid w:val="302E55EA"/>
    <w:rsid w:val="31A17F60"/>
    <w:rsid w:val="3325433F"/>
    <w:rsid w:val="33AD7580"/>
    <w:rsid w:val="374761A3"/>
    <w:rsid w:val="37F64097"/>
    <w:rsid w:val="39342926"/>
    <w:rsid w:val="39C119D7"/>
    <w:rsid w:val="3ACE08C0"/>
    <w:rsid w:val="3BA253D4"/>
    <w:rsid w:val="3C111496"/>
    <w:rsid w:val="3CBA7B06"/>
    <w:rsid w:val="3CEA2634"/>
    <w:rsid w:val="40CA2498"/>
    <w:rsid w:val="433016BC"/>
    <w:rsid w:val="44BD32E4"/>
    <w:rsid w:val="48C92BF0"/>
    <w:rsid w:val="49FD46DC"/>
    <w:rsid w:val="4A491BB0"/>
    <w:rsid w:val="4AD32D5C"/>
    <w:rsid w:val="4CA929CD"/>
    <w:rsid w:val="4E4274ED"/>
    <w:rsid w:val="525476E9"/>
    <w:rsid w:val="530C0F35"/>
    <w:rsid w:val="533654E2"/>
    <w:rsid w:val="57B051F0"/>
    <w:rsid w:val="57F71DE9"/>
    <w:rsid w:val="58887862"/>
    <w:rsid w:val="59063952"/>
    <w:rsid w:val="5AA72A4A"/>
    <w:rsid w:val="5AB0382F"/>
    <w:rsid w:val="5BF73138"/>
    <w:rsid w:val="5DFF053E"/>
    <w:rsid w:val="5E9039B2"/>
    <w:rsid w:val="60221CB2"/>
    <w:rsid w:val="62D44FF7"/>
    <w:rsid w:val="62F04480"/>
    <w:rsid w:val="6404068F"/>
    <w:rsid w:val="65A7500E"/>
    <w:rsid w:val="65CE35FC"/>
    <w:rsid w:val="6796081F"/>
    <w:rsid w:val="6A2D3BFD"/>
    <w:rsid w:val="6C0407AF"/>
    <w:rsid w:val="6C887D9D"/>
    <w:rsid w:val="70BA446E"/>
    <w:rsid w:val="727839F8"/>
    <w:rsid w:val="742B0B76"/>
    <w:rsid w:val="744B0307"/>
    <w:rsid w:val="7485592A"/>
    <w:rsid w:val="767850F5"/>
    <w:rsid w:val="7718028B"/>
    <w:rsid w:val="7ABF4CE9"/>
    <w:rsid w:val="7B8C1C42"/>
    <w:rsid w:val="7D3E6F0F"/>
    <w:rsid w:val="7E184A06"/>
    <w:rsid w:val="7F3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2021-10-04T06:28:00Z</dcterms:created>
  <dc:creator>ati</dc:creator>
  <cp:lastModifiedBy>ati</cp:lastModifiedBy>
  <dcterms:modified xsi:type="dcterms:W3CDTF">2021-10-04T09:30:26Z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035AFB8341784DFCB1C5CC6B1870C815</vt:lpwstr>
  </property>
</Properties>
</file>