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Aittt buy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八宝粥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Nyozato.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Wine,med</w:t>
      </w:r>
    </w:p>
    <w:tbl>
      <w:tblPr>
        <w:tblW w:w="5143" w:type="pct"/>
        <w:tblCellSpacing w:w="7" w:type="dxa"/>
        <w:tblInd w:w="15" w:type="dxa"/>
        <w:shd w:val="clear" w:color="auto" w:fill="DDDDDD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985"/>
        <w:gridCol w:w="2493"/>
        <w:gridCol w:w="1382"/>
        <w:gridCol w:w="203"/>
        <w:gridCol w:w="666"/>
        <w:gridCol w:w="381"/>
        <w:gridCol w:w="299"/>
        <w:gridCol w:w="101"/>
        <w:gridCol w:w="949"/>
        <w:gridCol w:w="268"/>
      </w:tblGrid>
      <w:tr>
        <w:tblPrEx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  <w:wAfter w:w="127" w:type="pct"/>
          <w:tblCellSpacing w:w="7" w:type="dxa"/>
        </w:trPr>
        <w:tc>
          <w:tcPr>
            <w:tcW w:w="3346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"https://www.daishuego.com/goods.php?id=3106"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【逄山-山楂精品238g】山楂饼山楂片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9" w:type="pct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75.00P</w:t>
            </w:r>
          </w:p>
        </w:tc>
        <w:tc>
          <w:tcPr>
            <w:tcW w:w="164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75.00P</w:t>
            </w:r>
          </w:p>
        </w:tc>
      </w:tr>
      <w:tr>
        <w:tblPrEx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  <w:wAfter w:w="127" w:type="pct"/>
          <w:tblCellSpacing w:w="7" w:type="dxa"/>
        </w:trPr>
        <w:tc>
          <w:tcPr>
            <w:tcW w:w="3346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"https://www.daishuego.com/goods.php?id=3786"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【水果-龙眼1Kg】Long gan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9" w:type="pct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240.00P</w:t>
            </w:r>
          </w:p>
        </w:tc>
        <w:tc>
          <w:tcPr>
            <w:tcW w:w="164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240.00P</w:t>
            </w:r>
          </w:p>
        </w:tc>
      </w:tr>
      <w:tr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  <w:wAfter w:w="127" w:type="pct"/>
          <w:tblCellSpacing w:w="7" w:type="dxa"/>
        </w:trPr>
        <w:tc>
          <w:tcPr>
            <w:tcW w:w="3346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"https://www.daishuego.com/goods.php?id=4646"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【金雅果舟-无核葡萄干180g】新疆风情果干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9" w:type="pct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89.00P</w:t>
            </w:r>
          </w:p>
        </w:tc>
        <w:tc>
          <w:tcPr>
            <w:tcW w:w="164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89.00P</w:t>
            </w:r>
          </w:p>
        </w:tc>
      </w:tr>
      <w:tr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  <w:wAfter w:w="127" w:type="pct"/>
          <w:tblCellSpacing w:w="7" w:type="dxa"/>
        </w:trPr>
        <w:tc>
          <w:tcPr>
            <w:tcW w:w="3346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"https://www.daishuego.com/goods.php?id=1088"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【甘源-综合豆果B套餐75g】坚果炒货葡萄干孕妇休闲零食小吃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9" w:type="pct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60.00P</w:t>
            </w:r>
          </w:p>
        </w:tc>
        <w:tc>
          <w:tcPr>
            <w:tcW w:w="164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60.00P</w:t>
            </w:r>
          </w:p>
        </w:tc>
      </w:tr>
      <w:tr>
        <w:tblPrEx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  <w:wAfter w:w="127" w:type="pct"/>
          <w:tblCellSpacing w:w="7" w:type="dxa"/>
        </w:trPr>
        <w:tc>
          <w:tcPr>
            <w:tcW w:w="3346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"https://www.daishuego.com/goods.php?id=504"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【吉香居-海带丝88g麻辣味】四川泡菜开胃下饭菜咸菜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9" w:type="pct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25.00P</w:t>
            </w:r>
          </w:p>
        </w:tc>
        <w:tc>
          <w:tcPr>
            <w:tcW w:w="164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100.00P</w:t>
            </w:r>
          </w:p>
        </w:tc>
      </w:tr>
      <w:tr>
        <w:tblPrEx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  <w:wAfter w:w="127" w:type="pct"/>
          <w:tblCellSpacing w:w="7" w:type="dxa"/>
        </w:trPr>
        <w:tc>
          <w:tcPr>
            <w:tcW w:w="3346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"https://www.daishuego.com/goods.php?id=1087"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【甘源-综合豆果A套餐75g】混合豆果水果干制品坚果炒货什锦休闲零食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9" w:type="pct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60.00P</w:t>
            </w:r>
          </w:p>
        </w:tc>
        <w:tc>
          <w:tcPr>
            <w:tcW w:w="164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60.00P</w:t>
            </w:r>
          </w:p>
        </w:tc>
      </w:tr>
      <w:tr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  <w:wAfter w:w="127" w:type="pct"/>
          <w:tblCellSpacing w:w="7" w:type="dxa"/>
        </w:trPr>
        <w:tc>
          <w:tcPr>
            <w:tcW w:w="3346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"https://www.daishuego.com/goods.php?id=5582"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【都乐Dole-黑糯玉米200g(需加热)】黑玉米黏玉米穗真空玉米棒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9" w:type="pct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110.00P</w:t>
            </w:r>
          </w:p>
        </w:tc>
        <w:tc>
          <w:tcPr>
            <w:tcW w:w="164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593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110.00P</w:t>
            </w:r>
          </w:p>
        </w:tc>
      </w:tr>
      <w:tr>
        <w:tblPrEx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  <w:wAfter w:w="127" w:type="pct"/>
          <w:tblCellSpacing w:w="7" w:type="dxa"/>
        </w:trPr>
        <w:tc>
          <w:tcPr>
            <w:tcW w:w="3346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"https://www.daishuego.com/goods.php?id=1473"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【喜之郎-葡萄苹果果肉果冻200g】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9" w:type="pct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593" w:type="pct"/>
            <w:gridSpan w:val="2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64" w:type="pct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593" w:type="pct"/>
            <w:gridSpan w:val="2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</w:tr>
      <w:tr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3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商品名称</w:t>
            </w:r>
          </w:p>
        </w:tc>
        <w:tc>
          <w:tcPr>
            <w:tcW w:w="1426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属性</w:t>
            </w:r>
          </w:p>
        </w:tc>
        <w:tc>
          <w:tcPr>
            <w:tcW w:w="1277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商品价格</w:t>
            </w:r>
          </w:p>
        </w:tc>
        <w:tc>
          <w:tcPr>
            <w:tcW w:w="436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购买数量</w:t>
            </w:r>
          </w:p>
        </w:tc>
        <w:tc>
          <w:tcPr>
            <w:tcW w:w="678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小计</w:t>
            </w:r>
          </w:p>
        </w:tc>
      </w:tr>
      <w:tr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3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"https://www.daishuego.com/goods.php?id=1210"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【银鹭-好粥道薏仁红豆粥280g】五谷杂粮八宝粥早餐方便速食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26" w:type="pct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277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38.00P</w:t>
            </w:r>
          </w:p>
        </w:tc>
        <w:tc>
          <w:tcPr>
            <w:tcW w:w="436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678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38.00P</w:t>
            </w:r>
          </w:p>
        </w:tc>
      </w:tr>
      <w:tr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3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"https://www.daishuego.com/goods.php?id=4280"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【比利时林德曼-2016年红酒750ml】Lindeman's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26" w:type="pct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277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550.00P</w:t>
            </w:r>
          </w:p>
        </w:tc>
        <w:tc>
          <w:tcPr>
            <w:tcW w:w="436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678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550.00P</w:t>
            </w:r>
          </w:p>
        </w:tc>
      </w:tr>
      <w:tr>
        <w:tblPrEx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3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"https://www.daishuego.com/goods.php?id=680"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【劲仔-小鱼12g】休闲食品酱香鱼仔零食小吃开袋即食劲仔小鱼香辣味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26" w:type="pct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277" w:type="pct"/>
            <w:gridSpan w:val="3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436" w:type="pct"/>
            <w:gridSpan w:val="3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678" w:type="pct"/>
            <w:gridSpan w:val="2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4"/>
          <w:szCs w:val="14"/>
          <w:u w:val="none"/>
        </w:rPr>
      </w:pPr>
      <w:r>
        <w:rPr>
          <w:rFonts w:ascii="微软雅黑" w:hAnsi="微软雅黑" w:eastAsia="微软雅黑" w:cs="微软雅黑"/>
          <w:i w:val="0"/>
          <w:caps w:val="0"/>
          <w:color w:val="FF6600"/>
          <w:spacing w:val="0"/>
          <w:sz w:val="14"/>
          <w:szCs w:val="14"/>
          <w:u w:val="none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FF6600"/>
          <w:spacing w:val="0"/>
          <w:sz w:val="14"/>
          <w:szCs w:val="14"/>
          <w:u w:val="none"/>
        </w:rPr>
        <w:instrText xml:space="preserve"> HYPERLINK "https://www.daishuego.com/goods.php?id=1428" \t "https://www.daishuego.com/_blank" </w:instrText>
      </w:r>
      <w:r>
        <w:rPr>
          <w:rFonts w:ascii="微软雅黑" w:hAnsi="微软雅黑" w:eastAsia="微软雅黑" w:cs="微软雅黑"/>
          <w:i w:val="0"/>
          <w:caps w:val="0"/>
          <w:color w:val="FF6600"/>
          <w:spacing w:val="0"/>
          <w:sz w:val="14"/>
          <w:szCs w:val="14"/>
          <w:u w:val="no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4"/>
          <w:szCs w:val="14"/>
          <w:u w:val="none"/>
        </w:rPr>
        <w:t>【洽洽-香瓜子160g】葵花籽百煮入味零食炒货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4"/>
          <w:szCs w:val="14"/>
          <w:u w:val="none"/>
        </w:rPr>
        <w:fldChar w:fldCharType="end"/>
      </w:r>
    </w:p>
    <w:tbl>
      <w:tblPr>
        <w:tblW w:w="5000" w:type="pct"/>
        <w:tblCellSpacing w:w="7" w:type="dxa"/>
        <w:tblInd w:w="15" w:type="dxa"/>
        <w:shd w:val="clear" w:color="auto" w:fill="DDDDDD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5055"/>
        <w:gridCol w:w="1322"/>
        <w:gridCol w:w="866"/>
        <w:gridCol w:w="276"/>
        <w:gridCol w:w="965"/>
      </w:tblGrid>
      <w:tr>
        <w:tblPrEx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"https://www.daishuego.com/goods.php?id=801"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【旺旺-旺仔QQ糖20g】可乐味葡萄味草莓味荔枝味香橙味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"https://www.daishuego.com/user.php?act=aftermarket_type&amp;rec_id=639200&amp;order_id=57296"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  <w:u w:val="none"/>
              </w:rPr>
              <w:t>申请售后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口味选择:荔枝味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13.00P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52.00P</w:t>
            </w:r>
          </w:p>
        </w:tc>
      </w:tr>
      <w:tr>
        <w:tblPrEx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"https://www.daishuego.com/goods.php?id=1132"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【安慕希-香草味205g】希腊风味酸奶常温发酵乳营养酸奶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"https://www.daishuego.com/user.php?act=aftermarket_type&amp;rec_id=639201&amp;order_id=57296"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  <w:u w:val="none"/>
              </w:rPr>
              <w:t>申请售后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55.00P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165.00P</w:t>
            </w:r>
          </w:p>
        </w:tc>
      </w:tr>
      <w:tr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"https://www.daishuego.com/goods.php?id=3785"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【水果-苹果1个】中号Apple M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"https://www.daishuego.com/user.php?act=aftermarket_type&amp;rec_id=639202&amp;order_id=57296"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  <w:u w:val="none"/>
              </w:rPr>
              <w:t>申请售后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FF6600"/>
          <w:spacing w:val="0"/>
          <w:sz w:val="14"/>
          <w:szCs w:val="1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4"/>
          <w:szCs w:val="14"/>
          <w:u w:val="none"/>
          <w:lang w:val="en-US" w:eastAsia="zh-CN"/>
        </w:rPr>
        <w:t>龟苓膏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277B7"/>
    <w:rsid w:val="208277B7"/>
    <w:rsid w:val="2D0F7E62"/>
    <w:rsid w:val="32DD3D4F"/>
    <w:rsid w:val="38CB643E"/>
    <w:rsid w:val="5BF64431"/>
    <w:rsid w:val="65144F09"/>
    <w:rsid w:val="68AE0FA6"/>
    <w:rsid w:val="7D2A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2021-09-18T07:57:00Z</dcterms:created>
  <dc:creator>ATI老哇的爪子007</dc:creator>
  <cp:lastModifiedBy>ATI老哇的爪子007</cp:lastModifiedBy>
  <dcterms:modified xsi:type="dcterms:W3CDTF">2021-09-18T08:03:47Z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