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PH"/>
        </w:rPr>
      </w:pPr>
      <w:r>
        <w:rPr>
          <w:rFonts w:hint="default"/>
          <w:lang w:val="en-PH"/>
        </w:rPr>
        <w:t>Atiti cns eng mskt mistak</w:t>
      </w:r>
    </w:p>
    <w:p>
      <w:pPr>
        <w:rPr>
          <w:rFonts w:hint="default"/>
          <w:lang w:val="en-PH"/>
        </w:rPr>
      </w:pPr>
    </w:p>
    <w:p>
      <w:pPr>
        <w:rPr>
          <w:rFonts w:hint="default"/>
          <w:lang w:val="en-PH"/>
        </w:rPr>
      </w:pPr>
      <w:r>
        <w:rPr>
          <w:rStyle w:val="9"/>
          <w:rFonts w:ascii="Helvetica" w:hAnsi="Helvetica" w:eastAsia="Helvetica" w:cs="Helvetica"/>
          <w:b/>
          <w:i/>
          <w:caps w:val="0"/>
          <w:color w:val="222222"/>
          <w:spacing w:val="0"/>
          <w:sz w:val="16"/>
          <w:szCs w:val="16"/>
          <w:shd w:val="clear" w:fill="FFFFFF"/>
        </w:rPr>
        <w:t>he</w:t>
      </w:r>
      <w:r>
        <w:rPr>
          <w:rStyle w:val="9"/>
          <w:rFonts w:hint="default" w:ascii="Helvetica" w:hAnsi="Helvetica" w:eastAsia="Helvetica" w:cs="Helvetica"/>
          <w:b/>
          <w:i/>
          <w:caps w:val="0"/>
          <w:color w:val="222222"/>
          <w:spacing w:val="0"/>
          <w:sz w:val="16"/>
          <w:szCs w:val="16"/>
          <w:shd w:val="clear" w:fill="FFFFFF"/>
        </w:rPr>
        <w:t> </w:t>
      </w:r>
      <w:r>
        <w:rPr>
          <w:rStyle w:val="8"/>
          <w:rFonts w:hint="default" w:ascii="Helvetica" w:hAnsi="Helvetica" w:eastAsia="Helvetica" w:cs="Helvetica"/>
          <w:b/>
          <w:i w:val="0"/>
          <w:caps w:val="0"/>
          <w:color w:val="222222"/>
          <w:spacing w:val="0"/>
          <w:sz w:val="16"/>
          <w:szCs w:val="16"/>
          <w:shd w:val="clear" w:fill="FFFFFF"/>
        </w:rPr>
        <w:t>and </w:t>
      </w:r>
      <w:r>
        <w:rPr>
          <w:rStyle w:val="8"/>
          <w:rFonts w:hint="default" w:ascii="Helvetica" w:hAnsi="Helvetica" w:eastAsia="Helvetica" w:cs="Helvetica"/>
          <w:b/>
          <w:i/>
          <w:caps w:val="0"/>
          <w:color w:val="222222"/>
          <w:spacing w:val="0"/>
          <w:sz w:val="16"/>
          <w:szCs w:val="16"/>
          <w:shd w:val="clear" w:fill="FFFFFF"/>
        </w:rPr>
        <w:t>she.</w:t>
      </w:r>
      <w:r>
        <w:rPr>
          <w:rStyle w:val="9"/>
          <w:rFonts w:hint="default" w:ascii="Helvetica" w:hAnsi="Helvetica" w:eastAsia="Helvetica" w:cs="Helvetica"/>
          <w:i/>
          <w:caps w:val="0"/>
          <w:color w:val="222222"/>
          <w:spacing w:val="0"/>
          <w:sz w:val="16"/>
          <w:szCs w:val="16"/>
          <w:shd w:val="clear" w:fill="FFFFFF"/>
        </w:rPr>
        <w:t> </w:t>
      </w:r>
      <w:r>
        <w:rPr>
          <w:rFonts w:hint="default" w:ascii="Helvetica" w:hAnsi="Helvetica" w:eastAsia="Helvetica" w:cs="Helvetica"/>
          <w:i w:val="0"/>
          <w:caps w:val="0"/>
          <w:color w:val="222222"/>
          <w:spacing w:val="0"/>
          <w:sz w:val="16"/>
          <w:szCs w:val="16"/>
          <w:shd w:val="clear" w:fill="FFFFFF"/>
        </w:rPr>
        <w:t>Often times,  you will hear Chinese speakers mixing up </w:t>
      </w:r>
      <w:r>
        <w:rPr>
          <w:rStyle w:val="9"/>
          <w:rFonts w:hint="default" w:ascii="Helvetica" w:hAnsi="Helvetica" w:eastAsia="Helvetica" w:cs="Helvetica"/>
          <w:i/>
          <w:caps w:val="0"/>
          <w:color w:val="222222"/>
          <w:spacing w:val="0"/>
          <w:sz w:val="16"/>
          <w:szCs w:val="16"/>
          <w:shd w:val="clear" w:fill="FFFFFF"/>
        </w:rPr>
        <w:t>he</w:t>
      </w:r>
      <w:r>
        <w:rPr>
          <w:rFonts w:hint="default" w:ascii="Helvetica" w:hAnsi="Helvetica" w:eastAsia="Helvetica" w:cs="Helvetica"/>
          <w:i w:val="0"/>
          <w:caps w:val="0"/>
          <w:color w:val="222222"/>
          <w:spacing w:val="0"/>
          <w:sz w:val="16"/>
          <w:szCs w:val="16"/>
          <w:shd w:val="clear" w:fill="FFFFFF"/>
        </w:rPr>
        <w:t> and </w:t>
      </w:r>
      <w:r>
        <w:rPr>
          <w:rStyle w:val="9"/>
          <w:rFonts w:hint="default" w:ascii="Helvetica" w:hAnsi="Helvetica" w:eastAsia="Helvetica" w:cs="Helvetica"/>
          <w:i/>
          <w:caps w:val="0"/>
          <w:color w:val="222222"/>
          <w:spacing w:val="0"/>
          <w:sz w:val="16"/>
          <w:szCs w:val="16"/>
          <w:shd w:val="clear" w:fill="FFFFFF"/>
        </w:rPr>
        <w:t>she </w:t>
      </w:r>
      <w:r>
        <w:rPr>
          <w:rFonts w:hint="default" w:ascii="Helvetica" w:hAnsi="Helvetica" w:eastAsia="Helvetica" w:cs="Helvetica"/>
          <w:i w:val="0"/>
          <w:caps w:val="0"/>
          <w:color w:val="222222"/>
          <w:spacing w:val="0"/>
          <w:sz w:val="16"/>
          <w:szCs w:val="16"/>
          <w:shd w:val="clear" w:fill="FFFFFF"/>
        </w:rPr>
        <w:t>while speaking English. You might wonder how one could confuse males as being females and vice versa, until you realize that in Chinese, </w:t>
      </w:r>
      <w:r>
        <w:rPr>
          <w:rStyle w:val="9"/>
          <w:rFonts w:hint="default" w:ascii="Helvetica" w:hAnsi="Helvetica" w:eastAsia="Helvetica" w:cs="Helvetica"/>
          <w:i/>
          <w:caps w:val="0"/>
          <w:color w:val="222222"/>
          <w:spacing w:val="0"/>
          <w:sz w:val="16"/>
          <w:szCs w:val="16"/>
          <w:shd w:val="clear" w:fill="FFFFFF"/>
        </w:rPr>
        <w:t>tā</w:t>
      </w:r>
      <w:r>
        <w:rPr>
          <w:rFonts w:hint="default" w:ascii="Helvetica" w:hAnsi="Helvetica" w:eastAsia="Helvetica" w:cs="Helvetica"/>
          <w:i w:val="0"/>
          <w:caps w:val="0"/>
          <w:color w:val="222222"/>
          <w:spacing w:val="0"/>
          <w:sz w:val="16"/>
          <w:szCs w:val="16"/>
          <w:shd w:val="clear" w:fill="FFFFFF"/>
        </w:rPr>
        <w:t> (in speech) can refer to </w:t>
      </w:r>
      <w:r>
        <w:rPr>
          <w:rStyle w:val="9"/>
          <w:rFonts w:hint="default" w:ascii="Helvetica" w:hAnsi="Helvetica" w:eastAsia="Helvetica" w:cs="Helvetica"/>
          <w:i/>
          <w:caps w:val="0"/>
          <w:color w:val="222222"/>
          <w:spacing w:val="0"/>
          <w:sz w:val="16"/>
          <w:szCs w:val="16"/>
          <w:shd w:val="clear" w:fill="FFFFFF"/>
        </w:rPr>
        <w:t>he</w:t>
      </w:r>
      <w:r>
        <w:rPr>
          <w:rFonts w:hint="default" w:ascii="Helvetica" w:hAnsi="Helvetica" w:eastAsia="Helvetica" w:cs="Helvetica"/>
          <w:i w:val="0"/>
          <w:caps w:val="0"/>
          <w:color w:val="222222"/>
          <w:spacing w:val="0"/>
          <w:sz w:val="16"/>
          <w:szCs w:val="16"/>
          <w:shd w:val="clear" w:fill="FFFFFF"/>
        </w:rPr>
        <w:t> or </w:t>
      </w:r>
      <w:r>
        <w:rPr>
          <w:rStyle w:val="9"/>
          <w:rFonts w:hint="default" w:ascii="Helvetica" w:hAnsi="Helvetica" w:eastAsia="Helvetica" w:cs="Helvetica"/>
          <w:i/>
          <w:caps w:val="0"/>
          <w:color w:val="222222"/>
          <w:spacing w:val="0"/>
          <w:sz w:val="16"/>
          <w:szCs w:val="16"/>
          <w:shd w:val="clear" w:fill="FFFFFF"/>
        </w:rPr>
        <w:t>she</w:t>
      </w:r>
      <w:r>
        <w:rPr>
          <w:rFonts w:hint="default" w:ascii="Helvetica" w:hAnsi="Helvetica" w:eastAsia="Helvetica" w:cs="Helvetica"/>
          <w:i w:val="0"/>
          <w:caps w:val="0"/>
          <w:color w:val="222222"/>
          <w:spacing w:val="0"/>
          <w:sz w:val="16"/>
          <w:szCs w:val="16"/>
          <w:shd w:val="clear" w:fill="FFFFFF"/>
        </w:rPr>
        <w:t>, so the concept of having a different word for each is new to them. (The written form is of course different, as 他(male) and 她 (female) use differe</w:t>
      </w:r>
    </w:p>
    <w:p>
      <w:pPr>
        <w:rPr>
          <w:rFonts w:hint="default"/>
          <w:lang w:val="en-PH"/>
        </w:rPr>
      </w:pPr>
    </w:p>
    <w:p>
      <w:pPr>
        <w:rPr>
          <w:rFonts w:hint="default"/>
          <w:lang w:val="en-PH"/>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9"/>
          <w:rFonts w:ascii="Helvetica" w:hAnsi="Helvetica" w:eastAsia="Helvetica" w:cs="Helvetica"/>
          <w:b/>
          <w:i/>
          <w:caps w:val="0"/>
          <w:color w:val="222222"/>
          <w:spacing w:val="0"/>
          <w:sz w:val="16"/>
          <w:szCs w:val="16"/>
          <w:bdr w:val="none" w:color="auto" w:sz="0" w:space="0"/>
          <w:shd w:val="clear" w:fill="FFFFFF"/>
        </w:rPr>
        <w:t>borrow</w:t>
      </w:r>
      <w:r>
        <w:rPr>
          <w:rStyle w:val="9"/>
          <w:rFonts w:hint="default" w:ascii="Helvetica" w:hAnsi="Helvetica" w:eastAsia="Helvetica" w:cs="Helvetica"/>
          <w:b/>
          <w:i/>
          <w:caps w:val="0"/>
          <w:color w:val="222222"/>
          <w:spacing w:val="0"/>
          <w:sz w:val="16"/>
          <w:szCs w:val="16"/>
          <w:bdr w:val="none" w:color="auto" w:sz="0" w:space="0"/>
          <w:shd w:val="clear" w:fill="FFFFFF"/>
        </w:rPr>
        <w:t> </w:t>
      </w:r>
      <w:r>
        <w:rPr>
          <w:rStyle w:val="8"/>
          <w:rFonts w:hint="default" w:ascii="Helvetica" w:hAnsi="Helvetica" w:eastAsia="Helvetica" w:cs="Helvetica"/>
          <w:b/>
          <w:i w:val="0"/>
          <w:caps w:val="0"/>
          <w:color w:val="222222"/>
          <w:spacing w:val="0"/>
          <w:sz w:val="16"/>
          <w:szCs w:val="16"/>
          <w:bdr w:val="none" w:color="auto" w:sz="0" w:space="0"/>
          <w:shd w:val="clear" w:fill="FFFFFF"/>
        </w:rPr>
        <w:t>and</w:t>
      </w:r>
      <w:r>
        <w:rPr>
          <w:rStyle w:val="9"/>
          <w:rFonts w:hint="default" w:ascii="Helvetica" w:hAnsi="Helvetica" w:eastAsia="Helvetica" w:cs="Helvetica"/>
          <w:b/>
          <w:i/>
          <w:caps w:val="0"/>
          <w:color w:val="222222"/>
          <w:spacing w:val="0"/>
          <w:sz w:val="16"/>
          <w:szCs w:val="16"/>
          <w:bdr w:val="none" w:color="auto" w:sz="0" w:space="0"/>
          <w:shd w:val="clear" w:fill="FFFFFF"/>
        </w:rPr>
        <w:t> lend.  </w:t>
      </w:r>
      <w:r>
        <w:rPr>
          <w:rFonts w:hint="default" w:ascii="Helvetica" w:hAnsi="Helvetica" w:eastAsia="Helvetica" w:cs="Helvetica"/>
          <w:i w:val="0"/>
          <w:caps w:val="0"/>
          <w:color w:val="222222"/>
          <w:spacing w:val="0"/>
          <w:sz w:val="16"/>
          <w:szCs w:val="16"/>
          <w:bdr w:val="none" w:color="auto" w:sz="0" w:space="0"/>
          <w:shd w:val="clear" w:fill="FFFFFF"/>
        </w:rPr>
        <w:t>You might hear questions like </w:t>
      </w:r>
      <w:r>
        <w:rPr>
          <w:rStyle w:val="9"/>
          <w:rFonts w:hint="default" w:ascii="Helvetica" w:hAnsi="Helvetica" w:eastAsia="Helvetica" w:cs="Helvetica"/>
          <w:i/>
          <w:caps w:val="0"/>
          <w:color w:val="222222"/>
          <w:spacing w:val="0"/>
          <w:sz w:val="16"/>
          <w:szCs w:val="16"/>
          <w:bdr w:val="none" w:color="auto" w:sz="0" w:space="0"/>
          <w:shd w:val="clear" w:fill="FFFFFF"/>
        </w:rPr>
        <w:t>“Can you borrow me a pencil?”</w:t>
      </w:r>
      <w:r>
        <w:rPr>
          <w:rFonts w:hint="default" w:ascii="Helvetica" w:hAnsi="Helvetica" w:eastAsia="Helvetica" w:cs="Helvetica"/>
          <w:i w:val="0"/>
          <w:caps w:val="0"/>
          <w:color w:val="222222"/>
          <w:spacing w:val="0"/>
          <w:sz w:val="16"/>
          <w:szCs w:val="16"/>
          <w:bdr w:val="none" w:color="auto" w:sz="0" w:space="0"/>
          <w:shd w:val="clear" w:fill="FFFFFF"/>
        </w:rPr>
        <w:t> The reason for the confusion of course comes from the Chinese word jiè (借) which is used both for both </w:t>
      </w:r>
      <w:r>
        <w:rPr>
          <w:rStyle w:val="9"/>
          <w:rFonts w:hint="default" w:ascii="Helvetica" w:hAnsi="Helvetica" w:eastAsia="Helvetica" w:cs="Helvetica"/>
          <w:i/>
          <w:caps w:val="0"/>
          <w:color w:val="222222"/>
          <w:spacing w:val="0"/>
          <w:sz w:val="16"/>
          <w:szCs w:val="16"/>
          <w:bdr w:val="none" w:color="auto" w:sz="0" w:space="0"/>
          <w:shd w:val="clear" w:fill="FFFFFF"/>
        </w:rPr>
        <w:t>“borrow” </w:t>
      </w:r>
      <w:r>
        <w:rPr>
          <w:rFonts w:hint="default" w:ascii="Helvetica" w:hAnsi="Helvetica" w:eastAsia="Helvetica" w:cs="Helvetica"/>
          <w:i w:val="0"/>
          <w:caps w:val="0"/>
          <w:color w:val="222222"/>
          <w:spacing w:val="0"/>
          <w:sz w:val="16"/>
          <w:szCs w:val="16"/>
          <w:bdr w:val="none" w:color="auto" w:sz="0" w:space="0"/>
          <w:shd w:val="clear" w:fill="FFFFFF"/>
        </w:rPr>
        <w:t>and </w:t>
      </w:r>
      <w:r>
        <w:rPr>
          <w:rStyle w:val="9"/>
          <w:rFonts w:hint="default" w:ascii="Helvetica" w:hAnsi="Helvetica" w:eastAsia="Helvetica" w:cs="Helvetica"/>
          <w:i/>
          <w:caps w:val="0"/>
          <w:color w:val="222222"/>
          <w:spacing w:val="0"/>
          <w:sz w:val="16"/>
          <w:szCs w:val="16"/>
          <w:bdr w:val="none" w:color="auto" w:sz="0" w:space="0"/>
          <w:shd w:val="clear" w:fill="FFFFFF"/>
        </w:rPr>
        <w:t>“lend”.</w:t>
      </w:r>
    </w:p>
    <w:p>
      <w:pPr>
        <w:rPr>
          <w:rFonts w:hint="default"/>
          <w:lang w:val="en-PH"/>
        </w:rPr>
      </w:pPr>
    </w:p>
    <w:p>
      <w:pPr>
        <w:rPr>
          <w:rFonts w:hint="default"/>
          <w:lang w:val="en-PH"/>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9"/>
          <w:rFonts w:ascii="Helvetica" w:hAnsi="Helvetica" w:eastAsia="Helvetica" w:cs="Helvetica"/>
          <w:b/>
          <w:i/>
          <w:caps w:val="0"/>
          <w:color w:val="222222"/>
          <w:spacing w:val="0"/>
          <w:sz w:val="16"/>
          <w:szCs w:val="16"/>
          <w:bdr w:val="none" w:color="auto" w:sz="0" w:space="0"/>
          <w:shd w:val="clear" w:fill="FFFFFF"/>
        </w:rPr>
        <w:t>problem </w:t>
      </w:r>
      <w:r>
        <w:rPr>
          <w:rStyle w:val="8"/>
          <w:rFonts w:hint="default" w:ascii="Helvetica" w:hAnsi="Helvetica" w:eastAsia="Helvetica" w:cs="Helvetica"/>
          <w:b/>
          <w:i w:val="0"/>
          <w:caps w:val="0"/>
          <w:color w:val="222222"/>
          <w:spacing w:val="0"/>
          <w:sz w:val="16"/>
          <w:szCs w:val="16"/>
          <w:bdr w:val="none" w:color="auto" w:sz="0" w:space="0"/>
          <w:shd w:val="clear" w:fill="FFFFFF"/>
        </w:rPr>
        <w:t>and </w:t>
      </w:r>
      <w:r>
        <w:rPr>
          <w:rStyle w:val="9"/>
          <w:rFonts w:hint="default" w:ascii="Helvetica" w:hAnsi="Helvetica" w:eastAsia="Helvetica" w:cs="Helvetica"/>
          <w:b/>
          <w:i/>
          <w:caps w:val="0"/>
          <w:color w:val="222222"/>
          <w:spacing w:val="0"/>
          <w:sz w:val="16"/>
          <w:szCs w:val="16"/>
          <w:bdr w:val="none" w:color="auto" w:sz="0" w:space="0"/>
          <w:shd w:val="clear" w:fill="FFFFFF"/>
        </w:rPr>
        <w:t>question. </w:t>
      </w:r>
      <w:r>
        <w:rPr>
          <w:rFonts w:hint="default" w:ascii="Helvetica" w:hAnsi="Helvetica" w:eastAsia="Helvetica" w:cs="Helvetica"/>
          <w:i w:val="0"/>
          <w:caps w:val="0"/>
          <w:color w:val="222222"/>
          <w:spacing w:val="0"/>
          <w:sz w:val="16"/>
          <w:szCs w:val="16"/>
          <w:bdr w:val="none" w:color="auto" w:sz="0" w:space="0"/>
          <w:shd w:val="clear" w:fill="FFFFFF"/>
        </w:rPr>
        <w:t>The word </w:t>
      </w:r>
      <w:r>
        <w:rPr>
          <w:rStyle w:val="9"/>
          <w:rFonts w:hint="default" w:ascii="Helvetica" w:hAnsi="Helvetica" w:eastAsia="Helvetica" w:cs="Helvetica"/>
          <w:i/>
          <w:caps w:val="0"/>
          <w:color w:val="222222"/>
          <w:spacing w:val="0"/>
          <w:sz w:val="16"/>
          <w:szCs w:val="16"/>
          <w:bdr w:val="none" w:color="auto" w:sz="0" w:space="0"/>
          <w:shd w:val="clear" w:fill="FFFFFF"/>
        </w:rPr>
        <w:t>wèntí</w:t>
      </w:r>
      <w:r>
        <w:rPr>
          <w:rFonts w:hint="default" w:ascii="Helvetica" w:hAnsi="Helvetica" w:eastAsia="Helvetica" w:cs="Helvetica"/>
          <w:i w:val="0"/>
          <w:caps w:val="0"/>
          <w:color w:val="222222"/>
          <w:spacing w:val="0"/>
          <w:sz w:val="16"/>
          <w:szCs w:val="16"/>
          <w:bdr w:val="none" w:color="auto" w:sz="0" w:space="0"/>
          <w:shd w:val="clear" w:fill="FFFFFF"/>
        </w:rPr>
        <w:t> (问题 / 問題) can mean “problem” or “question” in Chinese. So the question “Do you have a problem?” sounds much more harsh than “Do you have a question?”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hint="default" w:ascii="Helvetica" w:hAnsi="Helvetica" w:eastAsia="Helvetica" w:cs="Helvetica"/>
          <w:b/>
          <w:i w:val="0"/>
          <w:caps w:val="0"/>
          <w:color w:val="222222"/>
          <w:spacing w:val="0"/>
          <w:sz w:val="16"/>
          <w:szCs w:val="16"/>
          <w:bdr w:val="none" w:color="auto" w:sz="0" w:space="0"/>
          <w:shd w:val="clear" w:fill="FFFFFF"/>
        </w:rPr>
        <w:t>open and turn on. </w:t>
      </w:r>
      <w:r>
        <w:rPr>
          <w:rFonts w:hint="default" w:ascii="Helvetica" w:hAnsi="Helvetica" w:eastAsia="Helvetica" w:cs="Helvetica"/>
          <w:i w:val="0"/>
          <w:caps w:val="0"/>
          <w:color w:val="222222"/>
          <w:spacing w:val="0"/>
          <w:sz w:val="16"/>
          <w:szCs w:val="16"/>
          <w:bdr w:val="none" w:color="auto" w:sz="0" w:space="0"/>
          <w:shd w:val="clear" w:fill="FFFFFF"/>
        </w:rPr>
        <w:t>The word </w:t>
      </w:r>
      <w:r>
        <w:rPr>
          <w:rStyle w:val="9"/>
          <w:rFonts w:hint="default" w:ascii="Helvetica" w:hAnsi="Helvetica" w:eastAsia="Helvetica" w:cs="Helvetica"/>
          <w:i/>
          <w:caps w:val="0"/>
          <w:color w:val="222222"/>
          <w:spacing w:val="0"/>
          <w:sz w:val="16"/>
          <w:szCs w:val="16"/>
          <w:bdr w:val="none" w:color="auto" w:sz="0" w:space="0"/>
          <w:shd w:val="clear" w:fill="FFFFFF"/>
        </w:rPr>
        <w:t>kāi </w:t>
      </w:r>
      <w:r>
        <w:rPr>
          <w:rFonts w:hint="default" w:ascii="Helvetica" w:hAnsi="Helvetica" w:eastAsia="Helvetica" w:cs="Helvetica"/>
          <w:i w:val="0"/>
          <w:caps w:val="0"/>
          <w:color w:val="222222"/>
          <w:spacing w:val="0"/>
          <w:sz w:val="16"/>
          <w:szCs w:val="16"/>
          <w:bdr w:val="none" w:color="auto" w:sz="0" w:space="0"/>
          <w:shd w:val="clear" w:fill="FFFFFF"/>
        </w:rPr>
        <w:t>(开 / 開) is used for both in Chinese. It even extends to other meanings like drive, start and operate so it’s a wonder it doesn’t get mixed up more often!</w:t>
      </w:r>
    </w:p>
    <w:p>
      <w:pPr>
        <w:rPr>
          <w:rFonts w:hint="default"/>
          <w:lang w:val="en-PH"/>
        </w:rPr>
      </w:pPr>
    </w:p>
    <w:p>
      <w:pPr>
        <w:rPr>
          <w:rFonts w:hint="default"/>
          <w:lang w:val="en-PH"/>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16"/>
          <w:szCs w:val="16"/>
          <w:bdr w:val="none" w:color="auto" w:sz="0" w:space="0"/>
          <w:shd w:val="clear" w:fill="FFFFFF"/>
        </w:rPr>
        <w:t>have and is.</w:t>
      </w:r>
      <w:r>
        <w:rPr>
          <w:rFonts w:hint="default" w:ascii="Helvetica" w:hAnsi="Helvetica" w:eastAsia="Helvetica" w:cs="Helvetica"/>
          <w:i w:val="0"/>
          <w:caps w:val="0"/>
          <w:color w:val="222222"/>
          <w:spacing w:val="0"/>
          <w:sz w:val="16"/>
          <w:szCs w:val="16"/>
          <w:bdr w:val="none" w:color="auto" w:sz="0" w:space="0"/>
          <w:shd w:val="clear" w:fill="FFFFFF"/>
        </w:rPr>
        <w:t> This is a big one. There are many situations in Chinese where the word </w:t>
      </w:r>
      <w:r>
        <w:rPr>
          <w:rStyle w:val="9"/>
          <w:rFonts w:hint="default" w:ascii="Helvetica" w:hAnsi="Helvetica" w:eastAsia="Helvetica" w:cs="Helvetica"/>
          <w:i/>
          <w:caps w:val="0"/>
          <w:color w:val="222222"/>
          <w:spacing w:val="0"/>
          <w:sz w:val="16"/>
          <w:szCs w:val="16"/>
          <w:bdr w:val="none" w:color="auto" w:sz="0" w:space="0"/>
          <w:shd w:val="clear" w:fill="FFFFFF"/>
        </w:rPr>
        <w:t>yǒu </w:t>
      </w:r>
      <w:r>
        <w:rPr>
          <w:rFonts w:hint="default" w:ascii="Helvetica" w:hAnsi="Helvetica" w:eastAsia="Helvetica" w:cs="Helvetica"/>
          <w:i w:val="0"/>
          <w:caps w:val="0"/>
          <w:color w:val="222222"/>
          <w:spacing w:val="0"/>
          <w:sz w:val="16"/>
          <w:szCs w:val="16"/>
          <w:bdr w:val="none" w:color="auto" w:sz="0" w:space="0"/>
          <w:shd w:val="clear" w:fill="FFFFFF"/>
        </w:rPr>
        <w:t>(有), meaning “have” is used where we would use “is”in English. So as a result you hear English phrases like “There have” instead of “There 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16"/>
          <w:szCs w:val="16"/>
          <w:bdr w:val="none" w:color="auto" w:sz="0" w:space="0"/>
          <w:shd w:val="clear" w:fill="FFFFFF"/>
        </w:rPr>
        <w:t>watch, look and read.</w:t>
      </w:r>
      <w:r>
        <w:rPr>
          <w:rStyle w:val="8"/>
          <w:rFonts w:hint="default" w:ascii="Helvetica" w:hAnsi="Helvetica" w:eastAsia="Helvetica" w:cs="Helvetica"/>
          <w:b/>
          <w:i w:val="0"/>
          <w:caps w:val="0"/>
          <w:color w:val="222222"/>
          <w:spacing w:val="0"/>
          <w:sz w:val="16"/>
          <w:szCs w:val="16"/>
          <w:bdr w:val="none" w:color="auto" w:sz="0" w:space="0"/>
          <w:shd w:val="clear" w:fill="FFFFFF"/>
        </w:rPr>
        <w:t> </w:t>
      </w:r>
      <w:r>
        <w:rPr>
          <w:rFonts w:hint="default" w:ascii="Helvetica" w:hAnsi="Helvetica" w:eastAsia="Helvetica" w:cs="Helvetica"/>
          <w:i w:val="0"/>
          <w:caps w:val="0"/>
          <w:color w:val="222222"/>
          <w:spacing w:val="0"/>
          <w:sz w:val="16"/>
          <w:szCs w:val="16"/>
          <w:bdr w:val="none" w:color="auto" w:sz="0" w:space="0"/>
          <w:shd w:val="clear" w:fill="FFFFFF"/>
        </w:rPr>
        <w:t>The same word </w:t>
      </w:r>
      <w:r>
        <w:rPr>
          <w:rStyle w:val="9"/>
          <w:rFonts w:hint="default" w:ascii="Helvetica" w:hAnsi="Helvetica" w:eastAsia="Helvetica" w:cs="Helvetica"/>
          <w:i/>
          <w:caps w:val="0"/>
          <w:color w:val="222222"/>
          <w:spacing w:val="0"/>
          <w:sz w:val="16"/>
          <w:szCs w:val="16"/>
          <w:bdr w:val="none" w:color="auto" w:sz="0" w:space="0"/>
          <w:shd w:val="clear" w:fill="FFFFFF"/>
        </w:rPr>
        <w:t>kān </w:t>
      </w:r>
      <w:r>
        <w:rPr>
          <w:rFonts w:hint="default" w:ascii="Helvetica" w:hAnsi="Helvetica" w:eastAsia="Helvetica" w:cs="Helvetica"/>
          <w:i w:val="0"/>
          <w:caps w:val="0"/>
          <w:color w:val="222222"/>
          <w:spacing w:val="0"/>
          <w:sz w:val="16"/>
          <w:szCs w:val="16"/>
          <w:bdr w:val="none" w:color="auto" w:sz="0" w:space="0"/>
          <w:shd w:val="clear" w:fill="FFFFFF"/>
        </w:rPr>
        <w:t>(看) is used for all three.</w:t>
      </w:r>
    </w:p>
    <w:p>
      <w:pPr>
        <w:rPr>
          <w:rFonts w:hint="default"/>
          <w:lang w:val="en-PH"/>
        </w:rPr>
      </w:pPr>
    </w:p>
    <w:p>
      <w:pPr>
        <w:rPr>
          <w:rFonts w:hint="default"/>
          <w:lang w:val="en-PH"/>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16"/>
          <w:szCs w:val="16"/>
          <w:bdr w:val="none" w:color="auto" w:sz="0" w:space="0"/>
          <w:shd w:val="clear" w:fill="FFFFFF"/>
        </w:rPr>
        <w:t>big.</w:t>
      </w:r>
      <w:r>
        <w:rPr>
          <w:rStyle w:val="8"/>
          <w:rFonts w:hint="default" w:ascii="Helvetica" w:hAnsi="Helvetica" w:eastAsia="Helvetica" w:cs="Helvetica"/>
          <w:b/>
          <w:i w:val="0"/>
          <w:caps w:val="0"/>
          <w:color w:val="222222"/>
          <w:spacing w:val="0"/>
          <w:sz w:val="16"/>
          <w:szCs w:val="16"/>
          <w:bdr w:val="none" w:color="auto" w:sz="0" w:space="0"/>
          <w:shd w:val="clear" w:fill="FFFFFF"/>
        </w:rPr>
        <w:t> </w:t>
      </w:r>
      <w:r>
        <w:rPr>
          <w:rFonts w:hint="default" w:ascii="Helvetica" w:hAnsi="Helvetica" w:eastAsia="Helvetica" w:cs="Helvetica"/>
          <w:i w:val="0"/>
          <w:caps w:val="0"/>
          <w:color w:val="222222"/>
          <w:spacing w:val="0"/>
          <w:sz w:val="16"/>
          <w:szCs w:val="16"/>
          <w:bdr w:val="none" w:color="auto" w:sz="0" w:space="0"/>
          <w:shd w:val="clear" w:fill="FFFFFF"/>
        </w:rPr>
        <w:t>In English, the word “big” is usually reserved for describing the size of a physical object. In Chinese though, </w:t>
      </w:r>
      <w:r>
        <w:rPr>
          <w:rStyle w:val="9"/>
          <w:rFonts w:hint="default" w:ascii="Helvetica" w:hAnsi="Helvetica" w:eastAsia="Helvetica" w:cs="Helvetica"/>
          <w:i/>
          <w:caps w:val="0"/>
          <w:color w:val="222222"/>
          <w:spacing w:val="0"/>
          <w:sz w:val="16"/>
          <w:szCs w:val="16"/>
          <w:bdr w:val="none" w:color="auto" w:sz="0" w:space="0"/>
          <w:shd w:val="clear" w:fill="FFFFFF"/>
        </w:rPr>
        <w:t>dà </w:t>
      </w:r>
      <w:r>
        <w:rPr>
          <w:rFonts w:hint="default" w:ascii="Helvetica" w:hAnsi="Helvetica" w:eastAsia="Helvetica" w:cs="Helvetica"/>
          <w:i w:val="0"/>
          <w:caps w:val="0"/>
          <w:color w:val="222222"/>
          <w:spacing w:val="0"/>
          <w:sz w:val="16"/>
          <w:szCs w:val="16"/>
          <w:bdr w:val="none" w:color="auto" w:sz="0" w:space="0"/>
          <w:shd w:val="clear" w:fill="FFFFFF"/>
        </w:rPr>
        <w:t>(大)</w:t>
      </w:r>
      <w:r>
        <w:rPr>
          <w:rStyle w:val="9"/>
          <w:rFonts w:hint="default" w:ascii="Helvetica" w:hAnsi="Helvetica" w:eastAsia="Helvetica" w:cs="Helvetica"/>
          <w:i/>
          <w:caps w:val="0"/>
          <w:color w:val="222222"/>
          <w:spacing w:val="0"/>
          <w:sz w:val="16"/>
          <w:szCs w:val="16"/>
          <w:bdr w:val="none" w:color="auto" w:sz="0" w:space="0"/>
          <w:shd w:val="clear" w:fill="FFFFFF"/>
        </w:rPr>
        <w:t> </w:t>
      </w:r>
      <w:r>
        <w:rPr>
          <w:rFonts w:hint="default" w:ascii="Helvetica" w:hAnsi="Helvetica" w:eastAsia="Helvetica" w:cs="Helvetica"/>
          <w:i w:val="0"/>
          <w:caps w:val="0"/>
          <w:color w:val="222222"/>
          <w:spacing w:val="0"/>
          <w:sz w:val="16"/>
          <w:szCs w:val="16"/>
          <w:bdr w:val="none" w:color="auto" w:sz="0" w:space="0"/>
          <w:shd w:val="clear" w:fill="FFFFFF"/>
        </w:rPr>
        <w:t>can be used in all sorts of situations, resulting in English sentences like “The rain is big today” (It is raining heavily) or “Today’s sun is very big” (It’s very hot today).</w:t>
      </w:r>
    </w:p>
    <w:p>
      <w:pPr>
        <w:rPr>
          <w:rFonts w:hint="default"/>
          <w:lang w:val="en-PH"/>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16"/>
          <w:szCs w:val="16"/>
          <w:bdr w:val="none" w:color="auto" w:sz="0" w:space="0"/>
          <w:shd w:val="clear" w:fill="FFFFFF"/>
        </w:rPr>
        <w:t>Special.</w:t>
      </w:r>
      <w:r>
        <w:rPr>
          <w:rFonts w:hint="default" w:ascii="Helvetica" w:hAnsi="Helvetica" w:eastAsia="Helvetica" w:cs="Helvetica"/>
          <w:i w:val="0"/>
          <w:caps w:val="0"/>
          <w:color w:val="222222"/>
          <w:spacing w:val="0"/>
          <w:sz w:val="16"/>
          <w:szCs w:val="16"/>
          <w:bdr w:val="none" w:color="auto" w:sz="0" w:space="0"/>
          <w:shd w:val="clear" w:fill="FFFFFF"/>
        </w:rPr>
        <w:t> The word for “special” in Chinese, </w:t>
      </w:r>
      <w:r>
        <w:rPr>
          <w:rStyle w:val="9"/>
          <w:rFonts w:hint="default" w:ascii="Helvetica" w:hAnsi="Helvetica" w:eastAsia="Helvetica" w:cs="Helvetica"/>
          <w:i/>
          <w:caps w:val="0"/>
          <w:color w:val="222222"/>
          <w:spacing w:val="0"/>
          <w:sz w:val="16"/>
          <w:szCs w:val="16"/>
          <w:bdr w:val="none" w:color="auto" w:sz="0" w:space="0"/>
          <w:shd w:val="clear" w:fill="FFFFFF"/>
        </w:rPr>
        <w:t>tèbié (</w:t>
      </w:r>
      <w:r>
        <w:rPr>
          <w:rFonts w:hint="default" w:ascii="Helvetica" w:hAnsi="Helvetica" w:eastAsia="Helvetica" w:cs="Helvetica"/>
          <w:i w:val="0"/>
          <w:caps w:val="0"/>
          <w:color w:val="222222"/>
          <w:spacing w:val="0"/>
          <w:sz w:val="16"/>
          <w:szCs w:val="16"/>
          <w:bdr w:val="none" w:color="auto" w:sz="0" w:space="0"/>
          <w:shd w:val="clear" w:fill="FFFFFF"/>
        </w:rPr>
        <w:t>特别 / 特別) can be used to say that something is very good. Eg. “This food is very special” which would be an odd usage in English.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16"/>
          <w:szCs w:val="16"/>
          <w:bdr w:val="none" w:color="auto" w:sz="0" w:space="0"/>
          <w:shd w:val="clear" w:fill="FFFFFF"/>
        </w:rPr>
        <w:t>大的。</w:t>
      </w:r>
      <w:r>
        <w:rPr>
          <w:rFonts w:hint="default" w:ascii="Helvetica" w:hAnsi="Helvetica" w:eastAsia="Helvetica" w:cs="Helvetica"/>
          <w:i w:val="0"/>
          <w:caps w:val="0"/>
          <w:color w:val="222222"/>
          <w:spacing w:val="0"/>
          <w:sz w:val="16"/>
          <w:szCs w:val="16"/>
          <w:bdr w:val="none" w:color="auto" w:sz="0" w:space="0"/>
          <w:shd w:val="clear" w:fill="FFFFFF"/>
        </w:rPr>
        <w:t>在英语中，“大”一词通常用于描述物理对象的大小。但是在中文中，  </w:t>
      </w:r>
      <w:r>
        <w:rPr>
          <w:rStyle w:val="9"/>
          <w:rFonts w:hint="default" w:ascii="Helvetica" w:hAnsi="Helvetica" w:eastAsia="Helvetica" w:cs="Helvetica"/>
          <w:i/>
          <w:caps w:val="0"/>
          <w:color w:val="222222"/>
          <w:spacing w:val="0"/>
          <w:sz w:val="16"/>
          <w:szCs w:val="16"/>
          <w:bdr w:val="none" w:color="auto" w:sz="0" w:space="0"/>
          <w:shd w:val="clear" w:fill="FFFFFF"/>
        </w:rPr>
        <w:t>dà</w:t>
      </w:r>
      <w:r>
        <w:rPr>
          <w:rFonts w:hint="default" w:ascii="Helvetica" w:hAnsi="Helvetica" w:eastAsia="Helvetica" w:cs="Helvetica"/>
          <w:i w:val="0"/>
          <w:caps w:val="0"/>
          <w:color w:val="222222"/>
          <w:spacing w:val="0"/>
          <w:sz w:val="16"/>
          <w:szCs w:val="16"/>
          <w:bdr w:val="none" w:color="auto" w:sz="0" w:space="0"/>
          <w:shd w:val="clear" w:fill="FFFFFF"/>
        </w:rPr>
        <w:t>（大）</w:t>
      </w:r>
      <w:r>
        <w:rPr>
          <w:rStyle w:val="9"/>
          <w:rFonts w:hint="default" w:ascii="Helvetica" w:hAnsi="Helvetica" w:eastAsia="Helvetica" w:cs="Helvetica"/>
          <w:i/>
          <w:caps w:val="0"/>
          <w:color w:val="222222"/>
          <w:spacing w:val="0"/>
          <w:sz w:val="16"/>
          <w:szCs w:val="16"/>
          <w:bdr w:val="none" w:color="auto" w:sz="0" w:space="0"/>
          <w:shd w:val="clear" w:fill="FFFFFF"/>
        </w:rPr>
        <w:t> </w:t>
      </w:r>
      <w:r>
        <w:rPr>
          <w:rFonts w:hint="default" w:ascii="Helvetica" w:hAnsi="Helvetica" w:eastAsia="Helvetica" w:cs="Helvetica"/>
          <w:i w:val="0"/>
          <w:caps w:val="0"/>
          <w:color w:val="222222"/>
          <w:spacing w:val="0"/>
          <w:sz w:val="16"/>
          <w:szCs w:val="16"/>
          <w:bdr w:val="none" w:color="auto" w:sz="0" w:space="0"/>
          <w:shd w:val="clear" w:fill="FFFFFF"/>
        </w:rPr>
        <w:t>可以在各种情况下使用，导致英语句子如“今天的雨很大”（下大雨）或“今天的太阳很大”（今天很热）。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hint="default" w:ascii="Helvetica" w:hAnsi="Helvetica" w:eastAsia="Helvetica" w:cs="Helvetica"/>
          <w:b/>
          <w:i w:val="0"/>
          <w:caps w:val="0"/>
          <w:color w:val="222222"/>
          <w:spacing w:val="0"/>
          <w:sz w:val="16"/>
          <w:szCs w:val="16"/>
          <w:bdr w:val="none" w:color="auto" w:sz="0" w:space="0"/>
          <w:shd w:val="clear" w:fill="FFFFFF"/>
        </w:rPr>
        <w:t>特别的。</w:t>
      </w:r>
      <w:r>
        <w:rPr>
          <w:rFonts w:hint="default" w:ascii="Helvetica" w:hAnsi="Helvetica" w:eastAsia="Helvetica" w:cs="Helvetica"/>
          <w:i w:val="0"/>
          <w:caps w:val="0"/>
          <w:color w:val="222222"/>
          <w:spacing w:val="0"/>
          <w:sz w:val="16"/>
          <w:szCs w:val="16"/>
          <w:bdr w:val="none" w:color="auto" w:sz="0" w:space="0"/>
          <w:shd w:val="clear" w:fill="FFFFFF"/>
        </w:rPr>
        <w:t>特别</w:t>
      </w:r>
      <w:r>
        <w:rPr>
          <w:rStyle w:val="9"/>
          <w:rFonts w:hint="default" w:ascii="Helvetica" w:hAnsi="Helvetica" w:eastAsia="Helvetica" w:cs="Helvetica"/>
          <w:i/>
          <w:caps w:val="0"/>
          <w:color w:val="222222"/>
          <w:spacing w:val="0"/>
          <w:sz w:val="16"/>
          <w:szCs w:val="16"/>
          <w:bdr w:val="none" w:color="auto" w:sz="0" w:space="0"/>
          <w:shd w:val="clear" w:fill="FFFFFF"/>
        </w:rPr>
        <w:t>（tébié）（</w:t>
      </w:r>
      <w:r>
        <w:rPr>
          <w:rFonts w:hint="default" w:ascii="Helvetica" w:hAnsi="Helvetica" w:eastAsia="Helvetica" w:cs="Helvetica"/>
          <w:i w:val="0"/>
          <w:caps w:val="0"/>
          <w:color w:val="222222"/>
          <w:spacing w:val="0"/>
          <w:sz w:val="16"/>
          <w:szCs w:val="16"/>
          <w:bdr w:val="none" w:color="auto" w:sz="0" w:space="0"/>
          <w:shd w:val="clear" w:fill="FFFFFF"/>
        </w:rPr>
        <w:t>特殊/特别）这个词可以用来表示某物非常好。例如。“这种食物非常特别”，这在英语中是一个奇怪的用法。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21"/>
          <w:szCs w:val="21"/>
          <w:bdr w:val="none" w:color="auto" w:sz="0" w:space="0"/>
          <w:shd w:val="clear" w:fill="FFFFFF"/>
        </w:rPr>
        <w:t>Uncomfortable. </w:t>
      </w:r>
      <w:r>
        <w:rPr>
          <w:rFonts w:hint="default" w:ascii="Helvetica" w:hAnsi="Helvetica" w:eastAsia="Helvetica" w:cs="Helvetica"/>
          <w:i w:val="0"/>
          <w:caps w:val="0"/>
          <w:color w:val="222222"/>
          <w:spacing w:val="0"/>
          <w:sz w:val="21"/>
          <w:szCs w:val="21"/>
          <w:bdr w:val="none" w:color="auto" w:sz="0" w:space="0"/>
          <w:shd w:val="clear" w:fill="FFFFFF"/>
        </w:rPr>
        <w:t>In Chinese, saying that you feel uncomfortable, or not </w:t>
      </w:r>
      <w:r>
        <w:rPr>
          <w:rStyle w:val="9"/>
          <w:rFonts w:hint="default" w:ascii="Helvetica" w:hAnsi="Helvetica" w:eastAsia="Helvetica" w:cs="Helvetica"/>
          <w:i/>
          <w:caps w:val="0"/>
          <w:color w:val="222222"/>
          <w:spacing w:val="0"/>
          <w:sz w:val="21"/>
          <w:szCs w:val="21"/>
          <w:bdr w:val="none" w:color="auto" w:sz="0" w:space="0"/>
          <w:shd w:val="clear" w:fill="FFFFFF"/>
        </w:rPr>
        <w:t>shūfu</w:t>
      </w:r>
      <w:r>
        <w:rPr>
          <w:rFonts w:hint="default" w:ascii="Helvetica" w:hAnsi="Helvetica" w:eastAsia="Helvetica" w:cs="Helvetica"/>
          <w:i w:val="0"/>
          <w:caps w:val="0"/>
          <w:color w:val="222222"/>
          <w:spacing w:val="0"/>
          <w:sz w:val="21"/>
          <w:szCs w:val="21"/>
          <w:bdr w:val="none" w:color="auto" w:sz="0" w:space="0"/>
          <w:shd w:val="clear" w:fill="FFFFFF"/>
        </w:rPr>
        <w:t> (舒服) is a common way to say that you feel sick. We don’t have this same usage in English.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hint="default" w:ascii="Helvetica" w:hAnsi="Helvetica" w:eastAsia="Helvetica" w:cs="Helvetica"/>
          <w:b/>
          <w:i w:val="0"/>
          <w:caps w:val="0"/>
          <w:color w:val="222222"/>
          <w:spacing w:val="0"/>
          <w:sz w:val="16"/>
          <w:szCs w:val="16"/>
          <w:bdr w:val="none" w:color="auto" w:sz="0" w:space="0"/>
          <w:shd w:val="clear" w:fill="FFFFFF"/>
        </w:rPr>
        <w:t>Very</w:t>
      </w:r>
      <w:r>
        <w:rPr>
          <w:rFonts w:hint="default" w:ascii="Helvetica" w:hAnsi="Helvetica" w:eastAsia="Helvetica" w:cs="Helvetica"/>
          <w:i w:val="0"/>
          <w:caps w:val="0"/>
          <w:color w:val="222222"/>
          <w:spacing w:val="0"/>
          <w:sz w:val="16"/>
          <w:szCs w:val="16"/>
          <w:bdr w:val="none" w:color="auto" w:sz="0" w:space="0"/>
          <w:shd w:val="clear" w:fill="FFFFFF"/>
        </w:rPr>
        <w:t>. In English, some verbs are modified with very before them, like “very fast”, while other ones require “very much” to be added at the end. In Chinese, they are all “very”, so you end up with phrases like “I very like”.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21"/>
          <w:szCs w:val="21"/>
          <w:bdr w:val="none" w:color="auto" w:sz="0" w:space="0"/>
          <w:shd w:val="clear" w:fill="FFFFFF"/>
        </w:rPr>
        <w:t>不舒服 </w:t>
      </w:r>
      <w:r>
        <w:rPr>
          <w:rFonts w:hint="default" w:ascii="Helvetica" w:hAnsi="Helvetica" w:eastAsia="Helvetica" w:cs="Helvetica"/>
          <w:i w:val="0"/>
          <w:caps w:val="0"/>
          <w:color w:val="222222"/>
          <w:spacing w:val="0"/>
          <w:sz w:val="21"/>
          <w:szCs w:val="21"/>
          <w:bdr w:val="none" w:color="auto" w:sz="0" w:space="0"/>
          <w:shd w:val="clear" w:fill="FFFFFF"/>
        </w:rPr>
        <w:t>在中国，说你觉得不舒服，还是不</w:t>
      </w:r>
      <w:r>
        <w:rPr>
          <w:rStyle w:val="9"/>
          <w:rFonts w:hint="default" w:ascii="Helvetica" w:hAnsi="Helvetica" w:eastAsia="Helvetica" w:cs="Helvetica"/>
          <w:i/>
          <w:caps w:val="0"/>
          <w:color w:val="222222"/>
          <w:spacing w:val="0"/>
          <w:sz w:val="21"/>
          <w:szCs w:val="21"/>
          <w:bdr w:val="none" w:color="auto" w:sz="0" w:space="0"/>
          <w:shd w:val="clear" w:fill="FFFFFF"/>
        </w:rPr>
        <w:t>李书福</w:t>
      </w:r>
      <w:r>
        <w:rPr>
          <w:rFonts w:hint="default" w:ascii="Helvetica" w:hAnsi="Helvetica" w:eastAsia="Helvetica" w:cs="Helvetica"/>
          <w:i w:val="0"/>
          <w:caps w:val="0"/>
          <w:color w:val="222222"/>
          <w:spacing w:val="0"/>
          <w:sz w:val="21"/>
          <w:szCs w:val="21"/>
          <w:bdr w:val="none" w:color="auto" w:sz="0" w:space="0"/>
          <w:shd w:val="clear" w:fill="FFFFFF"/>
        </w:rPr>
        <w:t>（舒服）是说，你觉得不舒服的常用方法。我们没有相同的英语用法。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hint="default" w:ascii="Helvetica" w:hAnsi="Helvetica" w:eastAsia="Helvetica" w:cs="Helvetica"/>
          <w:b/>
          <w:i w:val="0"/>
          <w:caps w:val="0"/>
          <w:color w:val="222222"/>
          <w:spacing w:val="0"/>
          <w:sz w:val="16"/>
          <w:szCs w:val="16"/>
          <w:bdr w:val="none" w:color="auto" w:sz="0" w:space="0"/>
          <w:shd w:val="clear" w:fill="FFFFFF"/>
        </w:rPr>
        <w:t>非常</w:t>
      </w:r>
      <w:r>
        <w:rPr>
          <w:rFonts w:hint="default" w:ascii="Helvetica" w:hAnsi="Helvetica" w:eastAsia="Helvetica" w:cs="Helvetica"/>
          <w:i w:val="0"/>
          <w:caps w:val="0"/>
          <w:color w:val="222222"/>
          <w:spacing w:val="0"/>
          <w:sz w:val="16"/>
          <w:szCs w:val="16"/>
          <w:bdr w:val="none" w:color="auto" w:sz="0" w:space="0"/>
          <w:shd w:val="clear" w:fill="FFFFFF"/>
        </w:rPr>
        <w:t>。在英语中，某些动词在它们之前进行了修饰，例如“非常快”，而其他动词则需要在末尾添加“非常多”。在中文中，它们都是“非常”，因此您最终会看到“我非常喜欢”这样的短语。</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pPr>
      <w:r>
        <w:rPr>
          <w:rStyle w:val="8"/>
          <w:rFonts w:ascii="Helvetica" w:hAnsi="Helvetica" w:eastAsia="Helvetica" w:cs="Helvetica"/>
          <w:b/>
          <w:i w:val="0"/>
          <w:caps w:val="0"/>
          <w:color w:val="222222"/>
          <w:spacing w:val="0"/>
          <w:sz w:val="16"/>
          <w:szCs w:val="16"/>
          <w:bdr w:val="none" w:color="auto" w:sz="0" w:space="0"/>
          <w:shd w:val="clear" w:fill="FFFFFF"/>
        </w:rPr>
        <w:t>Help.</w:t>
      </w:r>
      <w:r>
        <w:rPr>
          <w:rStyle w:val="8"/>
          <w:rFonts w:hint="default" w:ascii="Helvetica" w:hAnsi="Helvetica" w:eastAsia="Helvetica" w:cs="Helvetica"/>
          <w:b/>
          <w:i w:val="0"/>
          <w:caps w:val="0"/>
          <w:color w:val="222222"/>
          <w:spacing w:val="0"/>
          <w:sz w:val="16"/>
          <w:szCs w:val="16"/>
          <w:bdr w:val="none" w:color="auto" w:sz="0" w:space="0"/>
          <w:shd w:val="clear" w:fill="FFFFFF"/>
        </w:rPr>
        <w:t> </w:t>
      </w:r>
      <w:r>
        <w:rPr>
          <w:rFonts w:hint="default" w:ascii="Helvetica" w:hAnsi="Helvetica" w:eastAsia="Helvetica" w:cs="Helvetica"/>
          <w:i w:val="0"/>
          <w:caps w:val="0"/>
          <w:color w:val="222222"/>
          <w:spacing w:val="0"/>
          <w:sz w:val="16"/>
          <w:szCs w:val="16"/>
          <w:bdr w:val="none" w:color="auto" w:sz="0" w:space="0"/>
          <w:shd w:val="clear" w:fill="FFFFFF"/>
        </w:rPr>
        <w:t>In English, “help” means to aid someone. In Chinese though help also extends to doing something for someone. So if you tell a Chinese person you are going to help them do something, they may hand over the reigns to you to do it on your own, since that is one of the meanings of </w:t>
      </w:r>
      <w:r>
        <w:rPr>
          <w:rStyle w:val="9"/>
          <w:rFonts w:hint="default" w:ascii="Helvetica" w:hAnsi="Helvetica" w:eastAsia="Helvetica" w:cs="Helvetica"/>
          <w:i/>
          <w:caps w:val="0"/>
          <w:color w:val="222222"/>
          <w:spacing w:val="0"/>
          <w:sz w:val="16"/>
          <w:szCs w:val="16"/>
          <w:bdr w:val="none" w:color="auto" w:sz="0" w:space="0"/>
          <w:shd w:val="clear" w:fill="FFFFFF"/>
        </w:rPr>
        <w:t>bāng </w:t>
      </w:r>
      <w:r>
        <w:rPr>
          <w:rFonts w:hint="default" w:ascii="Helvetica" w:hAnsi="Helvetica" w:eastAsia="Helvetica" w:cs="Helvetica"/>
          <w:i w:val="0"/>
          <w:caps w:val="0"/>
          <w:color w:val="222222"/>
          <w:spacing w:val="0"/>
          <w:sz w:val="16"/>
          <w:szCs w:val="16"/>
          <w:bdr w:val="none" w:color="auto" w:sz="0" w:space="0"/>
          <w:shd w:val="clear" w:fill="FFFFFF"/>
        </w:rPr>
        <w:t>(帮 / 幫).</w:t>
      </w:r>
    </w:p>
    <w:p>
      <w:pPr>
        <w:numPr>
          <w:ilvl w:val="0"/>
          <w:numId w:val="10"/>
        </w:numPr>
        <w:ind w:left="720" w:leftChars="0" w:hanging="360" w:firstLineChars="0"/>
        <w:rPr>
          <w:rFonts w:ascii="Helvetica" w:hAnsi="Helvetica" w:eastAsia="Helvetica" w:cs="Helvetica"/>
          <w:i w:val="0"/>
          <w:caps w:val="0"/>
          <w:color w:val="333333"/>
          <w:spacing w:val="0"/>
          <w:sz w:val="16"/>
          <w:szCs w:val="16"/>
          <w:shd w:val="clear" w:fill="F2F2F2"/>
        </w:rPr>
      </w:pPr>
      <w:r>
        <w:rPr>
          <w:rFonts w:ascii="Helvetica" w:hAnsi="Helvetica" w:eastAsia="Helvetica" w:cs="Helvetica"/>
          <w:i w:val="0"/>
          <w:caps w:val="0"/>
          <w:color w:val="333333"/>
          <w:spacing w:val="0"/>
          <w:sz w:val="16"/>
          <w:szCs w:val="16"/>
          <w:shd w:val="clear" w:fill="F2F2F2"/>
        </w:rPr>
        <w:t>Once, one of my Chinese friends asked me ‘How about my shoes?’ As it happened, it had just started raining, and I thought she was asking ‘What am I going to do about my (suede) shoes?’. As it turned out, what she meant was ‘What do you think about my new shoes?’. English speakers would usually only use ‘how about …’ as the particle ‘ne’, as in: “I’m find thank you, how about you?”</w:t>
      </w:r>
    </w:p>
    <w:p>
      <w:pPr>
        <w:widowControl w:val="0"/>
        <w:numPr>
          <w:numId w:val="0"/>
        </w:numPr>
        <w:jc w:val="both"/>
        <w:rPr>
          <w:rFonts w:hint="default" w:ascii="Helvetica" w:hAnsi="Helvetica" w:eastAsia="Helvetica" w:cs="Helvetica"/>
          <w:i w:val="0"/>
          <w:caps w:val="0"/>
          <w:color w:val="333333"/>
          <w:spacing w:val="0"/>
          <w:sz w:val="16"/>
          <w:szCs w:val="16"/>
          <w:shd w:val="clear" w:fill="F2F2F2"/>
          <w:lang w:val="en-PH"/>
        </w:rPr>
      </w:pP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令人困惑的单数/复数</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普通话在单数形式和复数形式之间没有区别，这会导致诸如“我有两只猫”之类的错误。</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同样，首先，您需要确保您的学生了解差异。最好将其解释为“一个”（单数）与“两个或多个”（复数）。然后，每节课都要花几分钟练习单数和复数形式</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可数/不可数名词</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中文中没有可数名词和不可数名词。因此，“多少”和“多少”等表述以相同的方式进行翻译。</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最好在句子中教不可数名词，例如“多少牛奶？” 或“多少水？”。别忘了指出某些名词根据上下文（例如咖啡）可以是可数的，也可以是不可数的</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忘记在第三人称中以-s结尾的动词</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动词不使用普通话进行共轭，因此您的学生很可能会遇到第三人称共轭的问题。这可能导致诸如“他回家”而不是“他回家”之类的错误。</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不使用过去式</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尽管汉语普通话中有一个词表示过去时，但它并不总是使用的，因此学生经常尝试使用现在时来谈论过去。</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混乱的介词</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中文普通话的介词少于英语，因此您的学生经常会使用错误的介词或完全忽略它们。</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教您的学生学习句子中的动词。这样，他们将学习动词或表达以及相对介词。</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省略或插入文章</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普通话没有文章，所以很多学生会忽略它们或将它们放在错误的位置。英语有两种类型的文章，不定冠词“ a / an”和定冠词“ the”。</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对于初学者，最好将重点放在单数名词之前的a / an上，并指出在复数名词之前没有不定冠词。在可能的情况下，通过游戏和比赛来钻研概念。</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混合名字和姓氏</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在包括中国在内的亚洲许多地区，姓氏是在姓氏之前写的。当您问学生名字时，这可能会引起很多困惑，因此您知道该怎么称呼他们，然后他们告诉您他们的姓氏。</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我通常通过解释姓氏是姓氏或姓氏，以及姓氏是您的家人称呼您来解决这个问题的。我还发现在黑板上写下一个中文名称和一个西方名称会很有帮助，然后解释哪个部分是第一个名称，哪个部分是姓氏。</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不发音“ th”</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th声音是英语为英语的汉语发音者遇到的一个发音问题。普通话没有“ th”声。许多学生只是从未被教过如何发音。</w:t>
      </w:r>
    </w:p>
    <w:p>
      <w:pPr>
        <w:widowControl w:val="0"/>
        <w:numPr>
          <w:numId w:val="0"/>
        </w:numPr>
        <w:jc w:val="both"/>
        <w:rPr>
          <w:rFonts w:hint="default" w:ascii="Helvetica" w:hAnsi="Helvetica" w:eastAsia="Helvetica" w:cs="Helvetica"/>
          <w:i w:val="0"/>
          <w:caps w:val="0"/>
          <w:color w:val="333333"/>
          <w:spacing w:val="0"/>
          <w:sz w:val="16"/>
          <w:szCs w:val="16"/>
          <w:shd w:val="clear" w:fill="F2F2F2"/>
          <w:lang w:val="en-PH"/>
        </w:rPr>
      </w:pPr>
    </w:p>
    <w:p>
      <w:pPr>
        <w:widowControl w:val="0"/>
        <w:numPr>
          <w:numId w:val="0"/>
        </w:numPr>
        <w:jc w:val="both"/>
        <w:rPr>
          <w:rFonts w:hint="default" w:ascii="Helvetica" w:hAnsi="Helvetica" w:eastAsia="Helvetica" w:cs="Helvetica"/>
          <w:i w:val="0"/>
          <w:caps w:val="0"/>
          <w:color w:val="333333"/>
          <w:spacing w:val="0"/>
          <w:sz w:val="16"/>
          <w:szCs w:val="16"/>
          <w:shd w:val="clear" w:fill="F2F2F2"/>
          <w:lang w:val="en-PH"/>
        </w:rPr>
      </w:pPr>
    </w:p>
    <w:p>
      <w:pPr>
        <w:widowControl w:val="0"/>
        <w:numPr>
          <w:numId w:val="0"/>
        </w:numPr>
        <w:jc w:val="both"/>
        <w:rPr>
          <w:rFonts w:hint="default" w:ascii="Helvetica" w:hAnsi="Helvetica" w:eastAsia="Helvetica" w:cs="Helvetica"/>
          <w:i w:val="0"/>
          <w:caps w:val="0"/>
          <w:color w:val="333333"/>
          <w:spacing w:val="0"/>
          <w:sz w:val="16"/>
          <w:szCs w:val="16"/>
          <w:shd w:val="clear" w:fill="F2F2F2"/>
          <w:lang w:val="en-PH"/>
        </w:rPr>
      </w:pP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不发音r和v</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普通话中不存在声音“ v”和英语“ r”（汉语的“ r”是不同的声音）。</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hint="default"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声音“ v”应在您的上牙齿在下唇上时发出。教“ r”的发音要困难一些，但是您可以指示学生抬起他们的舌尖而不碰他们的上颚。</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用许多单词重读错误的音节</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普通话不使用单词重音。所有音节都需要非常清晰地发音。因此，学生经常以相同的方式发音英语单词，而不会强调任何音节。</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当我背诵句子时，我会轻柔地说出重读音节，然后大声地讲重读音节，以此来教育学生。每当出现重读音节时，我有时都会打气。之后，我只是告诉我的学生尽可能多地听英语，这样他们自然就会学会如何强调某些单词。</w:t>
      </w:r>
    </w:p>
    <w:p>
      <w:pPr>
        <w:pStyle w:val="3"/>
        <w:keepNext w:val="0"/>
        <w:keepLines w:val="0"/>
        <w:widowControl/>
        <w:suppressLineNumbers w:val="0"/>
        <w:pBdr>
          <w:top w:val="none" w:color="auto" w:sz="4" w:space="0"/>
          <w:left w:val="none" w:color="auto" w:sz="4" w:space="0"/>
          <w:bottom w:val="none" w:color="auto" w:sz="4" w:space="0"/>
          <w:right w:val="none" w:color="auto" w:sz="4" w:space="0"/>
        </w:pBdr>
        <w:shd w:val="clear" w:fill="FFFFFF"/>
        <w:spacing w:before="400" w:beforeAutospacing="0" w:after="100" w:afterAutospacing="0" w:line="11" w:lineRule="atLeast"/>
        <w:ind w:left="0" w:right="0" w:firstLine="0"/>
        <w:jc w:val="center"/>
        <w:rPr>
          <w:rFonts w:ascii="sans-serif" w:hAnsi="sans-serif" w:eastAsia="sans-serif" w:cs="sans-serif"/>
          <w:b/>
          <w:i w:val="0"/>
          <w:caps w:val="0"/>
          <w:color w:val="8B0000"/>
          <w:spacing w:val="10"/>
          <w:sz w:val="30"/>
          <w:szCs w:val="30"/>
        </w:rPr>
      </w:pPr>
      <w:r>
        <w:rPr>
          <w:rFonts w:hint="default" w:ascii="sans-serif" w:hAnsi="sans-serif" w:eastAsia="sans-serif" w:cs="sans-serif"/>
          <w:b/>
          <w:i w:val="0"/>
          <w:caps w:val="0"/>
          <w:color w:val="8B0000"/>
          <w:spacing w:val="10"/>
          <w:sz w:val="30"/>
          <w:szCs w:val="30"/>
          <w:bdr w:val="none" w:color="auto" w:sz="0" w:space="0"/>
          <w:shd w:val="clear" w:fill="FFFFFF"/>
        </w:rPr>
        <w:t>不发音最后一个字母或不产生额外的音节</w:t>
      </w:r>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原因</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shd w:val="clear" w:fill="FFFFFF"/>
        </w:rPr>
      </w:pPr>
      <w:r>
        <w:rPr>
          <w:rFonts w:hint="default" w:ascii="sans-serif" w:hAnsi="sans-serif" w:eastAsia="sans-serif" w:cs="sans-serif"/>
          <w:i w:val="0"/>
          <w:caps w:val="0"/>
          <w:color w:val="000000"/>
          <w:spacing w:val="10"/>
          <w:sz w:val="16"/>
          <w:szCs w:val="16"/>
          <w:shd w:val="clear" w:fill="FFFFFF"/>
        </w:rPr>
        <w:t>普通话的最终发音很少，因此学生在发音时常常会遇到困难。其他人倾向于将它们发音为单独的音节，例如“妻子”而不是妻子。</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shd w:val="clear" w:fill="FFFFFF"/>
        </w:rPr>
      </w:pPr>
      <w:r>
        <w:rPr>
          <w:rFonts w:ascii="sans-serif" w:hAnsi="sans-serif" w:eastAsia="sans-serif" w:cs="sans-serif"/>
          <w:i w:val="0"/>
          <w:caps w:val="0"/>
          <w:color w:val="000000"/>
          <w:spacing w:val="10"/>
          <w:sz w:val="16"/>
          <w:szCs w:val="16"/>
          <w:shd w:val="clear" w:fill="FFFFFF"/>
        </w:rPr>
        <w:t>thers tend to pronounce them as a separate syllable, e.g. ‘wifeh’ instead of wife.</w:t>
      </w:r>
      <w:bookmarkStart w:id="0" w:name="_GoBack"/>
      <w:bookmarkEnd w:id="0"/>
    </w:p>
    <w:p>
      <w:pPr>
        <w:pStyle w:val="4"/>
        <w:keepNext w:val="0"/>
        <w:keepLines w:val="0"/>
        <w:widowControl/>
        <w:suppressLineNumbers w:val="0"/>
        <w:shd w:val="clear" w:fill="FFFFFF"/>
        <w:spacing w:before="200" w:beforeAutospacing="0" w:after="200" w:afterAutospacing="0" w:line="11" w:lineRule="atLeast"/>
        <w:ind w:left="0" w:firstLine="0"/>
        <w:rPr>
          <w:rFonts w:hint="default" w:ascii="sans-serif" w:hAnsi="sans-serif" w:eastAsia="sans-serif" w:cs="sans-serif"/>
          <w:b/>
          <w:i w:val="0"/>
          <w:caps w:val="0"/>
          <w:color w:val="272727"/>
          <w:spacing w:val="10"/>
          <w:sz w:val="24"/>
          <w:szCs w:val="24"/>
        </w:rPr>
      </w:pPr>
      <w:r>
        <w:rPr>
          <w:rFonts w:hint="default" w:ascii="sans-serif" w:hAnsi="sans-serif" w:eastAsia="sans-serif" w:cs="sans-serif"/>
          <w:b/>
          <w:i w:val="0"/>
          <w:caps w:val="0"/>
          <w:color w:val="272727"/>
          <w:spacing w:val="10"/>
          <w:sz w:val="24"/>
          <w:szCs w:val="24"/>
          <w:shd w:val="clear" w:fill="FFFFFF"/>
        </w:rPr>
        <w:t>解决方案</w:t>
      </w:r>
    </w:p>
    <w:p>
      <w:pPr>
        <w:pStyle w:val="5"/>
        <w:keepNext w:val="0"/>
        <w:keepLines w:val="0"/>
        <w:widowControl/>
        <w:suppressLineNumbers w:val="0"/>
        <w:shd w:val="clear" w:fill="FFFFFF"/>
        <w:spacing w:before="0" w:beforeAutospacing="0" w:after="200" w:afterAutospacing="0"/>
        <w:ind w:left="0" w:right="0" w:firstLine="0"/>
        <w:rPr>
          <w:rFonts w:hint="default" w:ascii="sans-serif" w:hAnsi="sans-serif" w:eastAsia="sans-serif" w:cs="sans-serif"/>
          <w:i w:val="0"/>
          <w:caps w:val="0"/>
          <w:color w:val="000000"/>
          <w:spacing w:val="10"/>
          <w:sz w:val="16"/>
          <w:szCs w:val="16"/>
        </w:rPr>
      </w:pPr>
      <w:r>
        <w:rPr>
          <w:rFonts w:hint="default" w:ascii="sans-serif" w:hAnsi="sans-serif" w:eastAsia="sans-serif" w:cs="sans-serif"/>
          <w:i w:val="0"/>
          <w:caps w:val="0"/>
          <w:color w:val="000000"/>
          <w:spacing w:val="10"/>
          <w:sz w:val="16"/>
          <w:szCs w:val="16"/>
          <w:shd w:val="clear" w:fill="FFFFFF"/>
        </w:rPr>
        <w:t>最好的解决方案是首先让他们将每个结尾作为单独的音节发音，然后慢慢地将它们与一个音节连接起来。</w:t>
      </w:r>
    </w:p>
    <w:p>
      <w:pPr>
        <w:widowControl w:val="0"/>
        <w:numPr>
          <w:numId w:val="0"/>
        </w:numPr>
        <w:jc w:val="both"/>
        <w:rPr>
          <w:rFonts w:hint="default" w:ascii="Helvetica" w:hAnsi="Helvetica" w:eastAsia="Helvetica" w:cs="Helvetica"/>
          <w:i w:val="0"/>
          <w:caps w:val="0"/>
          <w:color w:val="333333"/>
          <w:spacing w:val="0"/>
          <w:sz w:val="16"/>
          <w:szCs w:val="16"/>
          <w:shd w:val="clear" w:fill="F2F2F2"/>
          <w:lang w:val="en-PH"/>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31BCF"/>
    <w:multiLevelType w:val="multilevel"/>
    <w:tmpl w:val="83131B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8F2D633"/>
    <w:multiLevelType w:val="multilevel"/>
    <w:tmpl w:val="A8F2D6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1AF7F14"/>
    <w:multiLevelType w:val="multilevel"/>
    <w:tmpl w:val="D1AF7F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3C8B212"/>
    <w:multiLevelType w:val="multilevel"/>
    <w:tmpl w:val="F3C8B2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C7DA229"/>
    <w:multiLevelType w:val="multilevel"/>
    <w:tmpl w:val="0C7DA2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67DE3F9"/>
    <w:multiLevelType w:val="multilevel"/>
    <w:tmpl w:val="267DE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92110A1"/>
    <w:multiLevelType w:val="multilevel"/>
    <w:tmpl w:val="29211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C2395A1"/>
    <w:multiLevelType w:val="multilevel"/>
    <w:tmpl w:val="2C2395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BEE834E"/>
    <w:multiLevelType w:val="multilevel"/>
    <w:tmpl w:val="5BEE83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B3C0756"/>
    <w:multiLevelType w:val="multilevel"/>
    <w:tmpl w:val="7B3C07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10"/>
  </w:num>
  <w:num w:numId="2">
    <w:abstractNumId w:val="1"/>
  </w:num>
  <w:num w:numId="3">
    <w:abstractNumId w:val="4"/>
  </w:num>
  <w:num w:numId="4">
    <w:abstractNumId w:val="9"/>
  </w:num>
  <w:num w:numId="5">
    <w:abstractNumId w:val="7"/>
  </w:num>
  <w:num w:numId="6">
    <w:abstractNumId w:val="0"/>
  </w:num>
  <w:num w:numId="7">
    <w:abstractNumId w:val="5"/>
  </w:num>
  <w:num w:numId="8">
    <w:abstractNumId w:val="8"/>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04F76"/>
    <w:rsid w:val="00CB4236"/>
    <w:rsid w:val="04463F41"/>
    <w:rsid w:val="0697640A"/>
    <w:rsid w:val="08BF71A4"/>
    <w:rsid w:val="08F22ACC"/>
    <w:rsid w:val="08F438DF"/>
    <w:rsid w:val="09A544C7"/>
    <w:rsid w:val="0E0D2822"/>
    <w:rsid w:val="0EF119ED"/>
    <w:rsid w:val="14EE3898"/>
    <w:rsid w:val="159672F7"/>
    <w:rsid w:val="17844A18"/>
    <w:rsid w:val="1AD23D83"/>
    <w:rsid w:val="1B8F5440"/>
    <w:rsid w:val="1CC36999"/>
    <w:rsid w:val="24784B95"/>
    <w:rsid w:val="2ADD6DF5"/>
    <w:rsid w:val="2FAE58B1"/>
    <w:rsid w:val="30456FF3"/>
    <w:rsid w:val="30B90E55"/>
    <w:rsid w:val="322E12D6"/>
    <w:rsid w:val="36F04F76"/>
    <w:rsid w:val="3D711DCB"/>
    <w:rsid w:val="3DD47CEA"/>
    <w:rsid w:val="3E5B658A"/>
    <w:rsid w:val="3FD439EC"/>
    <w:rsid w:val="432E183D"/>
    <w:rsid w:val="44CD63C5"/>
    <w:rsid w:val="457C4D05"/>
    <w:rsid w:val="45AA4391"/>
    <w:rsid w:val="505F0574"/>
    <w:rsid w:val="53503724"/>
    <w:rsid w:val="5BF445DC"/>
    <w:rsid w:val="5C23493A"/>
    <w:rsid w:val="5D1F0C4B"/>
    <w:rsid w:val="5E7815A2"/>
    <w:rsid w:val="5E9E3CB4"/>
    <w:rsid w:val="604D6666"/>
    <w:rsid w:val="641E049F"/>
    <w:rsid w:val="680D5F6E"/>
    <w:rsid w:val="6A5F709E"/>
    <w:rsid w:val="6D922941"/>
    <w:rsid w:val="70474018"/>
    <w:rsid w:val="70A44183"/>
    <w:rsid w:val="765A38F8"/>
    <w:rsid w:val="77293D3E"/>
    <w:rsid w:val="77B23118"/>
    <w:rsid w:val="7A47523E"/>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customStyle="1" w:styleId="10">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2021-04-30T18:19:00Z</dcterms:created>
  <dc:creator>ATI</dc:creator>
  <cp:lastModifiedBy>ATI</cp:lastModifiedBy>
  <dcterms:modified xsi:type="dcterms:W3CDTF">2021-04-30T18:34:16Z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