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事务解决方案  应用层事务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  catch  全部delete即可。。。简单。。存入log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使用db定时器，找出不一致对数据，使用多个表 not exits对比，存入零时表。。Then  delte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记录日志临时表状态。。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Update回滚模式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可以吧updt语句放到最后，这样就不用单独回滚，麻烦对。。运维Insert类对回滚很简单对，delete就ok。。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default"/>
        </w:rPr>
        <w:t>回滚的方式是提取undo日志，做逆向操作。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由于InnoDB的undo是单独写在表空间中的，本质上和普通的数据页是一样的。如果在事务回滚时，undo页已经被从内存淘汰，回滚操作（特别是大事务变更回滚）就可能伴随大量的磁盘IO。因此InnoDB的回滚效率非常低。有的数据库管理系统，例如PostgreSQL，通过在数据页上冗余数据产生版本链的方式来实现多版本，因此回滚起来非常方便，只需要设置标记即可，但额外带来的问题就是无效数据清理开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活着可以在元表上增加冗余列？不可行因为多线程模式，除非单用户分割。。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增加undo表，记录元表内容。。回滚的时候读取，然后设置此undo记录为状态为完成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150" cy="301434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Undolog每个表弄一个，这样方便表复制，结构一样。。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Type字段，增加一个全局undo表里面关联起来即可。。。Update,insert ,delete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 fld...table fld...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Update,tab1,pk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解到数据的变更都伴随着回滚日志的产生： (1) 产生了被修改前数据(zhangsan,1000) 的回滚日志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(2) 产生了被修改前数据(zhangsan,0) 的回滚日志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根据上面流程可以得出如下结论： 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1.每条数据变更(insert/update/delete)操作都伴随一条undo log的生成,并且回滚日志必须先于数据持久化到磁盘上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2.所谓的回滚就是根据回滚日志做逆向操作，比如delete的逆向操作为insert，insert的逆向操作为delete，update的逆向为update等。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思考：为什么先写日志后写数据库？ ---稍后做解释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回滚可以使用replace语句覆盖。。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以update操作为例：当事务执行update时，其生成的undo log中会包含被修改行的主键(以便知道修改了哪些行)、修改了哪些列、这些列在修改前后的值等信息，回滚时便可以使用这些信息将数据还原到update之前的状态。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作者：程序员养成日记_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链接：https://www.jianshu.com/p/bcbeb58963c3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53E25"/>
    <w:rsid w:val="00F51575"/>
    <w:rsid w:val="01F46D24"/>
    <w:rsid w:val="03164707"/>
    <w:rsid w:val="17953E25"/>
    <w:rsid w:val="17D07378"/>
    <w:rsid w:val="183F21F2"/>
    <w:rsid w:val="22B22D61"/>
    <w:rsid w:val="24193CE5"/>
    <w:rsid w:val="245E182B"/>
    <w:rsid w:val="24EE0D1B"/>
    <w:rsid w:val="258070BE"/>
    <w:rsid w:val="310C6B26"/>
    <w:rsid w:val="360D2083"/>
    <w:rsid w:val="3F284604"/>
    <w:rsid w:val="42052118"/>
    <w:rsid w:val="445E7498"/>
    <w:rsid w:val="45DB51F0"/>
    <w:rsid w:val="47E364AF"/>
    <w:rsid w:val="48CD5C90"/>
    <w:rsid w:val="4BB753D5"/>
    <w:rsid w:val="4FFE3A69"/>
    <w:rsid w:val="529F221C"/>
    <w:rsid w:val="52CE5C21"/>
    <w:rsid w:val="5B805B70"/>
    <w:rsid w:val="5CFB74CA"/>
    <w:rsid w:val="67221A9F"/>
    <w:rsid w:val="6C95449B"/>
    <w:rsid w:val="6F6078E9"/>
    <w:rsid w:val="703F522C"/>
    <w:rsid w:val="79353808"/>
    <w:rsid w:val="7D3A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2021-01-19T04:43:00Z</dcterms:created>
  <dc:creator>ati</dc:creator>
  <cp:lastModifiedBy>ati</cp:lastModifiedBy>
  <dcterms:modified xsi:type="dcterms:W3CDTF">2021-01-19T12:56:22Z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