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传奇故事典故 成语 story 传奇</w:t>
      </w:r>
    </w:p>
    <w:p>
      <w:pPr>
        <w:rPr>
          <w:rFonts w:hint="eastAsia"/>
          <w:lang w:val="en-US" w:eastAsia="zh-CN"/>
        </w:rPr>
      </w:pPr>
    </w:p>
    <w:sdt>
      <w:sdtPr>
        <w:rPr>
          <w:rFonts w:ascii="宋体" w:hAnsi="宋体" w:eastAsia="宋体" w:cstheme="minorBidi"/>
          <w:kern w:val="2"/>
          <w:sz w:val="21"/>
          <w:szCs w:val="24"/>
          <w:lang w:val="en-US" w:eastAsia="zh-CN" w:bidi="ar-SA"/>
        </w:rPr>
        <w:id w:val="14746222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_Toc15318 </w:instrText>
          </w:r>
          <w:r>
            <w:rPr>
              <w:rFonts w:hint="eastAsia"/>
              <w:lang w:val="en-US" w:eastAsia="zh-CN"/>
            </w:rPr>
            <w:fldChar w:fldCharType="separate"/>
          </w:r>
          <w:r>
            <w:rPr>
              <w:rFonts w:hint="default"/>
              <w:lang w:val="en-US" w:eastAsia="zh-CN"/>
            </w:rPr>
            <w:t xml:space="preserve">1. </w:t>
          </w:r>
          <w:r>
            <w:rPr>
              <w:rFonts w:hint="eastAsia"/>
              <w:lang w:val="en-US" w:eastAsia="zh-CN"/>
            </w:rPr>
            <w:t>Cn</w:t>
          </w:r>
          <w:r>
            <w:tab/>
          </w:r>
          <w:r>
            <w:fldChar w:fldCharType="begin"/>
          </w:r>
          <w:r>
            <w:instrText xml:space="preserve"> PAGEREF _Toc15318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_Toc18386 </w:instrText>
          </w:r>
          <w:r>
            <w:rPr>
              <w:rFonts w:hint="eastAsia"/>
              <w:lang w:val="en-US" w:eastAsia="zh-CN"/>
            </w:rPr>
            <w:fldChar w:fldCharType="separate"/>
          </w:r>
          <w:r>
            <w:rPr>
              <w:rFonts w:hint="default"/>
              <w:lang w:val="en-US" w:eastAsia="zh-CN"/>
            </w:rPr>
            <w:t xml:space="preserve">1.1. </w:t>
          </w:r>
          <w:r>
            <w:rPr>
              <w:rFonts w:hint="eastAsia"/>
              <w:lang w:val="en-US" w:eastAsia="zh-CN"/>
            </w:rPr>
            <w:t>封神榜</w:t>
          </w:r>
          <w:r>
            <w:tab/>
          </w:r>
          <w:r>
            <w:fldChar w:fldCharType="begin"/>
          </w:r>
          <w:r>
            <w:instrText xml:space="preserve"> PAGEREF _Toc18386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_Toc15569 </w:instrText>
          </w:r>
          <w:r>
            <w:rPr>
              <w:rFonts w:hint="eastAsia"/>
              <w:lang w:val="en-US" w:eastAsia="zh-CN"/>
            </w:rPr>
            <w:fldChar w:fldCharType="separate"/>
          </w:r>
          <w:r>
            <w:rPr>
              <w:rFonts w:hint="default"/>
              <w:lang w:val="en-US" w:eastAsia="zh-CN"/>
            </w:rPr>
            <w:t xml:space="preserve">1.2. </w:t>
          </w:r>
          <w:r>
            <w:rPr>
              <w:rFonts w:hint="eastAsia"/>
              <w:lang w:val="en-US" w:eastAsia="zh-CN"/>
            </w:rPr>
            <w:t>穆天子西游记</w:t>
          </w:r>
          <w:r>
            <w:tab/>
          </w:r>
          <w:r>
            <w:fldChar w:fldCharType="begin"/>
          </w:r>
          <w:r>
            <w:instrText xml:space="preserve"> PAGEREF _Toc15569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_Toc24624 </w:instrText>
          </w:r>
          <w:r>
            <w:rPr>
              <w:rFonts w:hint="eastAsia"/>
              <w:lang w:val="en-US" w:eastAsia="zh-CN"/>
            </w:rPr>
            <w:fldChar w:fldCharType="separate"/>
          </w:r>
          <w:r>
            <w:rPr>
              <w:rFonts w:hint="default"/>
              <w:lang w:val="en-US" w:eastAsia="zh-CN"/>
            </w:rPr>
            <w:t xml:space="preserve">1.3. </w:t>
          </w:r>
          <w:r>
            <w:rPr>
              <w:rFonts w:hint="eastAsia"/>
              <w:lang w:val="en-US" w:eastAsia="zh-CN"/>
            </w:rPr>
            <w:t>南柯太守传</w:t>
          </w:r>
          <w:r>
            <w:tab/>
          </w:r>
          <w:r>
            <w:fldChar w:fldCharType="begin"/>
          </w:r>
          <w:r>
            <w:instrText xml:space="preserve"> PAGEREF _Toc24624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_Toc18289 </w:instrText>
          </w:r>
          <w:r>
            <w:rPr>
              <w:rFonts w:hint="eastAsia"/>
              <w:lang w:val="en-US" w:eastAsia="zh-CN"/>
            </w:rPr>
            <w:fldChar w:fldCharType="separate"/>
          </w:r>
          <w:r>
            <w:rPr>
              <w:rFonts w:hint="default"/>
            </w:rPr>
            <w:t xml:space="preserve">1.4. </w:t>
          </w:r>
          <w:r>
            <w:t>奇女钩弋</w:t>
          </w:r>
          <w:r>
            <w:tab/>
          </w:r>
          <w:r>
            <w:fldChar w:fldCharType="begin"/>
          </w:r>
          <w:r>
            <w:instrText xml:space="preserve"> PAGEREF _Toc18289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_Toc21572 </w:instrText>
          </w:r>
          <w:r>
            <w:rPr>
              <w:rFonts w:hint="eastAsia"/>
              <w:lang w:val="en-US" w:eastAsia="zh-CN"/>
            </w:rPr>
            <w:fldChar w:fldCharType="separate"/>
          </w:r>
          <w:r>
            <w:rPr>
              <w:rFonts w:hint="default"/>
              <w:lang w:val="en-US" w:eastAsia="zh-CN"/>
            </w:rPr>
            <w:t xml:space="preserve">1.5. </w:t>
          </w:r>
          <w:r>
            <w:rPr>
              <w:rFonts w:hint="eastAsia"/>
              <w:lang w:val="en-US" w:eastAsia="zh-CN"/>
            </w:rPr>
            <w:t>天上一日地上千年</w:t>
          </w:r>
          <w:r>
            <w:tab/>
          </w:r>
          <w:r>
            <w:fldChar w:fldCharType="begin"/>
          </w:r>
          <w:r>
            <w:instrText xml:space="preserve"> PAGEREF _Toc21572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_Toc503 </w:instrText>
          </w:r>
          <w:r>
            <w:rPr>
              <w:rFonts w:hint="eastAsia"/>
              <w:lang w:val="en-US" w:eastAsia="zh-CN"/>
            </w:rPr>
            <w:fldChar w:fldCharType="separate"/>
          </w:r>
          <w:r>
            <w:rPr>
              <w:rFonts w:hint="default"/>
            </w:rPr>
            <w:t xml:space="preserve">1.6. </w:t>
          </w:r>
          <w:r>
            <w:t>文王拉车八百步</w:t>
          </w:r>
          <w:r>
            <w:tab/>
          </w:r>
          <w:r>
            <w:fldChar w:fldCharType="begin"/>
          </w:r>
          <w:r>
            <w:instrText xml:space="preserve"> PAGEREF _Toc503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_Toc26760 </w:instrText>
          </w:r>
          <w:r>
            <w:rPr>
              <w:rFonts w:hint="eastAsia"/>
              <w:lang w:val="en-US" w:eastAsia="zh-CN"/>
            </w:rPr>
            <w:fldChar w:fldCharType="separate"/>
          </w:r>
          <w:r>
            <w:rPr>
              <w:rFonts w:hint="default"/>
            </w:rPr>
            <w:t xml:space="preserve">1.7. </w:t>
          </w:r>
          <w:r>
            <w:t>，周朝天下八百年！为何周文王只拉了八百步？ </w:t>
          </w:r>
          <w:r>
            <w:tab/>
          </w:r>
          <w:r>
            <w:fldChar w:fldCharType="begin"/>
          </w:r>
          <w:r>
            <w:instrText xml:space="preserve"> PAGEREF _Toc26760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_Toc24907 </w:instrText>
          </w:r>
          <w:r>
            <w:rPr>
              <w:rFonts w:hint="eastAsia"/>
              <w:lang w:val="en-US" w:eastAsia="zh-CN"/>
            </w:rPr>
            <w:fldChar w:fldCharType="separate"/>
          </w:r>
          <w:r>
            <w:rPr>
              <w:rFonts w:hint="default"/>
              <w:lang w:val="en-US" w:eastAsia="zh-CN"/>
            </w:rPr>
            <w:t xml:space="preserve">2. </w:t>
          </w:r>
          <w:r>
            <w:rPr>
              <w:rFonts w:hint="eastAsia"/>
              <w:lang w:val="en-US" w:eastAsia="zh-CN"/>
            </w:rPr>
            <w:t>阿拉伯世界传奇故事</w:t>
          </w:r>
          <w:r>
            <w:tab/>
          </w:r>
          <w:r>
            <w:fldChar w:fldCharType="begin"/>
          </w:r>
          <w:r>
            <w:instrText xml:space="preserve"> PAGEREF _Toc24907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_Toc16203 </w:instrText>
          </w:r>
          <w:r>
            <w:rPr>
              <w:rFonts w:hint="eastAsia"/>
              <w:lang w:val="en-US" w:eastAsia="zh-CN"/>
            </w:rPr>
            <w:fldChar w:fldCharType="separate"/>
          </w:r>
          <w:r>
            <w:rPr>
              <w:rFonts w:hint="default"/>
              <w:lang w:val="en-US" w:eastAsia="zh-CN"/>
            </w:rPr>
            <w:t xml:space="preserve">2.1. </w:t>
          </w:r>
          <w:r>
            <w:rPr>
              <w:rFonts w:hint="eastAsia"/>
              <w:lang w:val="en-US" w:eastAsia="zh-CN"/>
            </w:rPr>
            <w:t>辛巴达航行七海</w:t>
          </w:r>
          <w:r>
            <w:tab/>
          </w:r>
          <w:r>
            <w:fldChar w:fldCharType="begin"/>
          </w:r>
          <w:r>
            <w:instrText xml:space="preserve"> PAGEREF _Toc16203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_Toc9057 </w:instrText>
          </w:r>
          <w:r>
            <w:rPr>
              <w:rFonts w:hint="eastAsia"/>
              <w:lang w:val="en-US" w:eastAsia="zh-CN"/>
            </w:rPr>
            <w:fldChar w:fldCharType="separate"/>
          </w:r>
          <w:r>
            <w:rPr>
              <w:rFonts w:hint="default"/>
              <w:lang w:val="en-US" w:eastAsia="zh-CN"/>
            </w:rPr>
            <w:t xml:space="preserve">2.2. </w:t>
          </w:r>
          <w:r>
            <w:rPr>
              <w:rFonts w:hint="eastAsia"/>
              <w:lang w:val="en-US" w:eastAsia="zh-CN"/>
            </w:rPr>
            <w:t>阿里巴巴的故事</w:t>
          </w:r>
          <w:r>
            <w:tab/>
          </w:r>
          <w:r>
            <w:fldChar w:fldCharType="begin"/>
          </w:r>
          <w:r>
            <w:instrText xml:space="preserve"> PAGEREF _Toc9057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_Toc14351 </w:instrText>
          </w:r>
          <w:r>
            <w:rPr>
              <w:rFonts w:hint="eastAsia"/>
              <w:lang w:val="en-US" w:eastAsia="zh-CN"/>
            </w:rPr>
            <w:fldChar w:fldCharType="separate"/>
          </w:r>
          <w:r>
            <w:rPr>
              <w:rFonts w:hint="default"/>
              <w:lang w:val="en-US" w:eastAsia="zh-CN"/>
            </w:rPr>
            <w:t xml:space="preserve">2.3. </w:t>
          </w:r>
          <w:r>
            <w:rPr>
              <w:rFonts w:hint="eastAsia"/>
              <w:lang w:val="en-US" w:eastAsia="zh-CN"/>
            </w:rPr>
            <w:t>巴比伦 吉尔嘎没事的传奇</w:t>
          </w:r>
          <w:r>
            <w:tab/>
          </w:r>
          <w:r>
            <w:fldChar w:fldCharType="begin"/>
          </w:r>
          <w:r>
            <w:instrText xml:space="preserve"> PAGEREF _Toc14351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_Toc17828 </w:instrText>
          </w:r>
          <w:r>
            <w:rPr>
              <w:rFonts w:hint="eastAsia"/>
              <w:lang w:val="en-US" w:eastAsia="zh-CN"/>
            </w:rPr>
            <w:fldChar w:fldCharType="separate"/>
          </w:r>
          <w:r>
            <w:rPr>
              <w:rFonts w:hint="default"/>
              <w:lang w:val="en-US" w:eastAsia="zh-CN"/>
            </w:rPr>
            <w:t xml:space="preserve">3. </w:t>
          </w:r>
          <w:r>
            <w:rPr>
              <w:rFonts w:hint="eastAsia"/>
              <w:lang w:val="en-US" w:eastAsia="zh-CN"/>
            </w:rPr>
            <w:t>欧美传奇故事</w:t>
          </w:r>
          <w:r>
            <w:tab/>
          </w:r>
          <w:r>
            <w:fldChar w:fldCharType="begin"/>
          </w:r>
          <w:r>
            <w:instrText xml:space="preserve"> PAGEREF _Toc17828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_Toc20157 </w:instrText>
          </w:r>
          <w:r>
            <w:rPr>
              <w:rFonts w:hint="eastAsia"/>
              <w:lang w:val="en-US" w:eastAsia="zh-CN"/>
            </w:rPr>
            <w:fldChar w:fldCharType="separate"/>
          </w:r>
          <w:r>
            <w:rPr>
              <w:rFonts w:hint="default"/>
              <w:lang w:val="en-US" w:eastAsia="zh-CN"/>
            </w:rPr>
            <w:t xml:space="preserve">3.1. </w:t>
          </w:r>
          <w:r>
            <w:rPr>
              <w:rFonts w:hint="eastAsia"/>
              <w:lang w:val="en-US" w:eastAsia="zh-CN"/>
            </w:rPr>
            <w:t>维京海盗</w:t>
          </w:r>
          <w:r>
            <w:tab/>
          </w:r>
          <w:r>
            <w:fldChar w:fldCharType="begin"/>
          </w:r>
          <w:r>
            <w:instrText xml:space="preserve"> PAGEREF _Toc20157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_Toc8153 </w:instrText>
          </w:r>
          <w:r>
            <w:rPr>
              <w:rFonts w:hint="eastAsia"/>
              <w:lang w:val="en-US" w:eastAsia="zh-CN"/>
            </w:rPr>
            <w:fldChar w:fldCharType="separate"/>
          </w:r>
          <w:r>
            <w:rPr>
              <w:rFonts w:hint="default"/>
              <w:lang w:val="en-US" w:eastAsia="zh-CN"/>
            </w:rPr>
            <w:t xml:space="preserve">3.2. </w:t>
          </w:r>
          <w:r>
            <w:rPr>
              <w:rFonts w:hint="eastAsia"/>
              <w:lang w:val="en-US" w:eastAsia="zh-CN"/>
            </w:rPr>
            <w:t>史诗巨著 荷马史诗 奥德赛</w:t>
          </w:r>
          <w:r>
            <w:tab/>
          </w:r>
          <w:r>
            <w:fldChar w:fldCharType="begin"/>
          </w:r>
          <w:r>
            <w:instrText xml:space="preserve"> PAGEREF _Toc8153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_Toc8570 </w:instrText>
          </w:r>
          <w:r>
            <w:rPr>
              <w:rFonts w:hint="eastAsia"/>
              <w:lang w:val="en-US" w:eastAsia="zh-CN"/>
            </w:rPr>
            <w:fldChar w:fldCharType="separate"/>
          </w:r>
          <w:r>
            <w:rPr>
              <w:rFonts w:hint="default"/>
              <w:lang w:val="en-US" w:eastAsia="zh-CN"/>
            </w:rPr>
            <w:t xml:space="preserve">3.3. </w:t>
          </w:r>
          <w:r>
            <w:rPr>
              <w:rFonts w:hint="eastAsia"/>
              <w:lang w:val="en-US" w:eastAsia="zh-CN"/>
            </w:rPr>
            <w:t>莎士比亚 哈姆雷特的复仇</w:t>
          </w:r>
          <w:r>
            <w:tab/>
          </w:r>
          <w:r>
            <w:fldChar w:fldCharType="begin"/>
          </w:r>
          <w:r>
            <w:instrText xml:space="preserve"> PAGEREF _Toc8570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_Toc20262 </w:instrText>
          </w:r>
          <w:r>
            <w:rPr>
              <w:rFonts w:hint="eastAsia"/>
              <w:lang w:val="en-US" w:eastAsia="zh-CN"/>
            </w:rPr>
            <w:fldChar w:fldCharType="separate"/>
          </w:r>
          <w:r>
            <w:rPr>
              <w:rFonts w:hint="default"/>
              <w:lang w:val="en-US" w:eastAsia="zh-CN"/>
            </w:rPr>
            <w:t xml:space="preserve">3.4. </w:t>
          </w:r>
          <w:r>
            <w:rPr>
              <w:rFonts w:hint="eastAsia"/>
              <w:lang w:val="en-US" w:eastAsia="zh-CN"/>
            </w:rPr>
            <w:t>亚历山大东征</w:t>
          </w:r>
          <w:r>
            <w:tab/>
          </w:r>
          <w:r>
            <w:fldChar w:fldCharType="begin"/>
          </w:r>
          <w:r>
            <w:instrText xml:space="preserve"> PAGEREF _Toc20262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5318"/>
      <w:r>
        <w:rPr>
          <w:rFonts w:hint="eastAsia"/>
          <w:lang w:val="en-US" w:eastAsia="zh-CN"/>
        </w:rPr>
        <w:t>Cn</w:t>
      </w:r>
      <w:bookmarkEnd w:id="0"/>
    </w:p>
    <w:p>
      <w:pPr>
        <w:pStyle w:val="3"/>
        <w:bidi w:val="0"/>
        <w:rPr>
          <w:rFonts w:hint="default"/>
          <w:lang w:val="en-US" w:eastAsia="zh-CN"/>
        </w:rPr>
      </w:pPr>
      <w:bookmarkStart w:id="1" w:name="_Toc18386"/>
      <w:r>
        <w:rPr>
          <w:rFonts w:hint="eastAsia"/>
          <w:lang w:val="en-US" w:eastAsia="zh-CN"/>
        </w:rPr>
        <w:t>封神榜</w:t>
      </w:r>
      <w:bookmarkEnd w:id="1"/>
    </w:p>
    <w:p>
      <w:pPr>
        <w:pStyle w:val="3"/>
        <w:bidi w:val="0"/>
        <w:rPr>
          <w:rFonts w:hint="default"/>
          <w:lang w:val="en-US" w:eastAsia="zh-CN"/>
        </w:rPr>
      </w:pPr>
      <w:bookmarkStart w:id="2" w:name="_Toc15569"/>
      <w:r>
        <w:rPr>
          <w:rFonts w:hint="eastAsia"/>
          <w:lang w:val="en-US" w:eastAsia="zh-CN"/>
        </w:rPr>
        <w:t>穆天子西游记</w:t>
      </w:r>
      <w:bookmarkEnd w:id="2"/>
    </w:p>
    <w:p>
      <w:pPr>
        <w:pStyle w:val="3"/>
        <w:bidi w:val="0"/>
        <w:rPr>
          <w:rFonts w:hint="eastAsia"/>
          <w:lang w:val="en-US" w:eastAsia="zh-CN"/>
        </w:rPr>
      </w:pPr>
      <w:bookmarkStart w:id="3" w:name="_Toc24624"/>
      <w:r>
        <w:rPr>
          <w:rFonts w:hint="eastAsia"/>
          <w:lang w:val="en-US" w:eastAsia="zh-CN"/>
        </w:rPr>
        <w:t>南柯太守传</w:t>
      </w:r>
      <w:bookmarkEnd w:id="3"/>
    </w:p>
    <w:p>
      <w:pPr>
        <w:rPr>
          <w:rFonts w:hint="default"/>
          <w:lang w:val="en-US" w:eastAsia="zh-CN"/>
        </w:rPr>
      </w:pPr>
    </w:p>
    <w:p>
      <w:pPr>
        <w:pStyle w:val="3"/>
        <w:bidi w:val="0"/>
      </w:pPr>
      <w:bookmarkStart w:id="4" w:name="_Toc18289"/>
      <w:r>
        <w:t>奇女钩弋</w:t>
      </w:r>
      <w:bookmarkEnd w:id="4"/>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汉武帝</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"https://baike.baidu.com/item/%E5%88%98%E5%BD%BB" \t "https://baike.baidu.com/item/%E9%92%A9%E5%BC%8B%E5%A4%AB%E4%BA%BA/_blank"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6"/>
          <w:rFonts w:hint="default" w:ascii="Arial" w:hAnsi="Arial" w:eastAsia="宋体" w:cs="Arial"/>
          <w:i w:val="0"/>
          <w:caps w:val="0"/>
          <w:color w:val="136EC2"/>
          <w:spacing w:val="0"/>
          <w:sz w:val="14"/>
          <w:szCs w:val="14"/>
          <w:u w:val="none"/>
          <w:shd w:val="clear" w:fill="FFFFFF"/>
        </w:rPr>
        <w:t>刘彻</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巡狩，路过</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"https://baike.baidu.com/item/%E6%B2%B3%E9%97%B4%E5%9B%BD" \t "https://baike.baidu.com/item/%E9%92%A9%E5%BC%8B%E5%A4%AB%E4%BA%BA/_blank"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6"/>
          <w:rFonts w:hint="default" w:ascii="Arial" w:hAnsi="Arial" w:eastAsia="宋体" w:cs="Arial"/>
          <w:i w:val="0"/>
          <w:caps w:val="0"/>
          <w:color w:val="136EC2"/>
          <w:spacing w:val="0"/>
          <w:sz w:val="14"/>
          <w:szCs w:val="14"/>
          <w:u w:val="none"/>
          <w:shd w:val="clear" w:fill="FFFFFF"/>
        </w:rPr>
        <w:t>河间国</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时，观天相、占卜吉凶的“望气者”对汉武帝说此地有奇女，汉武帝立即下诏派人寻找。</w:t>
      </w:r>
      <w:r>
        <w:rPr>
          <w:rFonts w:hint="default" w:ascii="Arial" w:hAnsi="Arial" w:eastAsia="宋体" w:cs="Arial"/>
          <w:i w:val="0"/>
          <w:caps w:val="0"/>
          <w:color w:val="3366CC"/>
          <w:spacing w:val="0"/>
          <w:kern w:val="0"/>
          <w:sz w:val="10"/>
          <w:szCs w:val="10"/>
          <w:shd w:val="clear" w:fill="FFFFFF"/>
          <w:vertAlign w:val="baseline"/>
          <w:lang w:val="en-US" w:eastAsia="zh-CN" w:bidi="ar"/>
        </w:rPr>
        <w:t> [4]</w:t>
      </w:r>
      <w:bookmarkStart w:id="5" w:name="ref_[4]_74772"/>
      <w:r>
        <w:rPr>
          <w:rFonts w:hint="default" w:ascii="Arial" w:hAnsi="Arial" w:eastAsia="宋体" w:cs="Arial"/>
          <w:i w:val="0"/>
          <w:caps w:val="0"/>
          <w:color w:val="136EC2"/>
          <w:spacing w:val="0"/>
          <w:kern w:val="0"/>
          <w:sz w:val="0"/>
          <w:szCs w:val="0"/>
          <w:u w:val="none"/>
          <w:shd w:val="clear" w:fill="FFFFFF"/>
          <w:lang w:val="en-US" w:eastAsia="zh-CN" w:bidi="ar"/>
        </w:rPr>
        <w:t> </w:t>
      </w:r>
      <w:bookmarkEnd w:id="5"/>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20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2095500" cy="2790825"/>
            <wp:effectExtent l="0" t="0" r="0" b="3175"/>
            <wp:docPr id="1" name="图片 1" descr="IMG_256">
              <a:hlinkClick xmlns:a="http://schemas.openxmlformats.org/drawingml/2006/main" r:id="rId4" tooltip="钩弋夫人赵氏石像"/>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27908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钩弋夫人赵氏石像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果然如望气者所言，一会儿的工夫，随行官员就找到一位年轻漂亮的女子，据说此女天生双手握成拳状，虽年已十多岁，但依然不能伸开。汉武帝唤此女过来，见其双手果真是紧握拳状，汉武帝伸出双手将这女子手轻轻一掰，少女的手便被分开，在手掌心里还紧紧地握着一只小玉钩。随后，汉武帝命人将此女扶入随行的轺车，将其带回皇宫，由此而得到汉武帝的宠爱，号称</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"https://baike.baidu.com/item/%E6%8B%B3%E5%A4%AB%E4%BA%BA" \t "https://baike.baidu.com/item/%E9%92%A9%E5%BC%8B%E5%A4%AB%E4%BA%BA/_blank"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6"/>
          <w:rFonts w:hint="default" w:ascii="Arial" w:hAnsi="Arial" w:eastAsia="宋体" w:cs="Arial"/>
          <w:i w:val="0"/>
          <w:caps w:val="0"/>
          <w:color w:val="136EC2"/>
          <w:spacing w:val="0"/>
          <w:sz w:val="14"/>
          <w:szCs w:val="14"/>
          <w:u w:val="none"/>
          <w:shd w:val="clear" w:fill="FFFFFF"/>
        </w:rPr>
        <w:t>拳夫人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66CC"/>
          <w:spacing w:val="0"/>
          <w:kern w:val="0"/>
          <w:sz w:val="10"/>
          <w:szCs w:val="10"/>
          <w:shd w:val="clear" w:fill="FFFFFF"/>
          <w:vertAlign w:val="baseline"/>
          <w:lang w:val="en-US" w:eastAsia="zh-CN" w:bidi="ar"/>
        </w:rPr>
        <w:t> [5]</w:t>
      </w:r>
      <w:bookmarkStart w:id="6" w:name="ref_[5]_74772"/>
      <w:r>
        <w:rPr>
          <w:rFonts w:hint="default" w:ascii="Arial" w:hAnsi="Arial" w:eastAsia="宋体" w:cs="Arial"/>
          <w:i w:val="0"/>
          <w:caps w:val="0"/>
          <w:color w:val="136EC2"/>
          <w:spacing w:val="0"/>
          <w:kern w:val="0"/>
          <w:sz w:val="0"/>
          <w:szCs w:val="0"/>
          <w:u w:val="none"/>
          <w:shd w:val="clear" w:fill="FFFFFF"/>
          <w:lang w:val="en-US" w:eastAsia="zh-CN" w:bidi="ar"/>
        </w:rPr>
        <w:t> </w:t>
      </w:r>
      <w:bookmarkEnd w:id="6"/>
      <w:r>
        <w:rPr>
          <w:rFonts w:hint="default" w:ascii="Arial" w:hAnsi="Arial" w:eastAsia="宋体" w:cs="Arial"/>
          <w:i w:val="0"/>
          <w:caps w:val="0"/>
          <w:color w:val="333333"/>
          <w:spacing w:val="0"/>
          <w:kern w:val="0"/>
          <w:sz w:val="14"/>
          <w:szCs w:val="14"/>
          <w:shd w:val="clear" w:fill="FFFFFF"/>
          <w:lang w:val="en-US" w:eastAsia="zh-CN" w:bidi="ar"/>
        </w:rPr>
        <w:t> ，此女便是赵氏。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赵氏的父亲当时已经去世，他曾犯法被处以宫刑，做了</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"https://baike.baidu.com/item/%E5%AE%A6%E5%AE%98" \t "https://baike.baidu.com/item/%E9%92%A9%E5%BC%8B%E5%A4%AB%E4%BA%BA/_blank"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6"/>
          <w:rFonts w:hint="default" w:ascii="Arial" w:hAnsi="Arial" w:eastAsia="宋体" w:cs="Arial"/>
          <w:i w:val="0"/>
          <w:caps w:val="0"/>
          <w:color w:val="136EC2"/>
          <w:spacing w:val="0"/>
          <w:sz w:val="14"/>
          <w:szCs w:val="14"/>
          <w:u w:val="none"/>
          <w:shd w:val="clear" w:fill="FFFFFF"/>
        </w:rPr>
        <w:t>宦官</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，担任</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"https://baike.baidu.com/item/%E4%B8%AD%E9%BB%84%E9%97%A8" \t "https://baike.baidu.com/item/%E9%92%A9%E5%BC%8B%E5%A4%AB%E4%BA%BA/_blank"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6"/>
          <w:rFonts w:hint="default" w:ascii="Arial" w:hAnsi="Arial" w:eastAsia="宋体" w:cs="Arial"/>
          <w:i w:val="0"/>
          <w:caps w:val="0"/>
          <w:color w:val="136EC2"/>
          <w:spacing w:val="0"/>
          <w:sz w:val="14"/>
          <w:szCs w:val="14"/>
          <w:u w:val="none"/>
          <w:shd w:val="clear" w:fill="FFFFFF"/>
        </w:rPr>
        <w:t>中黄门</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，死于长安，死后葬于雍门。</w:t>
      </w:r>
      <w:r>
        <w:rPr>
          <w:rFonts w:hint="default" w:ascii="Arial" w:hAnsi="Arial" w:eastAsia="宋体" w:cs="Arial"/>
          <w:i w:val="0"/>
          <w:caps w:val="0"/>
          <w:color w:val="3366CC"/>
          <w:spacing w:val="0"/>
          <w:kern w:val="0"/>
          <w:sz w:val="10"/>
          <w:szCs w:val="10"/>
          <w:shd w:val="clear" w:fill="FFFFFF"/>
          <w:vertAlign w:val="baseline"/>
          <w:lang w:val="en-US" w:eastAsia="zh-CN" w:bidi="ar"/>
        </w:rPr>
        <w:t> [6]</w:t>
      </w:r>
      <w:bookmarkStart w:id="7" w:name="ref_[6]_74772"/>
      <w:r>
        <w:rPr>
          <w:rFonts w:hint="default" w:ascii="Arial" w:hAnsi="Arial" w:eastAsia="宋体" w:cs="Arial"/>
          <w:i w:val="0"/>
          <w:caps w:val="0"/>
          <w:color w:val="136EC2"/>
          <w:spacing w:val="0"/>
          <w:kern w:val="0"/>
          <w:sz w:val="0"/>
          <w:szCs w:val="0"/>
          <w:u w:val="none"/>
          <w:shd w:val="clear" w:fill="FFFFFF"/>
          <w:lang w:val="en-US" w:eastAsia="zh-CN" w:bidi="ar"/>
        </w:rPr>
        <w:t> </w:t>
      </w:r>
      <w:bookmarkEnd w:id="7"/>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有人认为赵氏是小儿麻痹才会双手握拳，但这无法解释汉武帝能展开她的手并且手里有玉钩，也有人认为握拳藏钩就是当地官员和随行人员取悦汉武帝的一出好戏，赵父的宦官生涯，使得赵氏的美貌被一些官员得知，趁机将赵氏送给汉武帝。</w:t>
      </w:r>
    </w:p>
    <w:p>
      <w:pPr>
        <w:pStyle w:val="3"/>
        <w:bidi w:val="0"/>
        <w:ind w:left="575" w:leftChars="0" w:hanging="575" w:firstLineChars="0"/>
        <w:rPr>
          <w:rFonts w:hint="default"/>
          <w:lang w:val="en-US" w:eastAsia="zh-CN"/>
        </w:rPr>
      </w:pPr>
      <w:bookmarkStart w:id="8" w:name="_Toc21572"/>
      <w:r>
        <w:rPr>
          <w:rFonts w:hint="eastAsia"/>
          <w:lang w:val="en-US" w:eastAsia="zh-CN"/>
        </w:rPr>
        <w:t>天上一日地上千年</w:t>
      </w:r>
      <w:bookmarkEnd w:id="8"/>
      <w:r>
        <w:rPr>
          <w:rFonts w:hint="eastAsia"/>
          <w:lang w:val="en-US" w:eastAsia="zh-CN"/>
        </w:rPr>
        <w:t xml:space="preserve"> </w:t>
      </w:r>
    </w:p>
    <w:p>
      <w:pPr>
        <w:rPr>
          <w:rFonts w:hint="eastAsia"/>
          <w:lang w:val="en-US" w:eastAsia="zh-CN"/>
        </w:rPr>
      </w:pPr>
    </w:p>
    <w:p>
      <w:pPr>
        <w:rPr>
          <w:rFonts w:hint="eastAsia"/>
          <w:lang w:val="en-US" w:eastAsia="zh-CN"/>
        </w:rPr>
      </w:pPr>
    </w:p>
    <w:p>
      <w:pPr>
        <w:pStyle w:val="3"/>
        <w:bidi w:val="0"/>
        <w:ind w:left="402" w:leftChars="0" w:firstLine="0" w:firstLineChars="0"/>
      </w:pPr>
      <w:bookmarkStart w:id="9" w:name="_Toc503"/>
      <w:r>
        <w:t>文王拉车八百步</w:t>
      </w:r>
      <w:bookmarkEnd w:id="9"/>
    </w:p>
    <w:p>
      <w:pPr>
        <w:pStyle w:val="3"/>
        <w:bidi w:val="0"/>
      </w:pPr>
      <w:bookmarkStart w:id="10" w:name="_Toc26760"/>
      <w:r>
        <w:t>，周朝天下八百年！为何周文王只拉了八百步？ </w:t>
      </w:r>
      <w:bookmarkEnd w:id="1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Arial" w:hAnsi="Arial" w:eastAsia="Arial" w:cs="Arial"/>
          <w:i w:val="0"/>
          <w:caps w:val="0"/>
          <w:color w:val="999999"/>
          <w:spacing w:val="0"/>
          <w:sz w:val="14"/>
          <w:szCs w:val="14"/>
        </w:rPr>
      </w:pPr>
      <w:r>
        <w:rPr>
          <w:rFonts w:hint="default" w:ascii="Arial" w:hAnsi="Arial" w:eastAsia="Arial" w:cs="Arial"/>
          <w:i w:val="0"/>
          <w:caps w:val="0"/>
          <w:color w:val="999999"/>
          <w:spacing w:val="0"/>
          <w:kern w:val="0"/>
          <w:sz w:val="14"/>
          <w:szCs w:val="14"/>
          <w:shd w:val="clear" w:fill="FFFFFF"/>
          <w:lang w:val="en-US" w:eastAsia="zh-CN" w:bidi="ar"/>
        </w:rPr>
        <w:t>2018-08-03 06:22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中国古代历史，就像一本读不完的书，不仅有着厚重的文化内涵，很多历史故事也极具神话色彩，更让人惊叹古人的智慧。姜子牙在历史上，是一个具有大智慧的人，其经典故事，“姜太公钓鱼，愿者上钩”，虽然在当时，普通人很不理解，殊不知，姜子牙却是在等一位千古明君的到来，之后，便有了“文王拉车八百步，周朝天下八百年”的历史故事。</w:t>
      </w:r>
    </w:p>
    <w:p>
      <w:pPr>
        <w:pStyle w:val="2"/>
        <w:bidi w:val="0"/>
        <w:rPr>
          <w:rFonts w:hint="default"/>
          <w:lang w:val="en-US" w:eastAsia="zh-CN"/>
        </w:rPr>
      </w:pPr>
      <w:bookmarkStart w:id="11" w:name="_Toc24907"/>
      <w:r>
        <w:rPr>
          <w:rFonts w:hint="eastAsia"/>
          <w:lang w:val="en-US" w:eastAsia="zh-CN"/>
        </w:rPr>
        <w:t>阿拉伯世界传奇故事</w:t>
      </w:r>
      <w:bookmarkEnd w:id="11"/>
    </w:p>
    <w:p>
      <w:pPr>
        <w:pStyle w:val="3"/>
        <w:bidi w:val="0"/>
        <w:rPr>
          <w:rFonts w:hint="eastAsia"/>
          <w:lang w:val="en-US" w:eastAsia="zh-CN"/>
        </w:rPr>
      </w:pPr>
      <w:bookmarkStart w:id="12" w:name="_Toc16203"/>
      <w:r>
        <w:rPr>
          <w:rFonts w:hint="eastAsia"/>
          <w:lang w:val="en-US" w:eastAsia="zh-CN"/>
        </w:rPr>
        <w:t>辛巴达航行七海</w:t>
      </w:r>
      <w:bookmarkEnd w:id="12"/>
    </w:p>
    <w:p>
      <w:pPr>
        <w:pStyle w:val="3"/>
        <w:bidi w:val="0"/>
        <w:rPr>
          <w:rFonts w:hint="default"/>
          <w:lang w:val="en-US" w:eastAsia="zh-CN"/>
        </w:rPr>
      </w:pPr>
      <w:bookmarkStart w:id="13" w:name="_Toc9057"/>
      <w:r>
        <w:rPr>
          <w:rFonts w:hint="eastAsia"/>
          <w:lang w:val="en-US" w:eastAsia="zh-CN"/>
        </w:rPr>
        <w:t>阿里巴巴的故事</w:t>
      </w:r>
      <w:bookmarkEnd w:id="13"/>
    </w:p>
    <w:p>
      <w:pPr>
        <w:pStyle w:val="3"/>
        <w:bidi w:val="0"/>
        <w:rPr>
          <w:rFonts w:hint="default"/>
          <w:lang w:val="en-US" w:eastAsia="zh-CN"/>
        </w:rPr>
      </w:pPr>
      <w:bookmarkStart w:id="14" w:name="_Toc14351"/>
      <w:r>
        <w:rPr>
          <w:rFonts w:hint="eastAsia"/>
          <w:lang w:val="en-US" w:eastAsia="zh-CN"/>
        </w:rPr>
        <w:t>巴比伦 吉尔嘎没事的传奇</w:t>
      </w:r>
      <w:bookmarkEnd w:id="14"/>
    </w:p>
    <w:p>
      <w:pPr>
        <w:pStyle w:val="2"/>
        <w:bidi w:val="0"/>
        <w:rPr>
          <w:rFonts w:hint="default"/>
          <w:lang w:val="en-US" w:eastAsia="zh-CN"/>
        </w:rPr>
      </w:pPr>
      <w:bookmarkStart w:id="15" w:name="_Toc17828"/>
      <w:r>
        <w:rPr>
          <w:rFonts w:hint="eastAsia"/>
          <w:lang w:val="en-US" w:eastAsia="zh-CN"/>
        </w:rPr>
        <w:t>欧美传奇故事</w:t>
      </w:r>
      <w:bookmarkEnd w:id="15"/>
    </w:p>
    <w:p>
      <w:pPr>
        <w:pStyle w:val="3"/>
        <w:bidi w:val="0"/>
        <w:rPr>
          <w:rFonts w:hint="default"/>
          <w:lang w:val="en-US" w:eastAsia="zh-CN"/>
        </w:rPr>
      </w:pPr>
      <w:bookmarkStart w:id="16" w:name="_Toc20157"/>
      <w:r>
        <w:rPr>
          <w:rFonts w:hint="eastAsia"/>
          <w:lang w:val="en-US" w:eastAsia="zh-CN"/>
        </w:rPr>
        <w:t>维京海盗</w:t>
      </w:r>
      <w:bookmarkEnd w:id="16"/>
    </w:p>
    <w:p>
      <w:pPr>
        <w:pStyle w:val="3"/>
        <w:bidi w:val="0"/>
        <w:rPr>
          <w:rFonts w:hint="eastAsia"/>
          <w:lang w:val="en-US" w:eastAsia="zh-CN"/>
        </w:rPr>
      </w:pPr>
      <w:bookmarkStart w:id="17" w:name="_Toc8153"/>
      <w:r>
        <w:rPr>
          <w:rFonts w:hint="eastAsia"/>
          <w:lang w:val="en-US" w:eastAsia="zh-CN"/>
        </w:rPr>
        <w:t>史诗巨著 荷马史诗 奥德赛</w:t>
      </w:r>
      <w:bookmarkEnd w:id="17"/>
    </w:p>
    <w:p>
      <w:pPr>
        <w:rPr>
          <w:rFonts w:hint="eastAsia"/>
          <w:lang w:val="en-US" w:eastAsia="zh-CN"/>
        </w:rPr>
      </w:pPr>
    </w:p>
    <w:p>
      <w:pPr>
        <w:pStyle w:val="3"/>
        <w:bidi w:val="0"/>
        <w:rPr>
          <w:rFonts w:hint="default"/>
          <w:lang w:val="en-US" w:eastAsia="zh-CN"/>
        </w:rPr>
      </w:pPr>
      <w:bookmarkStart w:id="18" w:name="_Toc8570"/>
      <w:r>
        <w:rPr>
          <w:rFonts w:hint="eastAsia"/>
          <w:lang w:val="en-US" w:eastAsia="zh-CN"/>
        </w:rPr>
        <w:t>莎士比亚 哈姆雷特的复仇</w:t>
      </w:r>
      <w:bookmarkEnd w:id="18"/>
    </w:p>
    <w:p>
      <w:pPr>
        <w:pStyle w:val="3"/>
        <w:bidi w:val="0"/>
        <w:rPr>
          <w:rFonts w:hint="default"/>
          <w:lang w:val="en-US" w:eastAsia="zh-CN"/>
        </w:rPr>
      </w:pPr>
      <w:bookmarkStart w:id="19" w:name="_Toc20262"/>
      <w:r>
        <w:rPr>
          <w:rFonts w:hint="eastAsia"/>
          <w:lang w:val="en-US" w:eastAsia="zh-CN"/>
        </w:rPr>
        <w:t>亚历山大东征</w:t>
      </w:r>
      <w:bookmarkEnd w:id="19"/>
    </w:p>
    <w:p>
      <w:pPr>
        <w:pStyle w:val="2"/>
        <w:bidi w:val="0"/>
        <w:rPr>
          <w:rFonts w:hint="default"/>
          <w:lang w:val="en-US" w:eastAsia="zh-CN"/>
        </w:rPr>
      </w:pPr>
      <w:r>
        <w:rPr>
          <w:rFonts w:hint="eastAsia"/>
          <w:lang w:val="en-US" w:eastAsia="zh-CN"/>
        </w:rPr>
        <w:t>大航海时代传奇</w:t>
      </w:r>
    </w:p>
    <w:p>
      <w:pPr>
        <w:pStyle w:val="3"/>
        <w:bidi w:val="0"/>
        <w:rPr>
          <w:rFonts w:hint="default"/>
          <w:lang w:val="en-US" w:eastAsia="zh-CN"/>
        </w:rPr>
      </w:pPr>
      <w:r>
        <w:rPr>
          <w:rFonts w:hint="eastAsia"/>
          <w:lang w:val="en-US" w:eastAsia="zh-CN"/>
        </w:rPr>
        <w:t>海盗传奇 黑胡子 基德船长</w:t>
      </w:r>
      <w:bookmarkStart w:id="20" w:name="_GoBack"/>
      <w:bookmarkEnd w:id="20"/>
    </w:p>
    <w:p>
      <w:pPr>
        <w:pStyle w:val="5"/>
        <w:bidi w:val="0"/>
        <w:ind w:left="864" w:leftChars="0" w:hanging="864" w:firstLineChars="0"/>
        <w:rPr>
          <w:rFonts w:hint="default"/>
          <w:lang w:val="en-US" w:eastAsia="zh-CN"/>
        </w:rPr>
      </w:pPr>
      <w:r>
        <w:rPr>
          <w:rFonts w:hint="eastAsia"/>
          <w:lang w:val="en-US" w:eastAsia="zh-CN"/>
        </w:rPr>
        <w:t>Ref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16"/>
          <w:szCs w:val="16"/>
          <w:lang w:val="en-US" w:eastAsia="zh-CN"/>
        </w:rPr>
      </w:pPr>
      <w:r>
        <w:rPr>
          <w:rFonts w:hint="eastAsia"/>
          <w:sz w:val="16"/>
          <w:szCs w:val="16"/>
          <w:lang w:val="en-US" w:eastAsia="zh-CN"/>
        </w:rPr>
        <w:t>国王故事典故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16"/>
          <w:szCs w:val="16"/>
          <w:lang w:val="en-US" w:eastAsia="zh-CN"/>
        </w:rPr>
      </w:pPr>
      <w:r>
        <w:rPr>
          <w:rFonts w:hint="eastAsia"/>
          <w:sz w:val="16"/>
          <w:szCs w:val="16"/>
          <w:lang w:val="en-US" w:eastAsia="zh-CN"/>
        </w:rPr>
        <w:t>宗教人物的传奇故事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16"/>
          <w:szCs w:val="16"/>
          <w:lang w:val="en-US" w:eastAsia="zh-CN"/>
        </w:rPr>
      </w:pPr>
      <w:r>
        <w:rPr>
          <w:rFonts w:hint="eastAsia"/>
          <w:sz w:val="16"/>
          <w:szCs w:val="16"/>
          <w:lang w:val="en-US" w:eastAsia="zh-CN"/>
        </w:rPr>
        <w:t>Other人的传奇故事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16"/>
          <w:szCs w:val="16"/>
          <w:lang w:val="en-US" w:eastAsia="zh-CN"/>
        </w:rPr>
      </w:pPr>
      <w:r>
        <w:rPr>
          <w:rFonts w:hint="eastAsia"/>
          <w:sz w:val="16"/>
          <w:szCs w:val="16"/>
          <w:lang w:val="en-US" w:eastAsia="zh-CN"/>
        </w:rPr>
        <w:t>阿拉伯典籍里的传奇故事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default"/>
          <w:sz w:val="16"/>
          <w:szCs w:val="16"/>
          <w:lang w:val="en-US" w:eastAsia="zh-CN"/>
        </w:rPr>
      </w:pPr>
      <w:r>
        <w:rPr>
          <w:rFonts w:hint="eastAsia"/>
          <w:sz w:val="16"/>
          <w:szCs w:val="16"/>
          <w:lang w:val="en-US" w:eastAsia="zh-CN"/>
        </w:rPr>
        <w:t>阅读书籍里面的传奇故事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2D828"/>
    <w:multiLevelType w:val="multilevel"/>
    <w:tmpl w:val="5D42D82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74641"/>
    <w:rsid w:val="00CB4236"/>
    <w:rsid w:val="01865783"/>
    <w:rsid w:val="02892296"/>
    <w:rsid w:val="0697640A"/>
    <w:rsid w:val="08BF71A4"/>
    <w:rsid w:val="08F22ACC"/>
    <w:rsid w:val="08F438DF"/>
    <w:rsid w:val="0AB9255C"/>
    <w:rsid w:val="0C1A3D1D"/>
    <w:rsid w:val="0EF119ED"/>
    <w:rsid w:val="14EE3898"/>
    <w:rsid w:val="159672F7"/>
    <w:rsid w:val="17664C54"/>
    <w:rsid w:val="19292544"/>
    <w:rsid w:val="1B8F5440"/>
    <w:rsid w:val="1C395F32"/>
    <w:rsid w:val="1CC36999"/>
    <w:rsid w:val="1DF144CC"/>
    <w:rsid w:val="1EB51410"/>
    <w:rsid w:val="1FF47E5D"/>
    <w:rsid w:val="20B64377"/>
    <w:rsid w:val="20D34CC2"/>
    <w:rsid w:val="20D65228"/>
    <w:rsid w:val="24784B95"/>
    <w:rsid w:val="29B25B21"/>
    <w:rsid w:val="29B624D8"/>
    <w:rsid w:val="2BA20548"/>
    <w:rsid w:val="307F618C"/>
    <w:rsid w:val="33FB47FB"/>
    <w:rsid w:val="3405456E"/>
    <w:rsid w:val="36D82897"/>
    <w:rsid w:val="386D06FC"/>
    <w:rsid w:val="3D5D56DF"/>
    <w:rsid w:val="3DD47CEA"/>
    <w:rsid w:val="3FD439EC"/>
    <w:rsid w:val="432E183D"/>
    <w:rsid w:val="44764F76"/>
    <w:rsid w:val="44CD63C5"/>
    <w:rsid w:val="44F17AC2"/>
    <w:rsid w:val="457C4D05"/>
    <w:rsid w:val="45AA4391"/>
    <w:rsid w:val="47274641"/>
    <w:rsid w:val="4915175E"/>
    <w:rsid w:val="49A27EDB"/>
    <w:rsid w:val="4C5F475F"/>
    <w:rsid w:val="505F0574"/>
    <w:rsid w:val="51BA0BEB"/>
    <w:rsid w:val="564961D9"/>
    <w:rsid w:val="567377BC"/>
    <w:rsid w:val="5A3C70DA"/>
    <w:rsid w:val="5E7815A2"/>
    <w:rsid w:val="5E9E3CB4"/>
    <w:rsid w:val="6FA8251D"/>
    <w:rsid w:val="70474018"/>
    <w:rsid w:val="7097492C"/>
    <w:rsid w:val="70A44183"/>
    <w:rsid w:val="72AC5B5E"/>
    <w:rsid w:val="752E2A5F"/>
    <w:rsid w:val="765A38F8"/>
    <w:rsid w:val="767066C9"/>
    <w:rsid w:val="78D65478"/>
    <w:rsid w:val="7950108C"/>
    <w:rsid w:val="7C5D4F96"/>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character" w:customStyle="1" w:styleId="17">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233;&#146;&#169;&#229;&#188;&#139;&#229;&#164;&#171;&#228;&#186;&#186;/1352515/0/c83d70cf3bc79f3dd3af45edb8a1cd11738b29a4?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2021-04-27T15:40:00Z</dcterms:created>
  <dc:creator>ATI</dc:creator>
  <cp:lastModifiedBy>attil</cp:lastModifiedBy>
  <dcterms:modified xsi:type="dcterms:W3CDTF">2021-06-04T17:05:50Z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