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分布式 技术总结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801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Arial" w:cs="Arial"/>
          <w:i w:val="0"/>
          <w:caps w:val="0"/>
          <w:color w:val="000000"/>
          <w:spacing w:val="0"/>
          <w:kern w:val="2"/>
          <w:sz w:val="21"/>
          <w:szCs w:val="42"/>
          <w:bdr w:val="none" w:color="auto" w:sz="0" w:space="0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 w:val="42"/>
              <w:szCs w:val="42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 w:val="42"/>
              <w:szCs w:val="42"/>
              <w:bdr w:val="none" w:color="auto" w:sz="0" w:space="0"/>
              <w:shd w:val="clear" w:fill="FFFFFF"/>
            </w:rPr>
            <w:instrText xml:space="preserve">TOC \o "1-3" \h \u </w:instrText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 w:val="42"/>
              <w:szCs w:val="42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bdr w:val="none" w:color="auto" w:sz="0" w:space="0"/>
              <w:shd w:val="clear" w:fill="FFFFFF"/>
            </w:rPr>
            <w:instrText xml:space="preserve"> HYPERLINK \l _Toc2522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分布式服务rmi rest rpc mq</w:t>
          </w:r>
          <w:r>
            <w:tab/>
          </w:r>
          <w:r>
            <w:fldChar w:fldCharType="begin"/>
          </w:r>
          <w:r>
            <w:instrText xml:space="preserve"> PAGEREF _Toc2522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bdr w:val="none" w:color="auto" w:sz="0" w:space="0"/>
              <w:shd w:val="clear" w:fill="FFFFFF"/>
            </w:rPr>
            <w:instrText xml:space="preserve"> HYPERLINK \l _Toc27075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分布式数据库</w:t>
          </w:r>
          <w:r>
            <w:tab/>
          </w:r>
          <w:r>
            <w:fldChar w:fldCharType="begin"/>
          </w:r>
          <w:r>
            <w:instrText xml:space="preserve"> PAGEREF _Toc27075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bdr w:val="none" w:color="auto" w:sz="0" w:space="0"/>
              <w:shd w:val="clear" w:fill="FFFFFF"/>
            </w:rPr>
            <w:instrText xml:space="preserve"> HYPERLINK \l _Toc19003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其他的</w:t>
          </w:r>
          <w:r>
            <w:tab/>
          </w:r>
          <w:r>
            <w:fldChar w:fldCharType="begin"/>
          </w:r>
          <w:r>
            <w:instrText xml:space="preserve"> PAGEREF _Toc19003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bdr w:val="none" w:color="auto" w:sz="0" w:space="0"/>
              <w:shd w:val="clear" w:fill="FFFFFF"/>
            </w:rPr>
            <w:instrText xml:space="preserve"> HYPERLINK \l _Toc22701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分布式配置管理</w:t>
          </w:r>
          <w:r>
            <w:tab/>
          </w:r>
          <w:r>
            <w:fldChar w:fldCharType="begin"/>
          </w:r>
          <w:r>
            <w:instrText xml:space="preserve"> PAGEREF _Toc22701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bdr w:val="none" w:color="auto" w:sz="0" w:space="0"/>
              <w:shd w:val="clear" w:fill="FFFFFF"/>
            </w:rPr>
            <w:instrText xml:space="preserve"> HYPERLINK \l _Toc19571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分布式全文索引 es ，db全文检索服务</w:t>
          </w:r>
          <w:r>
            <w:tab/>
          </w:r>
          <w:r>
            <w:fldChar w:fldCharType="begin"/>
          </w:r>
          <w:r>
            <w:instrText xml:space="preserve"> PAGEREF _Toc19571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bdr w:val="none" w:color="auto" w:sz="0" w:space="0"/>
              <w:shd w:val="clear" w:fill="FFFFFF"/>
            </w:rPr>
            <w:instrText xml:space="preserve"> HYPERLINK \l _Toc18366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分布式文件存储</w:t>
          </w:r>
          <w:r>
            <w:tab/>
          </w:r>
          <w:r>
            <w:fldChar w:fldCharType="begin"/>
          </w:r>
          <w:r>
            <w:instrText xml:space="preserve"> PAGEREF _Toc18366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bdr w:val="none" w:color="auto" w:sz="0" w:space="0"/>
              <w:shd w:val="clear" w:fill="FFFFFF"/>
            </w:rPr>
            <w:instrText xml:space="preserve"> HYPERLINK \l _Toc30267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分布式事务xa 分布式锁</w:t>
          </w:r>
          <w:r>
            <w:tab/>
          </w:r>
          <w:r>
            <w:fldChar w:fldCharType="begin"/>
          </w:r>
          <w:r>
            <w:instrText xml:space="preserve"> PAGEREF _Toc30267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bdr w:val="none" w:color="auto" w:sz="0" w:space="0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bdr w:val="none" w:color="auto" w:sz="0" w:space="0"/>
              <w:shd w:val="clear" w:fill="FFFFFF"/>
            </w:rPr>
            <w:fldChar w:fldCharType="begin"/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bdr w:val="none" w:color="auto" w:sz="0" w:space="0"/>
              <w:shd w:val="clear" w:fill="FFFFFF"/>
            </w:rPr>
            <w:instrText xml:space="preserve"> HYPERLINK \l _Toc23833 </w:instrTex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zCs w:val="42"/>
              <w:bdr w:val="none" w:color="auto" w:sz="0" w:space="0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>2.5. 分布式session</w:t>
          </w:r>
          <w:r>
            <w:tab/>
          </w:r>
          <w:r>
            <w:fldChar w:fldCharType="begin"/>
          </w:r>
          <w:r>
            <w:instrText xml:space="preserve"> PAGEREF _Toc23833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bdr w:val="none" w:color="auto" w:sz="0" w:space="0"/>
              <w:shd w:val="clear" w:fill="FFFFFF"/>
            </w:rPr>
            <w:fldChar w:fldCharType="end"/>
          </w:r>
        </w:p>
        <w:p>
          <w:pP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 w:val="42"/>
              <w:szCs w:val="42"/>
              <w:bdr w:val="none" w:color="auto" w:sz="0" w:space="0"/>
              <w:shd w:val="clear" w:fill="FFFFFF"/>
            </w:rPr>
          </w:pPr>
          <w:r>
            <w:rPr>
              <w:rFonts w:hint="default" w:ascii="Arial" w:hAnsi="Arial" w:eastAsia="Arial" w:cs="Arial"/>
              <w:i w:val="0"/>
              <w:caps w:val="0"/>
              <w:color w:val="000000"/>
              <w:spacing w:val="0"/>
              <w:szCs w:val="42"/>
              <w:bdr w:val="none" w:color="auto" w:sz="0" w:space="0"/>
              <w:shd w:val="clear" w:fill="FFFFFF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522"/>
      <w:r>
        <w:rPr>
          <w:rFonts w:hint="eastAsia"/>
          <w:lang w:val="en-US" w:eastAsia="zh-CN"/>
        </w:rPr>
        <w:t>分布式服务rmi rest rpc mq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7075"/>
      <w:r>
        <w:rPr>
          <w:rFonts w:hint="eastAsia"/>
          <w:lang w:val="en-US" w:eastAsia="zh-CN"/>
        </w:rPr>
        <w:t>分布式数据库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数据选型问题。。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增删改json字段最方便。。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查询需要join还是sql方便。。。的。。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还有groupby查询。。  所以sql数据库+json字段比较好。。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9003"/>
      <w:r>
        <w:rPr>
          <w:rFonts w:hint="eastAsia"/>
          <w:lang w:val="en-US" w:eastAsia="zh-CN"/>
        </w:rPr>
        <w:t>其他的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2701"/>
      <w:r>
        <w:rPr>
          <w:rFonts w:hint="eastAsia"/>
          <w:lang w:val="en-US" w:eastAsia="zh-CN"/>
        </w:rPr>
        <w:t>分布式配置管理</w:t>
      </w:r>
      <w:bookmarkEnd w:id="3"/>
    </w:p>
    <w:p>
      <w:pPr>
        <w:bidi w:val="0"/>
        <w:rPr>
          <w:rFonts w:hint="default"/>
        </w:rPr>
      </w:pPr>
      <w:r>
        <w:rPr>
          <w:rFonts w:hint="default"/>
        </w:rPr>
        <w:t>Java微服务新生代Nacos之配置管理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9571"/>
      <w:r>
        <w:rPr>
          <w:rFonts w:hint="eastAsia"/>
          <w:lang w:val="en-US" w:eastAsia="zh-CN"/>
        </w:rPr>
        <w:t>分布式全文索引 es ，db全文检索服务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8366"/>
      <w:r>
        <w:rPr>
          <w:rFonts w:hint="eastAsia"/>
          <w:lang w:val="en-US" w:eastAsia="zh-CN"/>
        </w:rPr>
        <w:t>分布式文件存储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FFFFF"/>
          <w:lang w:val="en-US" w:eastAsia="zh-CN"/>
        </w:rPr>
        <w:t>Atitit 分布式文件系统总结 fastdfs nfs smb webdav ftp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0267"/>
      <w:r>
        <w:rPr>
          <w:rFonts w:hint="eastAsia"/>
          <w:lang w:val="en-US" w:eastAsia="zh-CN"/>
        </w:rPr>
        <w:t>分布式事务xa 分布式锁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3833"/>
      <w:r>
        <w:rPr>
          <w:rFonts w:hint="default"/>
          <w:lang w:val="en-US" w:eastAsia="zh-CN"/>
        </w:rPr>
        <w:t>分布式session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session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异步消息mq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异步与通知订阅设计模式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微服务的实现模型</w:t>
      </w:r>
      <w:r>
        <w:rPr>
          <w:rFonts w:hint="eastAsia"/>
          <w:lang w:val="en-US" w:eastAsia="zh-CN"/>
        </w:rPr>
        <w:t xml:space="preserve"> 异步与通知订阅设计模式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分布式任务调度timer</w:t>
      </w: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C2ADA9"/>
    <w:multiLevelType w:val="multilevel"/>
    <w:tmpl w:val="9BC2ADA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14841"/>
    <w:rsid w:val="00107026"/>
    <w:rsid w:val="04C6498C"/>
    <w:rsid w:val="0B3D1621"/>
    <w:rsid w:val="0B803458"/>
    <w:rsid w:val="0EC5426F"/>
    <w:rsid w:val="0FEB2FF1"/>
    <w:rsid w:val="167D6582"/>
    <w:rsid w:val="16EF7C77"/>
    <w:rsid w:val="18545F88"/>
    <w:rsid w:val="190E308E"/>
    <w:rsid w:val="1AC16DD4"/>
    <w:rsid w:val="1CCC6A4B"/>
    <w:rsid w:val="1DBB52DC"/>
    <w:rsid w:val="1E0C4EDD"/>
    <w:rsid w:val="1E601ABB"/>
    <w:rsid w:val="1F9316E5"/>
    <w:rsid w:val="204D5052"/>
    <w:rsid w:val="23D81125"/>
    <w:rsid w:val="248D0FB5"/>
    <w:rsid w:val="24C63E1A"/>
    <w:rsid w:val="25ED7A23"/>
    <w:rsid w:val="27015108"/>
    <w:rsid w:val="2793336F"/>
    <w:rsid w:val="2B423F2B"/>
    <w:rsid w:val="2C5907B5"/>
    <w:rsid w:val="2CB10C7B"/>
    <w:rsid w:val="2D8242DB"/>
    <w:rsid w:val="2F094142"/>
    <w:rsid w:val="30CE53F9"/>
    <w:rsid w:val="348753B5"/>
    <w:rsid w:val="377C7532"/>
    <w:rsid w:val="39C4001A"/>
    <w:rsid w:val="3E590101"/>
    <w:rsid w:val="3EB3027D"/>
    <w:rsid w:val="3FE65317"/>
    <w:rsid w:val="424442ED"/>
    <w:rsid w:val="435A67E5"/>
    <w:rsid w:val="4814503D"/>
    <w:rsid w:val="4E9737E6"/>
    <w:rsid w:val="5420298A"/>
    <w:rsid w:val="594F71D2"/>
    <w:rsid w:val="5A4759F4"/>
    <w:rsid w:val="60F41467"/>
    <w:rsid w:val="613F0369"/>
    <w:rsid w:val="65470B35"/>
    <w:rsid w:val="67121EE2"/>
    <w:rsid w:val="677F0862"/>
    <w:rsid w:val="6E697066"/>
    <w:rsid w:val="6FEE54E4"/>
    <w:rsid w:val="752554AA"/>
    <w:rsid w:val="75E654D2"/>
    <w:rsid w:val="76014841"/>
    <w:rsid w:val="771D5D82"/>
    <w:rsid w:val="7C8E6EF9"/>
    <w:rsid w:val="7D12531C"/>
    <w:rsid w:val="7E764D2B"/>
    <w:rsid w:val="7E7D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2020-11-23T09:26:00Z</dcterms:created>
  <dc:creator>Beepbeep</dc:creator>
  <cp:lastModifiedBy>Beepbeep</cp:lastModifiedBy>
  <dcterms:modified xsi:type="dcterms:W3CDTF">2020-11-23T09:57:19Z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