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发送post http 功能总结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8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常见三种模式 Form-data  Form-urlencode  Raw</w:t>
          </w:r>
          <w:r>
            <w:tab/>
          </w:r>
          <w:r>
            <w:fldChar w:fldCharType="begin"/>
          </w:r>
          <w:r>
            <w:instrText xml:space="preserve"> PAGEREF _Toc29996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Php code</w:t>
          </w:r>
          <w:r>
            <w:tab/>
          </w:r>
          <w:r>
            <w:fldChar w:fldCharType="begin"/>
          </w:r>
          <w:r>
            <w:instrText xml:space="preserve"> PAGEREF _Toc25865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urlencode  方式 默认</w:t>
          </w:r>
          <w:r>
            <w:tab/>
          </w:r>
          <w:r>
            <w:fldChar w:fldCharType="begin"/>
          </w:r>
          <w:r>
            <w:instrText xml:space="preserve"> PAGEREF _Toc21641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Json模式  设置 </w:t>
          </w:r>
          <w:r>
            <w:rPr>
              <w:rFonts w:hint="default" w:ascii="Consolas" w:hAnsi="Consolas" w:eastAsia="Consolas" w:cs="Consolas"/>
              <w:szCs w:val="19"/>
              <w:shd w:val="clear" w:fill="232525"/>
            </w:rPr>
            <w:t>Content-Type: application/json</w:t>
          </w:r>
          <w:r>
            <w:tab/>
          </w:r>
          <w:r>
            <w:fldChar w:fldCharType="begin"/>
          </w:r>
          <w:r>
            <w:instrText xml:space="preserve"> PAGEREF _Toc27125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纯文本  </w:t>
          </w:r>
          <w:r>
            <w:rPr>
              <w:rFonts w:hint="default" w:ascii="Consolas" w:hAnsi="Consolas" w:eastAsia="Consolas" w:cs="Consolas"/>
              <w:szCs w:val="19"/>
              <w:shd w:val="clear" w:fill="232525"/>
            </w:rPr>
            <w:t>'Content-Type: text/plain</w:t>
          </w:r>
          <w:r>
            <w:tab/>
          </w:r>
          <w:r>
            <w:fldChar w:fldCharType="begin"/>
          </w:r>
          <w:r>
            <w:instrText xml:space="preserve"> PAGEREF _Toc23131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 xml:space="preserve">Nodejs  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21"/>
            </w:rPr>
            <w:t>'axios'</w:t>
          </w:r>
          <w:r>
            <w:rPr>
              <w:rFonts w:hint="eastAsia" w:ascii="Consolas" w:hAnsi="Consolas" w:eastAsia="宋体" w:cs="Consolas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 lib</w:t>
          </w:r>
          <w:r>
            <w:tab/>
          </w:r>
          <w:r>
            <w:fldChar w:fldCharType="begin"/>
          </w:r>
          <w:r>
            <w:instrText xml:space="preserve"> PAGEREF _Toc8665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Java</w:t>
          </w:r>
          <w:r>
            <w:tab/>
          </w:r>
          <w:r>
            <w:fldChar w:fldCharType="begin"/>
          </w:r>
          <w:r>
            <w:instrText xml:space="preserve"> PAGEREF _Toc16704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Js web</w:t>
          </w:r>
          <w:r>
            <w:tab/>
          </w:r>
          <w:r>
            <w:fldChar w:fldCharType="begin"/>
          </w:r>
          <w:r>
            <w:instrText xml:space="preserve"> PAGEREF _Toc405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_Toc9321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996"/>
      <w:r>
        <w:rPr>
          <w:rFonts w:hint="eastAsia"/>
          <w:lang w:val="en-US" w:eastAsia="zh-CN"/>
        </w:rPr>
        <w:t>常见三种模式 Form-data  Form-urlencode  Raw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Style w:val="1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application/x-www-form-urlencoded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multipart/form-data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urlencode  方式 默认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如果发送方没有添加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Content-Type:</w:t>
      </w:r>
      <w:r>
        <w:rPr>
          <w:rFonts w:hint="eastAsia" w:ascii="Consolas" w:hAnsi="Consolas" w:cs="Consolas"/>
          <w:color w:val="6A8759"/>
          <w:sz w:val="19"/>
          <w:szCs w:val="19"/>
          <w:shd w:val="clear" w:fill="232525"/>
          <w:lang w:eastAsia="zh-CN"/>
        </w:rPr>
        <w:t>，</w:t>
      </w:r>
      <w:r>
        <w:rPr>
          <w:rFonts w:hint="eastAsia" w:ascii="Consolas" w:hAnsi="Consolas" w:cs="Consolas"/>
          <w:color w:val="6A8759"/>
          <w:sz w:val="19"/>
          <w:szCs w:val="19"/>
          <w:shd w:val="clear" w:fill="232525"/>
          <w:lang w:val="en-US" w:eastAsia="zh-CN"/>
        </w:rPr>
        <w:t xml:space="preserve">服务方deflt user </w:t>
      </w:r>
      <w:r>
        <w:rPr>
          <w:rFonts w:hint="eastAsia"/>
          <w:lang w:val="en-US" w:eastAsia="zh-CN"/>
        </w:rPr>
        <w:t>urlencode  来解析。。。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Json 和纯文本都要设置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'Content-Type: text/plain; charset=utf-8'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其实不指定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Content-Type: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5"/>
          <w:szCs w:val="25"/>
        </w:rPr>
        <w:t>应用程序/x-www-form-urlencoded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的</w:t>
      </w:r>
      <w:r>
        <w:rPr>
          <w:rStyle w:val="1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application/x-www-form-urlencoded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内容类型描述了在单个块中发送在HTTP消息体形式的数据。与 GET 请求中 URL 的查询部分不同，数据的长度不受限制。但是，媒体服务器拒绝超过配置参数指定大小的请求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MaxFileUploadSize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此内容类型对于发送包含非 ASCII 字符的大量二进制数据或文本效率低下，并且不允许您上传文件。出于这些目的，Micro Focus建议将数据发送为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multipart/form-data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（请参阅</w:t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  <w:bdr w:val="none" w:color="auto" w:sz="0" w:space="0"/>
        </w:rPr>
        <w:instrText xml:space="preserve"> HYPERLINK "https://www.microfocus.com/documentation/idol/IDOL_12_0/MediaServer/Guides/html/English/Content/Shared_Admin/_ADM_POST_requests.htm" \l "Multipar" </w:instrText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</w:rPr>
        <w:t>Multipart/form-data</w:t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）。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在请求中：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使用等号 ( 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)将每个参数与其值分开。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用逗号 ( 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)分隔多个值。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用与号 ( 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&amp;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)分隔每个参数-值对。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Base-64 编码任何二进制数据。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URL 对所有非字母数字字符进行编码，包括 base-64 编码数据中的字符。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5"/>
          <w:szCs w:val="25"/>
        </w:rPr>
        <w:t>多部分/表单数据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在</w:t>
      </w:r>
      <w:r>
        <w:rPr>
          <w:rStyle w:val="1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multipart/form-data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内容类型中，HTTP 消息体分为多个部分，每个部分包含一个离散的数据部分。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每个消息部分都需要一个标头，其中包含有关该部分数据的信息。每个部分可以包含不同的内容类型；例如，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text/plain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，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image/png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，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image/gif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，或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multipart/mixed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。如果参数指定多个文件，则必须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multipart/mixed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在部分标题中指定内容类型。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每个消息部分的编码是可选的。消息部分标头必须指定除默认 (7BIT) 之外的任何编码。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00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Multipart/form-data 非常适合发送非 ASCII 或二进制数据，并且是唯一允许您上传文件的内容类型。有关表单数据的更多信息，请参阅</w:t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</w:rPr>
        <w:instrText xml:space="preserve"> HYPERLINK "http://www.w3.org/TR/html401/interact/forms.html" </w:instrText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</w:rPr>
        <w:t>http://www.w3.org/TR/html401/interact/forms.html</w:t>
      </w:r>
      <w:r>
        <w:rPr>
          <w:rFonts w:hint="default" w:ascii="Arial" w:hAnsi="Arial" w:eastAsia="Arial" w:cs="Arial"/>
          <w:i w:val="0"/>
          <w:iCs w:val="0"/>
          <w:caps w:val="0"/>
          <w:color w:val="0073E7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。</w:t>
      </w: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5865"/>
      <w:r>
        <w:rPr>
          <w:rFonts w:hint="eastAsia"/>
          <w:lang w:val="en-US" w:eastAsia="zh-CN"/>
        </w:rPr>
        <w:t>Php code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641"/>
      <w:r>
        <w:rPr>
          <w:rFonts w:hint="eastAsia"/>
          <w:lang w:val="en-US" w:eastAsia="zh-CN"/>
        </w:rPr>
        <w:t>urlencode  方式 默认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如果发送方没有添加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Content-Type:</w:t>
      </w:r>
      <w:r>
        <w:rPr>
          <w:rFonts w:hint="eastAsia" w:ascii="Consolas" w:hAnsi="Consolas" w:cs="Consolas"/>
          <w:color w:val="6A8759"/>
          <w:sz w:val="19"/>
          <w:szCs w:val="19"/>
          <w:shd w:val="clear" w:fill="232525"/>
          <w:lang w:eastAsia="zh-CN"/>
        </w:rPr>
        <w:t>，</w:t>
      </w:r>
      <w:r>
        <w:rPr>
          <w:rFonts w:hint="eastAsia" w:ascii="Consolas" w:hAnsi="Consolas" w:cs="Consolas"/>
          <w:color w:val="6A8759"/>
          <w:sz w:val="19"/>
          <w:szCs w:val="19"/>
          <w:shd w:val="clear" w:fill="232525"/>
          <w:lang w:val="en-US" w:eastAsia="zh-CN"/>
        </w:rPr>
        <w:t xml:space="preserve">服务方deflt user </w:t>
      </w:r>
      <w:r>
        <w:rPr>
          <w:rFonts w:hint="eastAsia"/>
          <w:lang w:val="en-US" w:eastAsia="zh-CN"/>
        </w:rPr>
        <w:t>urlencode  来解析。。。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125"/>
      <w:r>
        <w:rPr>
          <w:rFonts w:hint="eastAsia"/>
          <w:lang w:val="en-US" w:eastAsia="zh-CN"/>
        </w:rPr>
        <w:t xml:space="preserve">Json模式  设置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Content-Type: application/json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Rest一般默认使用raw模式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88"/>
        <w:gridCol w:w="4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8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CURLOPT_RETURNTRANSFER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 curl_exec()获取的信息以文件流的形式返回，而不是直接输出</w:t>
            </w:r>
          </w:p>
        </w:tc>
      </w:tr>
    </w:tbl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使用PHP curl获取页面内容或提交数据，有时候希望返回的内容作为变量储存，而不是直接输出。这个时候就必需设置curl的CURLOPT_RETURNTRANSFER选项为1或true。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$response = curl_exec($ch); // 已经获取到内容，没有输出到页面上。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curl_exec($ch);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直接输出到页面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 xml:space="preserve"> * PHP</w:t>
      </w:r>
      <w:r>
        <w:rPr>
          <w:rFonts w:ascii="等线" w:hAnsi="等线" w:eastAsia="等线" w:cs="等线"/>
          <w:i/>
          <w:iCs/>
          <w:color w:val="629755"/>
          <w:sz w:val="19"/>
          <w:szCs w:val="19"/>
          <w:shd w:val="clear" w:fill="232525"/>
        </w:rPr>
        <w:t>发</w:t>
      </w:r>
      <w:r>
        <w:rPr>
          <w:rFonts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>送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>Json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32525"/>
        </w:rPr>
        <w:t>对</w:t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>象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32525"/>
        </w:rPr>
        <w:t>数</w:t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>据</w:t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br w:type="textWrapping"/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32525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 xml:space="preserve">$url 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32525"/>
        </w:rPr>
        <w:t>请</w:t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>求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>url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32525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 xml:space="preserve">$jsonStr 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32525"/>
        </w:rPr>
        <w:t>发</w:t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>送的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>json</w:t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>字符串</w:t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br w:type="textWrapping"/>
      </w:r>
      <w:r>
        <w:rPr>
          <w:rFonts w:hint="eastAsia" w:ascii="Batang" w:hAnsi="Batang" w:eastAsia="Batang" w:cs="Batang"/>
          <w:i/>
          <w:iCs/>
          <w:color w:val="629755"/>
          <w:sz w:val="19"/>
          <w:szCs w:val="19"/>
          <w:shd w:val="clear" w:fill="232525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32525"/>
        </w:rPr>
        <w:t xml:space="preserve">@return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>array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http_post_json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$jsonStr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curl_init()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curl_setopt(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CURLOPT_POST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curl_setopt(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CURLOPT_URL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curl_setopt(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CURLOPT_POSTFIELDS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$jsonStr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curl_setopt(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CURLOPT_RETURNTRANSFER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//for setinto var not echo out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curl_setopt(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CURLOPT_HTTPHEADER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 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'Content-Type: application/json; charset=utf-8'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'Content-Length: 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. strlen(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$jsonStr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$response_returnContent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curl_exec(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//context ret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$curl_getinfo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curl_getinfo(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'curl_getinfo'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PHP_EOL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echo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json_encode(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$curl_getinfo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$httpCode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curl_getinfo(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CURLINFO_HTTP_CODE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curl_close(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return 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$httpCode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$response_returnContent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131"/>
      <w:r>
        <w:rPr>
          <w:rFonts w:hint="eastAsia"/>
          <w:lang w:val="en-US" w:eastAsia="zh-CN"/>
        </w:rPr>
        <w:t xml:space="preserve">纯文本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'Content-Type: text/plain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//send is txt ,,let server use txt parser..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curl_setopt(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$ch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CURLOPT_HTTPHEADER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 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'Content-Type: text/plain; charset=utf-8'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'Content-Length: 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. strlen(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5" w:name="_Toc8665"/>
      <w:r>
        <w:rPr>
          <w:rFonts w:hint="eastAsia"/>
          <w:lang w:val="en-US" w:eastAsia="zh-CN"/>
        </w:rPr>
        <w:t xml:space="preserve">Nodejs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'axios'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 xml:space="preserve"> lib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const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axios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require('axios')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axios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.post('https://whatever.com/todos',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  todo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: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'Buy the milk'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})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.then(res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=&gt;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.log(`statusCode: ${res.statusCode}`)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.log(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res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})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.catch(error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=&gt;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.error(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6704"/>
      <w:r>
        <w:rPr>
          <w:rFonts w:hint="eastAsia"/>
          <w:lang w:val="en-US" w:eastAsia="zh-CN"/>
        </w:rPr>
        <w:t>Java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405"/>
      <w:r>
        <w:rPr>
          <w:rFonts w:hint="eastAsia"/>
          <w:lang w:val="en-US" w:eastAsia="zh-CN"/>
        </w:rPr>
        <w:t>Js web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9321"/>
      <w:r>
        <w:rPr>
          <w:rFonts w:hint="eastAsia"/>
          <w:lang w:val="en-US" w:eastAsia="zh-CN"/>
        </w:rPr>
        <w:t>Ref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CURL中curl_setopt的中文含义 - 天行侠 - 博客园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9D96D4E"/>
    <w:multiLevelType w:val="multilevel"/>
    <w:tmpl w:val="C9D96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9383A71"/>
    <w:multiLevelType w:val="multilevel"/>
    <w:tmpl w:val="09383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C0809"/>
    <w:rsid w:val="00CB4236"/>
    <w:rsid w:val="0697640A"/>
    <w:rsid w:val="0869295C"/>
    <w:rsid w:val="08BF71A4"/>
    <w:rsid w:val="08C746F1"/>
    <w:rsid w:val="08F22ACC"/>
    <w:rsid w:val="08F438DF"/>
    <w:rsid w:val="09B11B5D"/>
    <w:rsid w:val="0DEB53F0"/>
    <w:rsid w:val="0E6838EF"/>
    <w:rsid w:val="0EF119ED"/>
    <w:rsid w:val="112B18BE"/>
    <w:rsid w:val="14EE3898"/>
    <w:rsid w:val="159672F7"/>
    <w:rsid w:val="15E137A5"/>
    <w:rsid w:val="17565ADD"/>
    <w:rsid w:val="19BA20A9"/>
    <w:rsid w:val="1B8F5440"/>
    <w:rsid w:val="1CC36999"/>
    <w:rsid w:val="1DF967C7"/>
    <w:rsid w:val="226670CD"/>
    <w:rsid w:val="24784B95"/>
    <w:rsid w:val="25D671E0"/>
    <w:rsid w:val="27413FC0"/>
    <w:rsid w:val="2A5569A0"/>
    <w:rsid w:val="2B945777"/>
    <w:rsid w:val="358E2F18"/>
    <w:rsid w:val="35AC0809"/>
    <w:rsid w:val="35C56F55"/>
    <w:rsid w:val="38920FD4"/>
    <w:rsid w:val="3A82663F"/>
    <w:rsid w:val="3C1B1213"/>
    <w:rsid w:val="3CD4764D"/>
    <w:rsid w:val="3DD47CEA"/>
    <w:rsid w:val="3FD439EC"/>
    <w:rsid w:val="41725BA1"/>
    <w:rsid w:val="42252842"/>
    <w:rsid w:val="432E183D"/>
    <w:rsid w:val="43A54CC8"/>
    <w:rsid w:val="44CD63C5"/>
    <w:rsid w:val="452D60F0"/>
    <w:rsid w:val="457C4D05"/>
    <w:rsid w:val="45AA4391"/>
    <w:rsid w:val="505F0574"/>
    <w:rsid w:val="51126A93"/>
    <w:rsid w:val="52C069F6"/>
    <w:rsid w:val="55C47C5C"/>
    <w:rsid w:val="56807382"/>
    <w:rsid w:val="5DDE4EE5"/>
    <w:rsid w:val="5E7815A2"/>
    <w:rsid w:val="5E9E3CB4"/>
    <w:rsid w:val="60B5666B"/>
    <w:rsid w:val="664B7402"/>
    <w:rsid w:val="67CE567B"/>
    <w:rsid w:val="6EA2444C"/>
    <w:rsid w:val="70474018"/>
    <w:rsid w:val="70A44183"/>
    <w:rsid w:val="7294361D"/>
    <w:rsid w:val="765A38F8"/>
    <w:rsid w:val="7AAD010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2021-06-24T07:49:00Z</dcterms:created>
  <dc:creator>WPS_1569910632</dc:creator>
  <cp:lastModifiedBy>WPS_1569910632</cp:lastModifiedBy>
  <dcterms:modified xsi:type="dcterms:W3CDTF">2021-06-24T10:23:08Z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D439C5B201344DBAB09C23F4DC85C53D</vt:lpwstr>
  </property>
</Properties>
</file>