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合并sql批量压缩模式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2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Ori  single thrd</w:t>
          </w:r>
          <w:r>
            <w:tab/>
          </w:r>
          <w:r>
            <w:fldChar w:fldCharType="begin"/>
          </w:r>
          <w:r>
            <w:instrText xml:space="preserve"> PAGEREF _Toc22755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1781/30s  ori+rds local</w:t>
          </w:r>
          <w:r>
            <w:tab/>
          </w:r>
          <w:r>
            <w:fldChar w:fldCharType="begin"/>
          </w:r>
          <w:r>
            <w:instrText xml:space="preserve"> PAGEREF _Toc7660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3000/30s    mltqure +batch</w:t>
          </w:r>
          <w:r>
            <w:tab/>
          </w:r>
          <w:r>
            <w:fldChar w:fldCharType="begin"/>
          </w:r>
          <w:r>
            <w:instrText xml:space="preserve"> PAGEREF _Toc23659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去除rds+ori    提升30%  2360 /30s</w:t>
          </w:r>
          <w:r>
            <w:tab/>
          </w:r>
          <w:r>
            <w:fldChar w:fldCharType="begin"/>
          </w:r>
          <w:r>
            <w:instrText xml:space="preserve"> PAGEREF _Toc7887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Rds1013+ori  1676/30s</w:t>
          </w:r>
          <w:r>
            <w:tab/>
          </w:r>
          <w:r>
            <w:fldChar w:fldCharType="begin"/>
          </w:r>
          <w:r>
            <w:instrText xml:space="preserve"> PAGEREF _Toc10731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Nords  +mltqry  2170、30s</w:t>
          </w:r>
          <w:r>
            <w:tab/>
          </w:r>
          <w:r>
            <w:fldChar w:fldCharType="begin"/>
          </w:r>
          <w:r>
            <w:instrText xml:space="preserve"> PAGEREF _Toc28140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Nords+mltqry batch   3000 ，30s</w:t>
          </w:r>
          <w:r>
            <w:tab/>
          </w:r>
          <w:r>
            <w:fldChar w:fldCharType="begin"/>
          </w:r>
          <w:r>
            <w:instrText xml:space="preserve"> PAGEREF _Toc7516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Mlt hrd..    12k/min</w:t>
          </w:r>
          <w:r>
            <w:tab/>
          </w:r>
          <w:r>
            <w:fldChar w:fldCharType="begin"/>
          </w:r>
          <w:r>
            <w:instrText xml:space="preserve"> PAGEREF _Toc23136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47650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384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300、30s</w:t>
      </w:r>
    </w:p>
    <w:p/>
    <w:p/>
    <w:p/>
    <w:p/>
    <w:p>
      <w:r>
        <w:drawing>
          <wp:inline distT="0" distB="0" distL="114300" distR="114300">
            <wp:extent cx="31242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09850" cy="904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    30s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14650" cy="981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38425" cy="1181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611/30s      1200/min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2755"/>
      <w:r>
        <w:rPr>
          <w:rFonts w:hint="eastAsia"/>
          <w:lang w:val="en-US" w:eastAsia="zh-CN"/>
        </w:rPr>
        <w:t>Ori  single thrd</w:t>
      </w:r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1945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765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370/30s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 sqlMltqry and batch/per3sec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48000" cy="91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48025" cy="952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300/30s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14700" cy="1314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00350" cy="1038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400/30s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438400" cy="638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4650" cy="1076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450/30s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43325" cy="1057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4200" cy="962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521/30s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47975" cy="9048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5650" cy="9239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1" w:name="_Toc7660"/>
      <w:r>
        <w:rPr>
          <w:rFonts w:hint="eastAsia"/>
          <w:lang w:val="en-US" w:eastAsia="zh-CN"/>
        </w:rPr>
        <w:t>1781/30s  ori+rds local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71750" cy="885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19400" cy="790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2" w:name="_Toc23659"/>
      <w:r>
        <w:rPr>
          <w:rFonts w:hint="eastAsia"/>
          <w:lang w:val="en-US" w:eastAsia="zh-CN"/>
        </w:rPr>
        <w:t>3000/30s    mltqure +batch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7887"/>
      <w:r>
        <w:rPr>
          <w:rFonts w:hint="eastAsia"/>
          <w:lang w:val="en-US" w:eastAsia="zh-CN"/>
        </w:rPr>
        <w:t>去除rds+ori    提升30%  2360 /30s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76525" cy="7810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00375" cy="10477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731"/>
      <w:r>
        <w:rPr>
          <w:rFonts w:hint="eastAsia"/>
          <w:lang w:val="en-US" w:eastAsia="zh-CN"/>
        </w:rPr>
        <w:t>Rds1013+ori  1676/30s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095625" cy="9334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0825" cy="5905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8140"/>
      <w:r>
        <w:rPr>
          <w:rFonts w:hint="eastAsia"/>
          <w:lang w:val="en-US" w:eastAsia="zh-CN"/>
        </w:rPr>
        <w:t>Nords  +mltqry  2170、30s</w:t>
      </w:r>
      <w:bookmarkEnd w:id="5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705100" cy="10001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28950" cy="10858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default"/>
          <w:lang w:val="en-US" w:eastAsia="zh-CN"/>
        </w:rPr>
      </w:pPr>
      <w:bookmarkStart w:id="6" w:name="_Toc7516"/>
      <w:r>
        <w:rPr>
          <w:rFonts w:hint="eastAsia"/>
          <w:lang w:val="en-US" w:eastAsia="zh-CN"/>
        </w:rPr>
        <w:t>Nords+mltqry batch   3000 ，30s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028950" cy="6381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33700" cy="7143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067050" cy="9048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990850" cy="11811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bookmarkStart w:id="7" w:name="_Toc23136"/>
      <w:r>
        <w:rPr>
          <w:rFonts w:hint="eastAsia"/>
          <w:lang w:val="en-US" w:eastAsia="zh-CN"/>
        </w:rPr>
        <w:t>Mlt hrd..    12k/min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02463"/>
    <w:rsid w:val="008E2694"/>
    <w:rsid w:val="01AD3695"/>
    <w:rsid w:val="05AE2D93"/>
    <w:rsid w:val="0778710A"/>
    <w:rsid w:val="096371A7"/>
    <w:rsid w:val="09991905"/>
    <w:rsid w:val="0A793C2E"/>
    <w:rsid w:val="0BDF309A"/>
    <w:rsid w:val="0C9527AF"/>
    <w:rsid w:val="0DC00952"/>
    <w:rsid w:val="0FDB38AE"/>
    <w:rsid w:val="11AD301B"/>
    <w:rsid w:val="12F33182"/>
    <w:rsid w:val="131922BA"/>
    <w:rsid w:val="16A71A40"/>
    <w:rsid w:val="18A10130"/>
    <w:rsid w:val="192A0C5A"/>
    <w:rsid w:val="1CBF3CF8"/>
    <w:rsid w:val="1E3B65A1"/>
    <w:rsid w:val="1E773CEF"/>
    <w:rsid w:val="1E7D0BAE"/>
    <w:rsid w:val="1E980207"/>
    <w:rsid w:val="20D81FEF"/>
    <w:rsid w:val="213F4DB6"/>
    <w:rsid w:val="215C09E5"/>
    <w:rsid w:val="217B790B"/>
    <w:rsid w:val="21ED7800"/>
    <w:rsid w:val="223C1EF0"/>
    <w:rsid w:val="23980D91"/>
    <w:rsid w:val="24502FC1"/>
    <w:rsid w:val="26721CAF"/>
    <w:rsid w:val="27535CA6"/>
    <w:rsid w:val="291F698F"/>
    <w:rsid w:val="299258FF"/>
    <w:rsid w:val="2B69413E"/>
    <w:rsid w:val="2DE122EF"/>
    <w:rsid w:val="2FE9325C"/>
    <w:rsid w:val="30232CBF"/>
    <w:rsid w:val="30515382"/>
    <w:rsid w:val="335E0843"/>
    <w:rsid w:val="38D36CA9"/>
    <w:rsid w:val="39FD33B4"/>
    <w:rsid w:val="3B543315"/>
    <w:rsid w:val="3BA53766"/>
    <w:rsid w:val="3C1C16FB"/>
    <w:rsid w:val="3E3417D9"/>
    <w:rsid w:val="3E706194"/>
    <w:rsid w:val="3E804256"/>
    <w:rsid w:val="3F3A70E5"/>
    <w:rsid w:val="3F3B7260"/>
    <w:rsid w:val="44CA19D0"/>
    <w:rsid w:val="49D841A2"/>
    <w:rsid w:val="4AFD3331"/>
    <w:rsid w:val="4CA65439"/>
    <w:rsid w:val="4DDA1BFC"/>
    <w:rsid w:val="51D8712C"/>
    <w:rsid w:val="5228571A"/>
    <w:rsid w:val="528A006A"/>
    <w:rsid w:val="52A15E7E"/>
    <w:rsid w:val="531E5C7F"/>
    <w:rsid w:val="557D7C4B"/>
    <w:rsid w:val="585E079B"/>
    <w:rsid w:val="587777A5"/>
    <w:rsid w:val="59674B35"/>
    <w:rsid w:val="59BB5B7F"/>
    <w:rsid w:val="59CD4C8F"/>
    <w:rsid w:val="5B565C50"/>
    <w:rsid w:val="5B8102A9"/>
    <w:rsid w:val="5C3D19AA"/>
    <w:rsid w:val="5C766B54"/>
    <w:rsid w:val="5D2F07E9"/>
    <w:rsid w:val="5F4E55F5"/>
    <w:rsid w:val="5FBD1456"/>
    <w:rsid w:val="60035BEA"/>
    <w:rsid w:val="61435468"/>
    <w:rsid w:val="62A13BAB"/>
    <w:rsid w:val="63B47C15"/>
    <w:rsid w:val="63DB68BC"/>
    <w:rsid w:val="64D476ED"/>
    <w:rsid w:val="6514495D"/>
    <w:rsid w:val="665F0435"/>
    <w:rsid w:val="66B91057"/>
    <w:rsid w:val="66FA4415"/>
    <w:rsid w:val="673B6BCD"/>
    <w:rsid w:val="68A4027C"/>
    <w:rsid w:val="68EF3E0A"/>
    <w:rsid w:val="6BE56FAA"/>
    <w:rsid w:val="6D0B023D"/>
    <w:rsid w:val="6D552B1F"/>
    <w:rsid w:val="6DEF4571"/>
    <w:rsid w:val="6E8A0543"/>
    <w:rsid w:val="701B1E2A"/>
    <w:rsid w:val="70FF3BBF"/>
    <w:rsid w:val="73B41AB5"/>
    <w:rsid w:val="73C84B18"/>
    <w:rsid w:val="76177ADD"/>
    <w:rsid w:val="761C3632"/>
    <w:rsid w:val="7701500C"/>
    <w:rsid w:val="77104ACE"/>
    <w:rsid w:val="78B02463"/>
    <w:rsid w:val="7BB80B4C"/>
    <w:rsid w:val="7C353964"/>
    <w:rsid w:val="7DEE02C2"/>
    <w:rsid w:val="7E4D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2021-01-02T06:06:00Z</dcterms:created>
  <dc:creator>ati</dc:creator>
  <cp:lastModifiedBy>ati</cp:lastModifiedBy>
  <dcterms:modified xsi:type="dcterms:W3CDTF">2021-01-02T12:31:37Z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