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年龄大45岁--50岁做什么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7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思想家</w:t>
          </w:r>
          <w:r>
            <w:tab/>
          </w:r>
          <w:r>
            <w:fldChar w:fldCharType="begin"/>
          </w:r>
          <w:r>
            <w:instrText xml:space="preserve"> PAGEREF _Toc24877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医生</w:t>
          </w:r>
          <w:r>
            <w:tab/>
          </w:r>
          <w:r>
            <w:fldChar w:fldCharType="begin"/>
          </w:r>
          <w:r>
            <w:instrText xml:space="preserve"> PAGEREF _Toc25230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宗教领域 祭祀者 仪式主持者</w:t>
          </w:r>
          <w:r>
            <w:tab/>
          </w:r>
          <w:r>
            <w:fldChar w:fldCharType="begin"/>
          </w:r>
          <w:r>
            <w:instrText xml:space="preserve"> PAGEREF _Toc2157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学术领域 学校校长</w:t>
          </w:r>
          <w:r>
            <w:tab/>
          </w:r>
          <w:r>
            <w:fldChar w:fldCharType="begin"/>
          </w:r>
          <w:r>
            <w:instrText xml:space="preserve"> PAGEREF _Toc13753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Gov人员</w:t>
          </w:r>
          <w:r>
            <w:tab/>
          </w:r>
          <w:r>
            <w:fldChar w:fldCharType="begin"/>
          </w:r>
          <w:r>
            <w:instrText xml:space="preserve"> PAGEREF _Toc14922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军警</w:t>
          </w:r>
          <w:r>
            <w:tab/>
          </w:r>
          <w:r>
            <w:fldChar w:fldCharType="begin"/>
          </w:r>
          <w:r>
            <w:instrText xml:space="preserve"> PAGEREF _Toc2981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国企 驻扎偏远地区 部长 主任 领导</w:t>
          </w:r>
          <w:r>
            <w:tab/>
          </w:r>
          <w:r>
            <w:fldChar w:fldCharType="begin"/>
          </w:r>
          <w:r>
            <w:instrText xml:space="preserve"> PAGEREF _Toc11549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去日本企业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终身雇佣制</w:t>
          </w:r>
          <w:r>
            <w:tab/>
          </w:r>
          <w:r>
            <w:fldChar w:fldCharType="begin"/>
          </w:r>
          <w:r>
            <w:instrText xml:space="preserve"> PAGEREF _Toc12297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反派科学家 研制各种黑科技</w:t>
          </w:r>
          <w:r>
            <w:tab/>
          </w:r>
          <w:r>
            <w:fldChar w:fldCharType="begin"/>
          </w:r>
          <w:r>
            <w:instrText xml:space="preserve"> PAGEREF _Toc14714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工业科技研究</w:t>
          </w:r>
          <w:r>
            <w:tab/>
          </w:r>
          <w:r>
            <w:fldChar w:fldCharType="begin"/>
          </w:r>
          <w:r>
            <w:instrText xml:space="preserve"> PAGEREF _Toc19965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文学艺术领域</w:t>
          </w:r>
          <w:r>
            <w:tab/>
          </w:r>
          <w:r>
            <w:fldChar w:fldCharType="begin"/>
          </w:r>
          <w:r>
            <w:instrText xml:space="preserve"> PAGEREF _Toc1951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农学 自给自足 社区研究</w:t>
          </w:r>
          <w:r>
            <w:tab/>
          </w:r>
          <w:r>
            <w:fldChar w:fldCharType="begin"/>
          </w:r>
          <w:r>
            <w:instrText xml:space="preserve"> PAGEREF _Toc6182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史地专家</w:t>
          </w:r>
          <w:r>
            <w:tab/>
          </w:r>
          <w:r>
            <w:fldChar w:fldCharType="begin"/>
          </w:r>
          <w:r>
            <w:instrText xml:space="preserve"> PAGEREF _Toc1403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有钱人资助 光耀 出书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类似吕氏春秋 淮南子等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搞科技黑科技  玩耍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陪伴 环游世界</w:t>
      </w:r>
      <w:bookmarkStart w:id="13" w:name="_GoBack"/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877"/>
      <w:r>
        <w:rPr>
          <w:rFonts w:hint="eastAsia"/>
          <w:lang w:val="en-US" w:eastAsia="zh-CN"/>
        </w:rPr>
        <w:t>思想家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自制diyi原则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5230"/>
      <w:r>
        <w:rPr>
          <w:rFonts w:hint="eastAsia"/>
          <w:lang w:val="en-US" w:eastAsia="zh-CN"/>
        </w:rPr>
        <w:t>医生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牙医  药剂师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</w:rPr>
        <w:t>他在上海法租界开设了诊所，很快就因医术高超而小有名气。后来在记者汉斯·希伯的影响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57"/>
      <w:r>
        <w:rPr>
          <w:rFonts w:hint="eastAsia"/>
          <w:lang w:val="en-US" w:eastAsia="zh-CN"/>
        </w:rPr>
        <w:t>宗教领域 祭祀者 仪式主持者</w:t>
      </w:r>
      <w:bookmarkEnd w:id="2"/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753"/>
      <w:r>
        <w:rPr>
          <w:rFonts w:hint="eastAsia"/>
          <w:lang w:val="en-US" w:eastAsia="zh-CN"/>
        </w:rPr>
        <w:t>学术领域 学校校长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4922"/>
      <w:r>
        <w:rPr>
          <w:rFonts w:hint="eastAsia"/>
          <w:lang w:val="en-US" w:eastAsia="zh-CN"/>
        </w:rPr>
        <w:t>Gov人员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333333"/>
          <w:spacing w:val="0"/>
          <w:sz w:val="21"/>
          <w:szCs w:val="21"/>
          <w:shd w:val="clear" w:fill="FFFFFF"/>
        </w:rPr>
        <w:t>外交生涯四十年</w:t>
      </w:r>
      <w:r>
        <w:rPr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搞交流  项目经理</w:t>
      </w:r>
    </w:p>
    <w:p>
      <w:pPr>
        <w:rPr>
          <w:rFonts w:hint="eastAsia" w:ascii="宋体" w:hAnsi="宋体" w:eastAsia="宋体" w:cs="宋体"/>
          <w:i w:val="0"/>
          <w:caps w:val="0"/>
          <w:color w:val="52525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25252"/>
          <w:spacing w:val="0"/>
          <w:sz w:val="16"/>
          <w:szCs w:val="16"/>
          <w:shd w:val="clear" w:fill="FFFFFF"/>
          <w:lang w:val="en-US" w:eastAsia="zh-CN"/>
        </w:rPr>
        <w:t>管理行政长官</w:t>
      </w:r>
    </w:p>
    <w:p>
      <w:pPr>
        <w:rPr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JhengHei" w:hAnsi="Microsoft JhengHei" w:eastAsia="宋体" w:cs="Microsoft JhengHei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xx官员 殖民地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驻外所长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52525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525252"/>
          <w:spacing w:val="0"/>
          <w:sz w:val="16"/>
          <w:szCs w:val="16"/>
          <w:shd w:val="clear" w:fill="FFFFFF"/>
        </w:rPr>
        <w:t>然而因其公然违抗命令私自发放签证，日本外务省以“和犹太人做金钱交易擅自发放过境签证”为理由将他开除。背着一个不名誉的处分，杉原千亩为了养家糊口，在此后的十多年间，辗转更换了多份工作。直到1960年才因为出色的俄语基础，成为了川上贸易驻莫斯科事务所的所长，已经人老鬓染霜的他，又一次离开日本前往俄罗斯居住。</w:t>
      </w:r>
    </w:p>
    <w:p>
      <w:pPr>
        <w:rPr>
          <w:rFonts w:ascii="宋体" w:hAnsi="宋体" w:eastAsia="宋体" w:cs="宋体"/>
          <w:i w:val="0"/>
          <w:caps w:val="0"/>
          <w:color w:val="525252"/>
          <w:spacing w:val="0"/>
          <w:sz w:val="16"/>
          <w:szCs w:val="16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25252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JhengHei" w:hAnsi="Microsoft JhengHei" w:eastAsia="宋体" w:cs="Microsoft JhengHe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律师 协调者</w:t>
      </w:r>
    </w:p>
    <w:p>
      <w:pPr>
        <w:rPr>
          <w:rFonts w:hint="default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981"/>
      <w:r>
        <w:rPr>
          <w:rFonts w:hint="eastAsia"/>
          <w:lang w:val="en-US" w:eastAsia="zh-CN"/>
        </w:rPr>
        <w:t>军警</w:t>
      </w:r>
      <w:bookmarkEnd w:id="5"/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549"/>
      <w:r>
        <w:rPr>
          <w:rFonts w:hint="eastAsia"/>
          <w:lang w:val="en-US" w:eastAsia="zh-CN"/>
        </w:rPr>
        <w:t>国企 驻扎偏远地区 部长 主任 领导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2297"/>
      <w:r>
        <w:rPr>
          <w:rFonts w:hint="eastAsia"/>
          <w:lang w:val="en-US" w:eastAsia="zh-CN"/>
        </w:rPr>
        <w:t xml:space="preserve">去日本企业 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"https://zh.wikipedia.org/wiki/%E7%BB%88%E8%BA%AB%E9%9B%87%E4%BD%A3%E5%88%B6" \o "终身雇佣制"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终身雇佣制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企业（特别是大企业）普遍实行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"https://zh.wikipedia.org/wiki/%E7%BB%88%E8%BA%AB%E9%9B%87%E4%BD%A3%E5%88%B6" \o "终身雇佣制"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终身雇佣制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，可视作铁饭碗的象征。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4714"/>
      <w:r>
        <w:rPr>
          <w:rFonts w:hint="eastAsia"/>
          <w:lang w:val="en-US" w:eastAsia="zh-CN"/>
        </w:rPr>
        <w:t>反派科学家 研制各种黑科技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 大炮 定时装置 爆炸装置  火箭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生化武器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浮动房屋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外然发动机 斯特林发动机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965"/>
      <w:r>
        <w:rPr>
          <w:rFonts w:hint="eastAsia"/>
          <w:lang w:val="en-US" w:eastAsia="zh-CN"/>
        </w:rPr>
        <w:t>工业科技研究</w:t>
      </w:r>
      <w:bookmarkEnd w:id="9"/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  <w:t xml:space="preserve">发电 水力 电力  </w:t>
      </w:r>
    </w:p>
    <w:p>
      <w:pPr>
        <w:rPr>
          <w:rFonts w:hint="default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  <w:t xml:space="preserve">基础根据 牙刷 牙膏  洗发水  肥皂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951"/>
      <w:r>
        <w:rPr>
          <w:rFonts w:hint="eastAsia"/>
          <w:lang w:val="en-US" w:eastAsia="zh-CN"/>
        </w:rPr>
        <w:t>文学艺术领域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建筑工程</w:t>
      </w:r>
    </w:p>
    <w:p>
      <w:pPr>
        <w:rPr>
          <w:rFonts w:hint="default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6182"/>
      <w:r>
        <w:rPr>
          <w:rFonts w:hint="eastAsia"/>
          <w:lang w:val="en-US" w:eastAsia="zh-CN"/>
        </w:rPr>
        <w:t>农学 自给自足 社区研究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403"/>
      <w:r>
        <w:rPr>
          <w:rFonts w:hint="eastAsia"/>
          <w:lang w:val="en-US" w:eastAsia="zh-CN"/>
        </w:rPr>
        <w:t>史地专家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B4365"/>
    <w:rsid w:val="02617A0E"/>
    <w:rsid w:val="02F07847"/>
    <w:rsid w:val="03747D6B"/>
    <w:rsid w:val="06BD1642"/>
    <w:rsid w:val="0C152C09"/>
    <w:rsid w:val="0DA439C3"/>
    <w:rsid w:val="0ED76433"/>
    <w:rsid w:val="0F430F02"/>
    <w:rsid w:val="0FD717FC"/>
    <w:rsid w:val="11A87EA0"/>
    <w:rsid w:val="130E38B5"/>
    <w:rsid w:val="16BA3B42"/>
    <w:rsid w:val="18041870"/>
    <w:rsid w:val="1DEF2237"/>
    <w:rsid w:val="1F3D43F0"/>
    <w:rsid w:val="212B63D1"/>
    <w:rsid w:val="26C84CE8"/>
    <w:rsid w:val="287E456B"/>
    <w:rsid w:val="29480CD3"/>
    <w:rsid w:val="2BDB4365"/>
    <w:rsid w:val="2FFC273F"/>
    <w:rsid w:val="315C7460"/>
    <w:rsid w:val="32F16ACB"/>
    <w:rsid w:val="39322AEF"/>
    <w:rsid w:val="3ACF0B77"/>
    <w:rsid w:val="3EBC5EE6"/>
    <w:rsid w:val="3F527284"/>
    <w:rsid w:val="42B91C36"/>
    <w:rsid w:val="45A81610"/>
    <w:rsid w:val="49143BD4"/>
    <w:rsid w:val="49976391"/>
    <w:rsid w:val="4E54098E"/>
    <w:rsid w:val="528A29EB"/>
    <w:rsid w:val="53041FB7"/>
    <w:rsid w:val="53BC4E1D"/>
    <w:rsid w:val="5454024E"/>
    <w:rsid w:val="5592453A"/>
    <w:rsid w:val="5772535D"/>
    <w:rsid w:val="57E45807"/>
    <w:rsid w:val="58402086"/>
    <w:rsid w:val="5B1C672E"/>
    <w:rsid w:val="62390606"/>
    <w:rsid w:val="693A736A"/>
    <w:rsid w:val="6A462E6A"/>
    <w:rsid w:val="6F41194B"/>
    <w:rsid w:val="75DD2750"/>
    <w:rsid w:val="77345AA6"/>
    <w:rsid w:val="7B5E488E"/>
    <w:rsid w:val="7B9D4D8B"/>
    <w:rsid w:val="7EA1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2021-06-06T16:04:00Z</dcterms:created>
  <dc:creator>attil</dc:creator>
  <cp:lastModifiedBy>attil</cp:lastModifiedBy>
  <dcterms:modified xsi:type="dcterms:W3CDTF">2021-06-06T16:59:48Z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