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提升可靠性 业务逻辑正确性 v2 v116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配置开关，方便关闭它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Fialy 不要改动元数据 readonly模式  </w:t>
      </w:r>
      <w:bookmarkStart w:id="0" w:name="_GoBack"/>
      <w:bookmarkEnd w:id="0"/>
      <w:r>
        <w:rPr>
          <w:rFonts w:hint="eastAsia"/>
          <w:lang w:val="en-US" w:eastAsia="zh-CN"/>
        </w:rPr>
        <w:t xml:space="preserve">Copy模式 替代 引用模式防止意外修改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 catch 机制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Continue与exit 模式。。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caps w:val="0"/>
          <w:color w:val="46504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465049"/>
          <w:spacing w:val="0"/>
          <w:sz w:val="24"/>
          <w:szCs w:val="24"/>
          <w:shd w:val="clear" w:fill="FFFFFF"/>
        </w:rPr>
        <w:t>可靠性（事务）</w:t>
      </w:r>
      <w:r>
        <w:rPr>
          <w:rFonts w:hint="eastAsia" w:ascii="Segoe UI" w:hAnsi="Segoe UI" w:eastAsia="宋体" w:cs="Segoe UI"/>
          <w:i w:val="0"/>
          <w:caps w:val="0"/>
          <w:color w:val="465049"/>
          <w:spacing w:val="0"/>
          <w:sz w:val="24"/>
          <w:szCs w:val="24"/>
          <w:shd w:val="clear" w:fill="FFFFFF"/>
          <w:lang w:val="en-US" w:eastAsia="zh-CN"/>
        </w:rPr>
        <w:t xml:space="preserve">  数据库等约束</w:t>
      </w:r>
    </w:p>
    <w:p>
      <w:pPr>
        <w:rPr>
          <w:rFonts w:hint="eastAsia" w:ascii="Segoe UI" w:hAnsi="Segoe UI" w:eastAsia="宋体" w:cs="Segoe UI"/>
          <w:i w:val="0"/>
          <w:caps w:val="0"/>
          <w:color w:val="465049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  <w:t>javax.validation.Validation</w:t>
      </w:r>
    </w:p>
    <w:p>
      <w:pPr>
        <w:rPr>
          <w:rFonts w:hint="default" w:ascii="Segoe UI" w:hAnsi="Segoe UI" w:eastAsia="宋体" w:cs="Segoe UI"/>
          <w:i w:val="0"/>
          <w:caps w:val="0"/>
          <w:color w:val="46504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ascii="Segoe UI" w:hAnsi="Segoe UI" w:eastAsia="Segoe UI" w:cs="Segoe UI"/>
          <w:i w:val="0"/>
          <w:caps w:val="0"/>
          <w:color w:val="465049"/>
          <w:spacing w:val="0"/>
          <w:sz w:val="24"/>
          <w:szCs w:val="24"/>
          <w:shd w:val="clear" w:fill="FFFFFF"/>
        </w:rPr>
      </w:pPr>
    </w:p>
    <w:p>
      <w:pPr>
        <w:rPr>
          <w:rFonts w:hint="default" w:ascii="Segoe UI" w:hAnsi="Segoe UI" w:eastAsia="宋体" w:cs="Segoe UI"/>
          <w:i w:val="0"/>
          <w:caps w:val="0"/>
          <w:color w:val="46504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465049"/>
          <w:spacing w:val="0"/>
          <w:sz w:val="24"/>
          <w:szCs w:val="24"/>
          <w:shd w:val="clear" w:fill="FFFFFF"/>
          <w:lang w:eastAsia="zh-CN"/>
        </w:rPr>
        <w:t>原子类</w:t>
      </w:r>
      <w:r>
        <w:rPr>
          <w:rFonts w:hint="eastAsia" w:ascii="Segoe UI" w:hAnsi="Segoe UI" w:eastAsia="宋体" w:cs="Segoe UI"/>
          <w:i w:val="0"/>
          <w:caps w:val="0"/>
          <w:color w:val="465049"/>
          <w:spacing w:val="0"/>
          <w:sz w:val="24"/>
          <w:szCs w:val="24"/>
          <w:shd w:val="clear" w:fill="FFFFFF"/>
          <w:lang w:val="en-US" w:eastAsia="zh-CN"/>
        </w:rPr>
        <w:t xml:space="preserve"> 锁机制 </w:t>
      </w:r>
    </w:p>
    <w:p>
      <w:pPr>
        <w:rPr>
          <w:rFonts w:ascii="Segoe UI" w:hAnsi="Segoe UI" w:eastAsia="Segoe UI" w:cs="Segoe UI"/>
          <w:i w:val="0"/>
          <w:caps w:val="0"/>
          <w:color w:val="465049"/>
          <w:spacing w:val="0"/>
          <w:sz w:val="24"/>
          <w:szCs w:val="24"/>
          <w:shd w:val="clear" w:fill="FFFFFF"/>
        </w:rPr>
      </w:pPr>
    </w:p>
    <w:p>
      <w:pPr>
        <w:rPr>
          <w:rFonts w:ascii="Verdana" w:hAnsi="Verdana" w:eastAsia="Verdana" w:cs="Verdana"/>
          <w:i w:val="0"/>
          <w:caps w:val="0"/>
          <w:color w:val="303030"/>
          <w:spacing w:val="0"/>
          <w:sz w:val="24"/>
          <w:szCs w:val="24"/>
          <w:shd w:val="clear" w:fill="FFFFFF"/>
        </w:rPr>
      </w:pPr>
      <w:r>
        <w:rPr>
          <w:rFonts w:ascii="Verdana" w:hAnsi="Verdana" w:eastAsia="Verdana" w:cs="Verdana"/>
          <w:i w:val="0"/>
          <w:caps w:val="0"/>
          <w:color w:val="303030"/>
          <w:spacing w:val="0"/>
          <w:sz w:val="24"/>
          <w:szCs w:val="24"/>
          <w:shd w:val="clear" w:fill="FFFFFF"/>
        </w:rPr>
        <w:t>单行代码更改有一大优势，那就是它可以减小发布风险。如果下游微服务在初始部署时失败，回滚也会非常容易。这也让我们能解耦部署和激活作业，因为可以通过配置来决定使用哪个数据源。</w:t>
      </w:r>
    </w:p>
    <w:p>
      <w:pPr>
        <w:rPr>
          <w:rFonts w:ascii="Verdana" w:hAnsi="Verdana" w:eastAsia="Verdana" w:cs="Verdana"/>
          <w:i w:val="0"/>
          <w:caps w:val="0"/>
          <w:color w:val="303030"/>
          <w:spacing w:val="0"/>
          <w:sz w:val="24"/>
          <w:szCs w:val="24"/>
          <w:shd w:val="clear" w:fill="FFFFFF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0303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03030"/>
          <w:spacing w:val="0"/>
          <w:sz w:val="24"/>
          <w:szCs w:val="24"/>
          <w:shd w:val="clear" w:fill="FFFFFF"/>
          <w:lang w:eastAsia="zh-CN"/>
        </w:rPr>
        <w:t>密等机制。。可以重复执行</w:t>
      </w:r>
    </w:p>
    <w:p>
      <w:pPr>
        <w:rPr>
          <w:rFonts w:hint="eastAsia" w:ascii="Verdana" w:hAnsi="Verdana" w:eastAsia="宋体" w:cs="Verdana"/>
          <w:i w:val="0"/>
          <w:caps w:val="0"/>
          <w:color w:val="30303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303030"/>
          <w:spacing w:val="0"/>
          <w:sz w:val="24"/>
          <w:szCs w:val="24"/>
          <w:shd w:val="clear" w:fill="FFFFFF"/>
          <w:lang w:val="en-US" w:eastAsia="zh-CN"/>
        </w:rPr>
        <w:t>U</w:t>
      </w:r>
      <w:r>
        <w:rPr>
          <w:rFonts w:hint="eastAsia" w:ascii="Verdana" w:hAnsi="Verdana" w:eastAsia="宋体" w:cs="Verdana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pdate stat代替dlt，，方便回溯</w:t>
      </w:r>
    </w:p>
    <w:p>
      <w:pPr>
        <w:rPr>
          <w:rFonts w:hint="eastAsia" w:ascii="Verdana" w:hAnsi="Verdana" w:eastAsia="宋体" w:cs="Verdana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A4145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A4145"/>
          <w:spacing w:val="0"/>
          <w:sz w:val="24"/>
          <w:szCs w:val="24"/>
          <w:shd w:val="clear" w:fill="FFFFFF"/>
        </w:rPr>
        <w:t>现在很多的项目压测时和上线后，基本都在使用</w:t>
      </w:r>
      <w:r>
        <w:rPr>
          <w:rFonts w:hint="default" w:ascii="Helvetica" w:hAnsi="Helvetica" w:eastAsia="Helvetica" w:cs="Helvetica"/>
          <w:i w:val="0"/>
          <w:caps w:val="0"/>
          <w:color w:val="3A4145"/>
          <w:spacing w:val="0"/>
          <w:sz w:val="24"/>
          <w:szCs w:val="24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"http://www.oneapm.com/index.html?utm_source=Community&amp;utm_medium=Article&amp;utm_term=javasqlog&amp;utm_campaign=SeptArti&amp;from=matefispjl"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OneAPM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A4145"/>
          <w:spacing w:val="0"/>
          <w:sz w:val="24"/>
          <w:szCs w:val="24"/>
          <w:shd w:val="clear" w:fill="FFFFFF"/>
        </w:rPr>
        <w:t> ，它的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"http://www.oneapm.com/ci/feature.html"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数据库监控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A4145"/>
          <w:spacing w:val="0"/>
          <w:sz w:val="24"/>
          <w:szCs w:val="24"/>
          <w:shd w:val="clear" w:fill="FFFFFF"/>
        </w:rPr>
        <w:t>分析功能更强大一些，不仅可以记录 SQL 日志，还可以定位到操作 SQL 的 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"http://www.oneapm.com/ai/java.html?utm_source=Community&amp;utm_medium=Article&amp;utm_term=javasqlog&amp;utm_campaign=SeptArti&amp;from=matefispjl"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Java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A4145"/>
          <w:spacing w:val="0"/>
          <w:sz w:val="24"/>
          <w:szCs w:val="24"/>
          <w:shd w:val="clear" w:fill="FFFFFF"/>
        </w:rPr>
        <w:t> 代码行，直接在网页上就可以看到效果，使用体验还是不错的。</w:t>
      </w:r>
    </w:p>
    <w:p>
      <w:pPr>
        <w:rPr>
          <w:rFonts w:hint="default" w:ascii="Helvetica" w:hAnsi="Helvetica" w:eastAsia="Helvetica" w:cs="Helvetica"/>
          <w:i w:val="0"/>
          <w:caps w:val="0"/>
          <w:color w:val="3A4145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A4145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单元测试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Junit测试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A2CB6"/>
    <w:rsid w:val="08BF033F"/>
    <w:rsid w:val="161859BE"/>
    <w:rsid w:val="1C144A15"/>
    <w:rsid w:val="22F23A0E"/>
    <w:rsid w:val="2E791F98"/>
    <w:rsid w:val="32661E8E"/>
    <w:rsid w:val="346A681E"/>
    <w:rsid w:val="37DF1AA3"/>
    <w:rsid w:val="3E2373C7"/>
    <w:rsid w:val="436F4905"/>
    <w:rsid w:val="546A2CB6"/>
    <w:rsid w:val="55400320"/>
    <w:rsid w:val="57E96735"/>
    <w:rsid w:val="59016099"/>
    <w:rsid w:val="668A7E97"/>
    <w:rsid w:val="6AE34DEB"/>
    <w:rsid w:val="6FD763B4"/>
    <w:rsid w:val="6FFF480B"/>
    <w:rsid w:val="704D127E"/>
    <w:rsid w:val="77F61FDF"/>
    <w:rsid w:val="7D3C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2021-01-19T04:06:00Z</dcterms:created>
  <dc:creator>ati</dc:creator>
  <cp:lastModifiedBy>ati</cp:lastModifiedBy>
  <dcterms:modified xsi:type="dcterms:W3CDTF">2021-01-24T07:46:41Z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