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日志分析方法与工具log parse tool查询查看 v2 v116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1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日志与流程对对应关系   for case一一对应即可，，观看日志即可重现重要流程</w:t>
          </w:r>
          <w:r>
            <w:tab/>
          </w:r>
          <w:r>
            <w:fldChar w:fldCharType="begin"/>
          </w:r>
          <w:r>
            <w:instrText xml:space="preserve"> PAGEREF _Toc9516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Grep tag关键词</w:t>
          </w:r>
          <w:r>
            <w:tab/>
          </w:r>
          <w:r>
            <w:fldChar w:fldCharType="begin"/>
          </w:r>
          <w:r>
            <w:instrText xml:space="preserve"> PAGEREF _Toc14124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查询所有可以使用 main作为tag</w:t>
          </w:r>
          <w:r>
            <w:tab/>
          </w:r>
          <w:r>
            <w:fldChar w:fldCharType="begin"/>
          </w:r>
          <w:r>
            <w:instrText xml:space="preserve"> PAGEREF _Toc4965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查询某个时间段 grep  时间即可 18：21</w:t>
          </w:r>
          <w:r>
            <w:tab/>
          </w:r>
          <w:r>
            <w:fldChar w:fldCharType="begin"/>
          </w:r>
          <w:r>
            <w:instrText xml:space="preserve"> PAGEREF _Toc14972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 xml:space="preserve">业务id 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唯一 Key 值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时间段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+thrd作为key、</w:t>
          </w:r>
          <w:r>
            <w:tab/>
          </w:r>
          <w:r>
            <w:fldChar w:fldCharType="begin"/>
          </w:r>
          <w:r>
            <w:instrText xml:space="preserve"> PAGEREF _Toc31393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eastAsia="zh-CN"/>
            </w:rPr>
            <w:t>重要流程与细节日志相分离</w:t>
          </w:r>
          <w:r>
            <w:tab/>
          </w:r>
          <w:r>
            <w:fldChar w:fldCharType="begin"/>
          </w:r>
          <w:r>
            <w:instrText xml:space="preserve"> PAGEREF _Toc8167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3"/>
            </w:rPr>
            <w:t>1.7. 日志可视化工具</w:t>
          </w:r>
          <w:r>
            <w:tab/>
          </w:r>
          <w:r>
            <w:fldChar w:fldCharType="begin"/>
          </w:r>
          <w:r>
            <w:instrText xml:space="preserve"> PAGEREF _Toc11557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9516"/>
      <w:r>
        <w:rPr>
          <w:rFonts w:hint="eastAsia"/>
          <w:lang w:val="en-US" w:eastAsia="zh-CN"/>
        </w:rPr>
        <w:t>日志与流程对对应关系   for case一一对应即可，，观看日志即可重现重要流程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所有对io都要记录，net rest，sql，rds等。。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重要方法流程 入参出参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摘要摘取  正则表达式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124"/>
      <w:r>
        <w:rPr>
          <w:rFonts w:hint="eastAsia"/>
          <w:lang w:val="en-US" w:eastAsia="zh-CN"/>
        </w:rPr>
        <w:t>Grep tag关键词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Logger classname作为常见组件tag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  grep  tag 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跨组件使用线程main查询作为tag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4965"/>
      <w:r>
        <w:rPr>
          <w:rFonts w:hint="eastAsia"/>
          <w:lang w:val="en-US" w:eastAsia="zh-CN"/>
        </w:rPr>
        <w:t>查询所有可以使用 main作为tag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某个方法可以单独一个log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查询某个订单可以查询出其使用对线程号，然后使用线程号作为搜索条件，得到某个订单的处理权流程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4972"/>
      <w:r>
        <w:rPr>
          <w:rFonts w:hint="eastAsia"/>
          <w:lang w:val="en-US" w:eastAsia="zh-CN"/>
        </w:rPr>
        <w:t>查询某个时间段 grep  时间即可 18：21</w:t>
      </w:r>
      <w:bookmarkEnd w:id="3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4" w:name="_Toc31393"/>
      <w:r>
        <w:rPr>
          <w:rFonts w:hint="eastAsia"/>
          <w:lang w:val="en-US" w:eastAsia="zh-CN"/>
        </w:rPr>
        <w:t xml:space="preserve">业务id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唯一 Key 值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时间段</w:t>
      </w:r>
      <w:r>
        <w:rPr>
          <w:rFonts w:hint="eastAsia" w:ascii="Arial" w:hAnsi="Arial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+thrd作为key、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志易业务流程监控与业务流程可视化相互协作，全面采集业务系统日志，在对其日志生态进行改造后，凭借唯一 Key 值进行业务关联，实现了企业的实时业务监控及业务流程分析。如在前文提到的代付流程转化情况图中，就可以直观了解到，哪个环节最容易导致交易中断。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8167"/>
      <w:r>
        <w:rPr>
          <w:rFonts w:hint="eastAsia"/>
          <w:lang w:eastAsia="zh-CN"/>
        </w:rPr>
        <w:t>重要流程与细节日志相分离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使用不同对</w:t>
      </w:r>
      <w:r>
        <w:rPr>
          <w:rFonts w:hint="eastAsia"/>
          <w:lang w:val="en-US" w:eastAsia="zh-CN"/>
        </w:rPr>
        <w:t>level过滤。。或者使用不同的logger过滤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210" w:beforeAutospacing="0" w:after="240" w:afterAutospacing="0" w:line="18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33"/>
          <w:szCs w:val="33"/>
        </w:rPr>
      </w:pPr>
      <w:bookmarkStart w:id="6" w:name="_Toc11557"/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3"/>
          <w:szCs w:val="33"/>
        </w:rPr>
        <w:t>日志可视化工具</w:t>
      </w:r>
      <w:bookmarkEnd w:id="6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</w:rPr>
        <w:instrText xml:space="preserve"> HYPERLINK "https://www.bookstack.cn/read/iotdb-0.9.x-zh/a8584f7f7a01f632.md" \l "%E6%97%A5%E5%BF%97%E5%8F%AF%E8%A7%86%E5%8C%96%E5%B7%A5%E5%85%B7LogVisualizer"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</w:rPr>
        <w:t>日志可视化工具LogVisualizer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一般都是采用ELK技术栈进行处理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37BC47"/>
    <w:multiLevelType w:val="multilevel"/>
    <w:tmpl w:val="F837B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C7B254A"/>
    <w:multiLevelType w:val="multilevel"/>
    <w:tmpl w:val="3C7B254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A6B3A"/>
    <w:rsid w:val="009F0F39"/>
    <w:rsid w:val="00A2191A"/>
    <w:rsid w:val="0D0E38BF"/>
    <w:rsid w:val="0D900277"/>
    <w:rsid w:val="101021E3"/>
    <w:rsid w:val="122B2FCC"/>
    <w:rsid w:val="14F70085"/>
    <w:rsid w:val="15DC73DA"/>
    <w:rsid w:val="164700E1"/>
    <w:rsid w:val="18E7551C"/>
    <w:rsid w:val="1D62755A"/>
    <w:rsid w:val="1DF703A6"/>
    <w:rsid w:val="23D15E71"/>
    <w:rsid w:val="263F2D36"/>
    <w:rsid w:val="2F3E5401"/>
    <w:rsid w:val="2FA75B08"/>
    <w:rsid w:val="2FF2141F"/>
    <w:rsid w:val="338E2041"/>
    <w:rsid w:val="345F5986"/>
    <w:rsid w:val="34B51993"/>
    <w:rsid w:val="35DA6B3A"/>
    <w:rsid w:val="3A282BA2"/>
    <w:rsid w:val="3A931950"/>
    <w:rsid w:val="42242DEE"/>
    <w:rsid w:val="48256528"/>
    <w:rsid w:val="4BBD35FB"/>
    <w:rsid w:val="51DF62D5"/>
    <w:rsid w:val="5ABF7E0F"/>
    <w:rsid w:val="5C3E51A7"/>
    <w:rsid w:val="6AFB1E28"/>
    <w:rsid w:val="6D934D81"/>
    <w:rsid w:val="6F642F57"/>
    <w:rsid w:val="6FD6212C"/>
    <w:rsid w:val="71B62D40"/>
    <w:rsid w:val="77962DFA"/>
    <w:rsid w:val="7A236F8F"/>
    <w:rsid w:val="7D65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2021-01-09T06:49:00Z</dcterms:created>
  <dc:creator>ati</dc:creator>
  <cp:lastModifiedBy>ati</cp:lastModifiedBy>
  <dcterms:modified xsi:type="dcterms:W3CDTF">2021-02-01T10:44:05Z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