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机器最大并发量</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端口号无限制，或者使用多pi绑定解决即可</w:t>
      </w:r>
    </w:p>
    <w:p>
      <w:pPr>
        <w:rPr>
          <w:rFonts w:hint="eastAsia"/>
          <w:lang w:val="en-US" w:eastAsia="zh-CN"/>
        </w:rPr>
      </w:pPr>
      <w:r>
        <w:rPr>
          <w:rFonts w:hint="eastAsia"/>
          <w:lang w:val="en-US" w:eastAsia="zh-CN"/>
        </w:rPr>
        <w:t>Thrd模式每个如果1M对话，4g服务器就是4000个连接。。。</w:t>
      </w:r>
    </w:p>
    <w:p>
      <w:pPr>
        <w:rPr>
          <w:rFonts w:hint="eastAsia"/>
          <w:lang w:val="en-US" w:eastAsia="zh-CN"/>
        </w:rPr>
      </w:pPr>
      <w:r>
        <w:rPr>
          <w:rFonts w:hint="eastAsia"/>
          <w:lang w:val="en-US" w:eastAsia="zh-CN"/>
        </w:rPr>
        <w:t>携程模式可以增大十倍4w个连接</w:t>
      </w:r>
    </w:p>
    <w:p>
      <w:pPr>
        <w:rPr>
          <w:rFonts w:hint="eastAsia"/>
          <w:lang w:val="en-US" w:eastAsia="zh-CN"/>
        </w:rPr>
      </w:pPr>
    </w:p>
    <w:p>
      <w:pPr>
        <w:rPr>
          <w:rFonts w:hint="eastAsia"/>
          <w:lang w:val="en-US" w:eastAsia="zh-CN"/>
        </w:rPr>
      </w:pPr>
      <w:r>
        <w:rPr>
          <w:rFonts w:hint="eastAsia"/>
          <w:lang w:val="en-US" w:eastAsia="zh-CN"/>
        </w:rPr>
        <w:t>准备评估要压测，不确定性很高。。。</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单机最大并发TCP连接数超过10万 是没问题的，国外 Urban Airship 公司在产品环境中已做到 50 万并发 。在实际应用中，对大规模网络应用，还需要考虑C10K 问题</w:t>
      </w:r>
    </w:p>
    <w:p>
      <w:pPr>
        <w:rPr>
          <w:rFonts w:hint="default"/>
          <w:lang w:val="en-US" w:eastAsia="zh-CN"/>
        </w:rPr>
      </w:pPr>
    </w:p>
    <w:p>
      <w:pPr>
        <w:rPr>
          <w:rFonts w:hint="default"/>
          <w:lang w:val="en-US" w:eastAsia="zh-CN"/>
        </w:rPr>
      </w:pPr>
      <w:r>
        <w:rPr>
          <w:rFonts w:hint="default"/>
          <w:lang w:val="en-US" w:eastAsia="zh-CN"/>
        </w:rPr>
        <w:t>几何时我们还在寻求网络编程中C10K问题的解决方案，但是现在从硬件和操作系统支持来看单台服务器支持上万并发连接已经没有多少挑战性了。</w:t>
      </w:r>
    </w:p>
    <w:p>
      <w:pPr>
        <w:rPr>
          <w:rFonts w:hint="default"/>
          <w:lang w:val="en-US" w:eastAsia="zh-CN"/>
        </w:rPr>
      </w:pPr>
    </w:p>
    <w:p>
      <w:pPr>
        <w:rPr>
          <w:rFonts w:hint="default"/>
          <w:lang w:val="en-US" w:eastAsia="zh-CN"/>
        </w:rPr>
      </w:pPr>
      <w:r>
        <w:rPr>
          <w:rFonts w:hint="default"/>
          <w:lang w:val="en-US" w:eastAsia="zh-CN"/>
        </w:rPr>
        <w:t>我们先假设单台服务器最多只能支持万级并发连接，其实对绝大多数应用来说已经远远足够了，但是对于一些拥有很大用户基数的互联网公司，往往面临的并发连接数是百万，千万，甚至腾讯的上亿（注：QQ默认用的UDP协议）。虽然现在的集群，分布式技术可以为我们将并发负载分担在多台服务器上，那我们只需要扩展出数十台电脑就可以解决问题，但是我们更希望能更大的挖掘单台服务器的资源，先努力垂直扩展，再进行水平扩展，这样可以有效的节</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常识一：文件句柄限制</w:t>
      </w:r>
    </w:p>
    <w:p>
      <w:pPr>
        <w:rPr>
          <w:rFonts w:hint="default"/>
          <w:lang w:val="en-US" w:eastAsia="zh-CN"/>
        </w:rPr>
      </w:pPr>
      <w:r>
        <w:rPr>
          <w:rFonts w:hint="default"/>
          <w:lang w:val="en-US" w:eastAsia="zh-CN"/>
        </w:rPr>
        <w:t>在linux下编写网络服务器程序的朋友肯定都知道每一个tcp连接都要占一个文件描述符，一旦这个文件描述符使用完了，新的连接到来返回给我们的错误是“Socket/File:Can't open so many files”。</w:t>
      </w:r>
    </w:p>
    <w:p>
      <w:pPr>
        <w:rPr>
          <w:rFonts w:hint="default"/>
          <w:lang w:val="en-US" w:eastAsia="zh-CN"/>
        </w:rPr>
      </w:pPr>
    </w:p>
    <w:p>
      <w:pPr>
        <w:rPr>
          <w:rFonts w:hint="default"/>
          <w:lang w:val="en-US" w:eastAsia="zh-CN"/>
        </w:rPr>
      </w:pPr>
      <w:r>
        <w:rPr>
          <w:rFonts w:hint="default"/>
          <w:lang w:val="en-US" w:eastAsia="zh-CN"/>
        </w:rPr>
        <w:t>这时你需要明白操作系统对可以打开的最大文件数的限制。</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总结</w:t>
      </w:r>
    </w:p>
    <w:p>
      <w:pPr>
        <w:rPr>
          <w:rFonts w:hint="default"/>
          <w:lang w:val="en-US" w:eastAsia="zh-CN"/>
        </w:rPr>
      </w:pPr>
      <w:r>
        <w:rPr>
          <w:rFonts w:hint="default"/>
          <w:lang w:val="en-US" w:eastAsia="zh-CN"/>
        </w:rPr>
        <w:t>上面给出的结论都是理论上的单机TCP并发连接数，实际上单机并发连接数肯定要受硬件资源（内存）、网络资源（带宽）的限制，至少对我们的需求现在可以做到数十万级的并发了，你的呢？</w:t>
      </w:r>
    </w:p>
    <w:p>
      <w:pPr>
        <w:rPr>
          <w:rFonts w:hint="default"/>
          <w:lang w:val="en-US" w:eastAsia="zh-CN"/>
        </w:rPr>
      </w:pPr>
    </w:p>
    <w:p>
      <w:pPr>
        <w:rPr>
          <w:rFonts w:hint="default"/>
          <w:lang w:val="en-US" w:eastAsia="zh-CN"/>
        </w:rPr>
      </w:pPr>
      <w:r>
        <w:rPr>
          <w:rFonts w:hint="default"/>
          <w:lang w:val="en-US" w:eastAsia="zh-CN"/>
        </w:rPr>
        <w:t>这种单台机器10w并发，不考虑内存cpu的实现，主要是程序网络模型的选择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731EDC"/>
    <w:rsid w:val="0A645465"/>
    <w:rsid w:val="32294E13"/>
    <w:rsid w:val="32EF23FE"/>
    <w:rsid w:val="3DB26BA0"/>
    <w:rsid w:val="4A731EDC"/>
    <w:rsid w:val="67601743"/>
    <w:rsid w:val="69956EA7"/>
    <w:rsid w:val="6B575BA4"/>
    <w:rsid w:val="72F3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2021-02-09T05:54:00Z</dcterms:created>
  <dc:creator>ati</dc:creator>
  <cp:lastModifiedBy>ati</cp:lastModifiedBy>
  <dcterms:modified xsi:type="dcterms:W3CDTF">2021-02-09T05:58:33Z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