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架构简化语言简化java php 等语言的复杂性简化 特性对比 提升开发效率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93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10" w:name="_GoBack"/>
          <w:bookmarkEnd w:id="10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免编译</w:t>
          </w:r>
          <w:r>
            <w:tab/>
          </w:r>
          <w:r>
            <w:fldChar w:fldCharType="begin"/>
          </w:r>
          <w:r>
            <w:instrText xml:space="preserve"> PAGEREF _Toc2174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_Toc31976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面向过程与Oo</w:t>
          </w:r>
          <w:r>
            <w:tab/>
          </w:r>
          <w:r>
            <w:fldChar w:fldCharType="begin"/>
          </w:r>
          <w:r>
            <w:instrText xml:space="preserve"> PAGEREF _Toc31976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_Toc19792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动态类型  map obj等</w:t>
          </w:r>
          <w:r>
            <w:tab/>
          </w:r>
          <w:r>
            <w:fldChar w:fldCharType="begin"/>
          </w:r>
          <w:r>
            <w:instrText xml:space="preserve"> PAGEREF _Toc19792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_Toc7378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同步vs 异步  只有node是异步</w:t>
          </w:r>
          <w:r>
            <w:tab/>
          </w:r>
          <w:r>
            <w:fldChar w:fldCharType="begin"/>
          </w:r>
          <w:r>
            <w:instrText xml:space="preserve"> PAGEREF _Toc7378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_Toc20232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提升稳定性执行后释放资源gc，只有php这样</w:t>
          </w:r>
          <w:r>
            <w:tab/>
          </w:r>
          <w:r>
            <w:fldChar w:fldCharType="begin"/>
          </w:r>
          <w:r>
            <w:instrText xml:space="preserve"> PAGEREF _Toc20232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_Toc28002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并发模式 多进程 vs 多线程模式</w:t>
          </w:r>
          <w:r>
            <w:tab/>
          </w:r>
          <w:r>
            <w:fldChar w:fldCharType="begin"/>
          </w:r>
          <w:r>
            <w:instrText xml:space="preserve"> PAGEREF _Toc28002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_Toc28113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第五章 </w:t>
          </w:r>
          <w:r>
            <w:t>热部署并不容易.</w:t>
          </w:r>
          <w:r>
            <w:tab/>
          </w:r>
          <w:r>
            <w:fldChar w:fldCharType="begin"/>
          </w:r>
          <w:r>
            <w:instrText xml:space="preserve"> PAGEREF _Toc28113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_Toc10944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第六章 </w:t>
          </w:r>
          <w:r>
            <w:t>嵌入到Html</w:t>
          </w:r>
          <w:r>
            <w:rPr>
              <w:rFonts w:hint="eastAsia"/>
              <w:lang w:eastAsia="zh-CN"/>
            </w:rPr>
            <w:t>，</w:t>
          </w:r>
          <w:r>
            <w:rPr>
              <w:rFonts w:hint="eastAsia"/>
              <w:lang w:val="en-US" w:eastAsia="zh-CN"/>
            </w:rPr>
            <w:t>自带模板</w:t>
          </w:r>
          <w:r>
            <w:tab/>
          </w:r>
          <w:r>
            <w:fldChar w:fldCharType="begin"/>
          </w:r>
          <w:r>
            <w:instrText xml:space="preserve"> PAGEREF _Toc10944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第七章 </w:t>
          </w:r>
          <w:r>
            <w:t>语法简洁灵活</w:t>
          </w:r>
          <w:r>
            <w:tab/>
          </w:r>
          <w:r>
            <w:fldChar w:fldCharType="begin"/>
          </w:r>
          <w:r>
            <w:instrText xml:space="preserve"> PAGEREF _Toc1842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_Toc3661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语言自身</w:t>
          </w:r>
          <w:r>
            <w:t>可嵌入性</w:t>
          </w:r>
          <w:r>
            <w:tab/>
          </w:r>
          <w:r>
            <w:fldChar w:fldCharType="begin"/>
          </w:r>
          <w:r>
            <w:instrText xml:space="preserve"> PAGEREF _Toc3661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174"/>
      <w:r>
        <w:rPr>
          <w:rFonts w:hint="eastAsia"/>
          <w:lang w:val="en-US" w:eastAsia="zh-CN"/>
        </w:rPr>
        <w:t>免编译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Java如何做到免编译，内嵌脚本解释器和sql解释器 sp等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976"/>
      <w:r>
        <w:rPr>
          <w:rFonts w:hint="eastAsia"/>
          <w:lang w:val="en-US" w:eastAsia="zh-CN"/>
        </w:rPr>
        <w:t>面向过程与Oo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static模式尽可能。。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9792"/>
      <w:r>
        <w:rPr>
          <w:rFonts w:hint="eastAsia"/>
          <w:lang w:val="en-US" w:eastAsia="zh-CN"/>
        </w:rPr>
        <w:t>动态类型  map obj等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378"/>
      <w:r>
        <w:rPr>
          <w:rFonts w:hint="eastAsia"/>
          <w:lang w:val="en-US" w:eastAsia="zh-CN"/>
        </w:rPr>
        <w:t>同步vs 异步  只有node是异步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0232"/>
      <w:r>
        <w:rPr>
          <w:rFonts w:hint="eastAsia"/>
          <w:lang w:val="en-US" w:eastAsia="zh-CN"/>
        </w:rPr>
        <w:t>提升稳定性执行后释放资源gc，只有php这样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Java通过cli命令行模式执行即可。Python nodejs也是常驻内存。。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002"/>
      <w:r>
        <w:rPr>
          <w:rFonts w:hint="eastAsia"/>
          <w:lang w:val="en-US" w:eastAsia="zh-CN"/>
        </w:rPr>
        <w:t>并发模式 多进程 vs 多线程模式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node多进程模式 ，，python java多线程模式。。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113"/>
      <w:r>
        <w:t>热部署并不容易.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0944"/>
      <w:r>
        <w:t>嵌入到Html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自带模板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842"/>
      <w:r>
        <w:t>语法简洁灵活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661"/>
      <w:r>
        <w:rPr>
          <w:rFonts w:hint="eastAsia"/>
          <w:lang w:val="en-US" w:eastAsia="zh-CN"/>
        </w:rPr>
        <w:t>语言自身</w:t>
      </w:r>
      <w:r>
        <w:t>可嵌入性</w:t>
      </w:r>
      <w:bookmarkEnd w:id="9"/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你可以把Python嵌入你的C/C++程序，从而向你的程序用户提供脚本功能。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3403F"/>
    <w:rsid w:val="007E2E59"/>
    <w:rsid w:val="00CB4236"/>
    <w:rsid w:val="0697640A"/>
    <w:rsid w:val="08BF71A4"/>
    <w:rsid w:val="08E01845"/>
    <w:rsid w:val="08F22ACC"/>
    <w:rsid w:val="08F438DF"/>
    <w:rsid w:val="0D41290D"/>
    <w:rsid w:val="0EF119ED"/>
    <w:rsid w:val="12571D41"/>
    <w:rsid w:val="14EE3898"/>
    <w:rsid w:val="159672F7"/>
    <w:rsid w:val="196D67FF"/>
    <w:rsid w:val="1B7D10DB"/>
    <w:rsid w:val="1B8F5440"/>
    <w:rsid w:val="1CC36999"/>
    <w:rsid w:val="1CDD0089"/>
    <w:rsid w:val="22D23CD8"/>
    <w:rsid w:val="23A7143C"/>
    <w:rsid w:val="24784B95"/>
    <w:rsid w:val="2E7A0596"/>
    <w:rsid w:val="2FB5678A"/>
    <w:rsid w:val="32573B4E"/>
    <w:rsid w:val="329A6EAC"/>
    <w:rsid w:val="32A96903"/>
    <w:rsid w:val="3DD47CEA"/>
    <w:rsid w:val="3FD439EC"/>
    <w:rsid w:val="40470CC6"/>
    <w:rsid w:val="432E183D"/>
    <w:rsid w:val="44CD63C5"/>
    <w:rsid w:val="457C4D05"/>
    <w:rsid w:val="459C52D9"/>
    <w:rsid w:val="45AA4391"/>
    <w:rsid w:val="47E3403F"/>
    <w:rsid w:val="4F0302E7"/>
    <w:rsid w:val="505F0574"/>
    <w:rsid w:val="5449779E"/>
    <w:rsid w:val="55A410B2"/>
    <w:rsid w:val="57357D9D"/>
    <w:rsid w:val="5DDB64F4"/>
    <w:rsid w:val="5E7815A2"/>
    <w:rsid w:val="5E9E3CB4"/>
    <w:rsid w:val="64F965A4"/>
    <w:rsid w:val="678316CD"/>
    <w:rsid w:val="6792419E"/>
    <w:rsid w:val="68370FF5"/>
    <w:rsid w:val="684B40FE"/>
    <w:rsid w:val="692F0348"/>
    <w:rsid w:val="69DB2108"/>
    <w:rsid w:val="6FFE3BC1"/>
    <w:rsid w:val="70474018"/>
    <w:rsid w:val="70A44183"/>
    <w:rsid w:val="765A38F8"/>
    <w:rsid w:val="76D54A1C"/>
    <w:rsid w:val="776C728A"/>
    <w:rsid w:val="79052652"/>
    <w:rsid w:val="7C85757E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2020-11-29T11:30:00Z</dcterms:created>
  <dc:creator>ATI</dc:creator>
  <cp:lastModifiedBy>ATI</cp:lastModifiedBy>
  <dcterms:modified xsi:type="dcterms:W3CDTF">2020-11-30T08:06:28Z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