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热更新 热部署解决方案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资源初始化php每次初始化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业务脚本化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6" w:lineRule="atLeast"/>
        <w:ind w:lef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"https://blog.csdn.net/qq8864/article/details/108502558"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13" w:lineRule="atLeast"/>
        <w:ind w:left="0" w:right="0"/>
        <w:jc w:val="left"/>
        <w:rPr>
          <w:b w:val="0"/>
          <w:sz w:val="20"/>
          <w:szCs w:val="20"/>
        </w:rPr>
      </w:pPr>
      <w:r>
        <w:rPr>
          <w:rStyle w:val="8"/>
          <w:b w:val="0"/>
          <w:i w:val="0"/>
          <w:caps w:val="0"/>
          <w:color w:val="660099"/>
          <w:spacing w:val="0"/>
          <w:sz w:val="20"/>
          <w:szCs w:val="20"/>
          <w:u w:val="none"/>
          <w:shd w:val="clear" w:fill="FFFFFF"/>
        </w:rPr>
        <w:t>Go中调用Lua业务脚本，实现终端应用的热更新机制_独行猫A的沉淀 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6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660099"/>
          <w:spacing w:val="0"/>
          <w:sz w:val="24"/>
          <w:szCs w:val="24"/>
          <w:u w:val="none"/>
        </w:rPr>
      </w:pPr>
      <w:r>
        <w:rPr>
          <w:rStyle w:val="8"/>
          <w:rFonts w:hint="default" w:ascii="Arial" w:hAnsi="Arial" w:eastAsia="宋体" w:cs="Arial"/>
          <w:i w:val="0"/>
          <w:caps w:val="0"/>
          <w:color w:val="202124"/>
          <w:spacing w:val="0"/>
          <w:sz w:val="14"/>
          <w:szCs w:val="14"/>
          <w:u w:val="none"/>
          <w:shd w:val="clear" w:fill="FFFFFF"/>
        </w:rPr>
        <w:t>blog.csdn.net</w:t>
      </w:r>
      <w:r>
        <w:rPr>
          <w:rStyle w:val="8"/>
          <w:rFonts w:hint="default" w:ascii="Arial" w:hAnsi="Arial" w:eastAsia="宋体" w:cs="Arial"/>
          <w:i w:val="0"/>
          <w:caps w:val="0"/>
          <w:color w:val="5F6368"/>
          <w:spacing w:val="0"/>
          <w:sz w:val="14"/>
          <w:szCs w:val="14"/>
          <w:u w:val="none"/>
          <w:shd w:val="clear" w:fill="FFFFFF"/>
        </w:rPr>
        <w:t> › article › details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0" w:beforeAutospacing="0" w:after="0" w:afterAutospacing="0" w:line="16" w:lineRule="atLeast"/>
        <w:ind w:left="30" w:right="30" w:firstLine="0"/>
        <w:jc w:val="left"/>
        <w:textAlignment w:val="center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"https://www.google.com/search?q=%E4%B8%9A%E5%8A%A1+%E8%84%9A%E6%9C%AC&amp;sxsrf=ALeKk02GRijcNE8hk5-uqkB_yp4obyZlrg:1604060791326&amp;ei=dwacX_66E8G3mAXN36bQAw&amp;start=10&amp;sa=N&amp;ved=2ahUKEwi-0qiNqNzsAhXBG6YKHc2vCToQ8NMDegQIBBBC&amp;biw=1459&amp;bih=737"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30" w:right="30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3"/>
          <w:szCs w:val="13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3"/>
          <w:szCs w:val="13"/>
          <w:u w:val="none"/>
          <w:shd w:val="clear" w:fill="FFFFFF"/>
        </w:rPr>
        <w:instrText xml:space="preserve"> HYPERLINK "https://webcache.googleusercontent.com/search?q=cache:Q5cwpJ-2DNEJ:https://blog.csdn.net/qq8864/article/details/108502558+&amp;cd=18&amp;hl=en&amp;ct=clnk&amp;gl=ph"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3"/>
          <w:szCs w:val="13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3"/>
          <w:szCs w:val="13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16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"https://translate.google.com/translate?hl=en&amp;sl=zh-CN&amp;u=https://blog.csdn.net/qq8864/article/details/108502558&amp;prev=search&amp;pto=aue"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A0DAB"/>
          <w:spacing w:val="0"/>
          <w:sz w:val="14"/>
          <w:szCs w:val="14"/>
          <w:u w:val="none"/>
          <w:shd w:val="clear" w:fill="FFFFFF"/>
        </w:rPr>
        <w:t>Translate this page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6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二是脱机类，空闲联机的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DD4B39"/>
          <w:spacing w:val="0"/>
          <w:kern w:val="0"/>
          <w:sz w:val="14"/>
          <w:szCs w:val="14"/>
          <w:shd w:val="clear" w:fill="FFFFFF"/>
          <w:lang w:val="en-US" w:eastAsia="zh-CN" w:bidi="ar"/>
        </w:rPr>
        <w:t>业务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，终端可实现轻量化，热更新应用。把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DD4B39"/>
          <w:spacing w:val="0"/>
          <w:kern w:val="0"/>
          <w:sz w:val="14"/>
          <w:szCs w:val="14"/>
          <w:shd w:val="clear" w:fill="FFFFFF"/>
          <w:lang w:val="en-US" w:eastAsia="zh-CN" w:bidi="ar"/>
        </w:rPr>
        <w:t>业务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模块化，组件化，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DD4B39"/>
          <w:spacing w:val="0"/>
          <w:kern w:val="0"/>
          <w:sz w:val="14"/>
          <w:szCs w:val="14"/>
          <w:shd w:val="clear" w:fill="FFFFFF"/>
          <w:lang w:val="en-US" w:eastAsia="zh-CN" w:bidi="ar"/>
        </w:rPr>
        <w:t>脚本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化。每次升级不用整个都升级，可能仅需要写好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DD4B39"/>
          <w:spacing w:val="0"/>
          <w:kern w:val="0"/>
          <w:sz w:val="14"/>
          <w:szCs w:val="14"/>
          <w:shd w:val="clear" w:fill="FFFFFF"/>
          <w:lang w:val="en-US" w:eastAsia="zh-CN" w:bidi="ar"/>
        </w:rPr>
        <w:t>业务脚本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把轻量的 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F79925"/>
    <w:multiLevelType w:val="multilevel"/>
    <w:tmpl w:val="B5F7992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8670B"/>
    <w:rsid w:val="00CB4236"/>
    <w:rsid w:val="0697640A"/>
    <w:rsid w:val="08BF71A4"/>
    <w:rsid w:val="08F22ACC"/>
    <w:rsid w:val="08F438DF"/>
    <w:rsid w:val="0EF119ED"/>
    <w:rsid w:val="0F68670B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4C75205D"/>
    <w:rsid w:val="505F0574"/>
    <w:rsid w:val="58431A7D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2020-10-30T12:31:00Z</dcterms:created>
  <dc:creator>ATI</dc:creator>
  <cp:lastModifiedBy>ATI</cp:lastModifiedBy>
  <dcterms:modified xsi:type="dcterms:W3CDTF">2020-10-30T12:32:33Z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