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罗马 音译词大总结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42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Atitit roma 罗马帝国史</w:t>
          </w:r>
          <w:r>
            <w:tab/>
          </w:r>
          <w:r>
            <w:fldChar w:fldCharType="begin"/>
          </w:r>
          <w:r>
            <w:instrText xml:space="preserve"> PAGEREF _Toc19446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著名人物</w:t>
          </w:r>
          <w:r>
            <w:tab/>
          </w:r>
          <w:r>
            <w:fldChar w:fldCharType="begin"/>
          </w:r>
          <w:r>
            <w:instrText xml:space="preserve"> PAGEREF _Toc7351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</w:rPr>
            <w:t xml:space="preserve">2.1.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</w:rPr>
            <w:t>罗马著名演辩家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</w:rPr>
            <w:t>西塞罗</w:t>
          </w:r>
          <w:r>
            <w:tab/>
          </w:r>
          <w:r>
            <w:fldChar w:fldCharType="begin"/>
          </w:r>
          <w:r>
            <w:instrText xml:space="preserve"> PAGEREF _Toc19274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</w:rPr>
            <w:t>安东尼</w:t>
          </w:r>
          <w:r>
            <w:rPr>
              <w:rFonts w:hint="default"/>
            </w:rPr>
            <w:t>和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</w:rPr>
            <w:t>屋大维</w:t>
          </w:r>
          <w:r>
            <w:rPr>
              <w:rFonts w:hint="eastAsia"/>
              <w:lang w:val="en-US" w:eastAsia="zh-CN"/>
            </w:rPr>
            <w:t xml:space="preserve">  凯撒 奥古斯都</w:t>
          </w:r>
          <w:r>
            <w:tab/>
          </w:r>
          <w:r>
            <w:fldChar w:fldCharType="begin"/>
          </w:r>
          <w:r>
            <w:instrText xml:space="preserve"> PAGEREF _Toc30332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阿拉丁  奥斯曼</w:t>
          </w:r>
          <w:r>
            <w:tab/>
          </w:r>
          <w:r>
            <w:fldChar w:fldCharType="begin"/>
          </w:r>
          <w:r>
            <w:instrText xml:space="preserve"> PAGEREF _Toc17370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宋体" w:cs="Helvetica"/>
              <w:i w:val="0"/>
              <w:caps w:val="0"/>
              <w:spacing w:val="0"/>
              <w:szCs w:val="19"/>
              <w:shd w:val="clear" w:fill="F8F8F8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 xml:space="preserve">圆桌骑士 图拉真 </w:t>
          </w:r>
          <w:r>
            <w:rPr>
              <w:rFonts w:ascii="Helvetica" w:hAnsi="Helvetica" w:eastAsia="Helvetica" w:cs="Helvetica"/>
              <w:i w:val="0"/>
              <w:caps w:val="0"/>
              <w:spacing w:val="0"/>
              <w:szCs w:val="19"/>
              <w:shd w:val="clear" w:fill="F8F8F8"/>
            </w:rPr>
            <w:t>查士丁尼一世</w:t>
          </w:r>
          <w:r>
            <w:tab/>
          </w:r>
          <w:r>
            <w:fldChar w:fldCharType="begin"/>
          </w:r>
          <w:r>
            <w:instrText xml:space="preserve"> PAGEREF _Toc21456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 xml:space="preserve">暴君  尼禄 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罗慕路斯（Romulus</w:t>
          </w:r>
          <w:r>
            <w:tab/>
          </w:r>
          <w:r>
            <w:fldChar w:fldCharType="begin"/>
          </w:r>
          <w:r>
            <w:instrText xml:space="preserve"> PAGEREF _Toc19687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</w:rPr>
            <w:t>哈布斯堡家族）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8"/>
              <w:shd w:val="clear" w:fill="FFFFFF"/>
              <w:lang w:val="en-US" w:eastAsia="zh-CN"/>
            </w:rPr>
            <w:t xml:space="preserve">  茜茜公主</w:t>
          </w:r>
          <w:r>
            <w:tab/>
          </w:r>
          <w:r>
            <w:fldChar w:fldCharType="begin"/>
          </w:r>
          <w:r>
            <w:instrText xml:space="preserve"> PAGEREF _Toc29481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微软雅黑"/>
              <w:lang w:val="en-US" w:eastAsia="zh-CN"/>
            </w:rPr>
            <w:t xml:space="preserve">2.7. 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8"/>
              <w:shd w:val="clear" w:fill="FFFFFF"/>
              <w:lang w:val="en-US" w:eastAsia="zh-CN"/>
            </w:rPr>
            <w:t xml:space="preserve">伊凡雷帝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9"/>
              <w:shd w:val="clear" w:fill="FFFFFF"/>
            </w:rPr>
            <w:t>普希金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  叶卡捷琳娜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9"/>
              <w:shd w:val="clear" w:fill="FFFFFF"/>
            </w:rPr>
            <w:t>果戈里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 彼得一世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9"/>
              <w:shd w:val="clear" w:fill="FFFFFF"/>
            </w:rPr>
            <w:t>尼古拉二世</w:t>
          </w:r>
          <w:r>
            <w:tab/>
          </w:r>
          <w:r>
            <w:fldChar w:fldCharType="begin"/>
          </w:r>
          <w:r>
            <w:instrText xml:space="preserve"> PAGEREF _Toc26239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神话人物</w:t>
          </w:r>
          <w:r>
            <w:tab/>
          </w:r>
          <w:r>
            <w:fldChar w:fldCharType="begin"/>
          </w:r>
          <w:r>
            <w:instrText xml:space="preserve"> PAGEREF _Toc18973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地名</w:t>
          </w:r>
          <w:r>
            <w:tab/>
          </w:r>
          <w:r>
            <w:fldChar w:fldCharType="begin"/>
          </w:r>
          <w:r>
            <w:instrText xml:space="preserve"> PAGEREF _Toc22167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 xml:space="preserve">君士坦丁堡  伊斯坦布尔 </w:t>
          </w:r>
          <w:r>
            <w:t>拜占庭帝国</w:t>
          </w:r>
          <w:r>
            <w:rPr>
              <w:rFonts w:hint="eastAsia"/>
              <w:lang w:val="en-US" w:eastAsia="zh-CN"/>
            </w:rPr>
            <w:t xml:space="preserve"> </w:t>
          </w:r>
          <w:r>
            <w:t>台伯河</w:t>
          </w:r>
          <w:r>
            <w:tab/>
          </w:r>
          <w:r>
            <w:fldChar w:fldCharType="begin"/>
          </w:r>
          <w:r>
            <w:instrText xml:space="preserve"> PAGEREF _Toc31385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宋体" w:cs="sans-serif"/>
              <w:i w:val="0"/>
              <w:caps w:val="0"/>
              <w:spacing w:val="0"/>
              <w:szCs w:val="18"/>
              <w:shd w:val="clear" w:fill="FFFFFF"/>
              <w:lang w:val="en-US" w:eastAsia="zh-CN"/>
            </w:rPr>
            <w:t xml:space="preserve">4.2.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</w:rPr>
            <w:t>戴克里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8"/>
              <w:shd w:val="clear" w:fill="FFFFFF"/>
              <w:lang w:val="en-US" w:eastAsia="zh-CN"/>
            </w:rPr>
            <w:t xml:space="preserve">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</w:rPr>
            <w:t>圣索非亚大教堂</w:t>
          </w:r>
          <w:r>
            <w:rPr>
              <w:rFonts w:hint="eastAsia"/>
              <w:lang w:val="en-US" w:eastAsia="zh-CN"/>
            </w:rPr>
            <w:t xml:space="preserve"> </w:t>
          </w:r>
          <w:r>
            <w:t>威尼斯</w:t>
          </w:r>
          <w:r>
            <w:rPr>
              <w:rFonts w:hint="eastAsia"/>
              <w:lang w:val="en-US" w:eastAsia="zh-CN"/>
            </w:rPr>
            <w:t xml:space="preserve"> </w:t>
          </w:r>
          <w:r>
            <w:t>巴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</w:rPr>
            <w:t>勒斯坦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8"/>
              <w:shd w:val="clear" w:fill="FFFFFF"/>
              <w:lang w:val="en-US" w:eastAsia="zh-CN"/>
            </w:rPr>
            <w:t xml:space="preserve"> 耶路撒冷</w:t>
          </w:r>
          <w:r>
            <w:tab/>
          </w:r>
          <w:r>
            <w:fldChar w:fldCharType="begin"/>
          </w:r>
          <w:r>
            <w:instrText xml:space="preserve"> PAGEREF _Toc9202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</w:rPr>
            <w:t xml:space="preserve">4.3. 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8"/>
              <w:shd w:val="clear" w:fill="FFFFFF"/>
              <w:lang w:val="en-US" w:eastAsia="zh-CN"/>
            </w:rPr>
            <w:t xml:space="preserve">迦太基 腓尼基人 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hd w:val="clear" w:fill="FDFDFD"/>
            </w:rPr>
            <w:t>Pantheon万神庙</w:t>
          </w:r>
          <w:r>
            <w:tab/>
          </w:r>
          <w:r>
            <w:fldChar w:fldCharType="begin"/>
          </w:r>
          <w:r>
            <w:instrText xml:space="preserve"> PAGEREF _Toc21179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事件</w:t>
          </w:r>
          <w:r>
            <w:tab/>
          </w:r>
          <w:r>
            <w:fldChar w:fldCharType="begin"/>
          </w:r>
          <w:r>
            <w:instrText xml:space="preserve"> PAGEREF _Toc17679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罗马建国  狼哺育孩子</w:t>
          </w:r>
          <w:r>
            <w:tab/>
          </w:r>
          <w:r>
            <w:fldChar w:fldCharType="begin"/>
          </w:r>
          <w:r>
            <w:instrText xml:space="preserve"> PAGEREF _Toc13434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</w:rPr>
            <w:t>十字军东征</w:t>
          </w:r>
          <w:r>
            <w:rPr>
              <w:rFonts w:hint="default"/>
            </w:rPr>
            <w:t>攻陷和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</w:rPr>
            <w:t>劫掠</w:t>
          </w:r>
          <w:r>
            <w:rPr>
              <w:rFonts w:hint="default"/>
            </w:rPr>
            <w:t>，</w:t>
          </w:r>
          <w:r>
            <w:tab/>
          </w:r>
          <w:r>
            <w:fldChar w:fldCharType="begin"/>
          </w:r>
          <w:r>
            <w:instrText xml:space="preserve"> PAGEREF _Toc2997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宋体" w:cs="sans-serif"/>
              <w:i w:val="0"/>
              <w:caps w:val="0"/>
              <w:spacing w:val="0"/>
              <w:szCs w:val="18"/>
              <w:shd w:val="clear" w:fill="FFFFFF"/>
              <w:lang w:val="en-US" w:eastAsia="zh-CN"/>
            </w:rPr>
            <w:t xml:space="preserve">5.3.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</w:rPr>
            <w:t>先</w:t>
          </w:r>
          <w:r>
            <w:rPr>
              <w:rFonts w:hint="default"/>
            </w:rPr>
            <w:t>引入了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</w:rPr>
            <w:t>四帝共治制，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5"/>
              <w:shd w:val="clear" w:fill="F8F9FA"/>
            </w:rPr>
            <w:t>希腊火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5"/>
              <w:shd w:val="clear" w:fill="F8F9FA"/>
              <w:lang w:val="en-US" w:eastAsia="zh-CN"/>
            </w:rPr>
            <w:t xml:space="preserve"> 君士坦丁陷落</w:t>
          </w:r>
          <w:r>
            <w:tab/>
          </w:r>
          <w:r>
            <w:fldChar w:fldCharType="begin"/>
          </w:r>
          <w:r>
            <w:instrText xml:space="preserve"> PAGEREF _Toc27519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文化</w:t>
          </w:r>
          <w:r>
            <w:tab/>
          </w:r>
          <w:r>
            <w:fldChar w:fldCharType="begin"/>
          </w:r>
          <w:r>
            <w:instrText xml:space="preserve"> PAGEREF _Toc23011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经典作品</w:t>
          </w:r>
          <w:r>
            <w:tab/>
          </w:r>
          <w:r>
            <w:fldChar w:fldCharType="begin"/>
          </w:r>
          <w:r>
            <w:instrText xml:space="preserve"> PAGEREF _Toc27358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关联的事物</w:t>
          </w:r>
          <w:r>
            <w:tab/>
          </w:r>
          <w:r>
            <w:fldChar w:fldCharType="begin"/>
          </w:r>
          <w:r>
            <w:instrText xml:space="preserve"> PAGEREF _Toc21287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9446"/>
      <w:r>
        <w:rPr>
          <w:rFonts w:hint="eastAsia"/>
          <w:lang w:val="en-US" w:eastAsia="zh-CN"/>
        </w:rPr>
        <w:t>Atitit roma 罗马帝国史</w:t>
      </w:r>
      <w:bookmarkEnd w:id="0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西罗马罗马城在前753 ---476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东罗马 拜占庭帝国 284--1455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神圣罗马帝国 962～1806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 奥斯曼帝国 1455--1920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 第三罗马（沙俄）1455--1911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新罗马美国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7351"/>
      <w:r>
        <w:rPr>
          <w:rFonts w:hint="eastAsia"/>
          <w:lang w:val="en-US" w:eastAsia="zh-CN"/>
        </w:rPr>
        <w:t>著名人物</w:t>
      </w:r>
      <w:bookmarkEnd w:id="1"/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</w:pPr>
      <w:bookmarkStart w:id="2" w:name="_Toc19274"/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罗马著名演辩家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"https://zh.wikipedia.org/wiki/%E8%A5%BF%E5%A1%9E%E7%BE%85" \o "西塞罗"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西塞罗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bookmarkEnd w:id="2"/>
    </w:p>
    <w:p>
      <w:pP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24"/>
          <w:szCs w:val="24"/>
          <w:u w:val="none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"https://zh.wikipedia.org/wiki/%E9%A9%AC%E5%BA%93%E6%96%AF%C2%B7%E6%9D%8E%E9%94%A1%E5%B0%BC%C2%B7%E5%85%8B%E6%8B%89%E8%8B%8F" \o "马库斯·李锡尼·克拉苏"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克拉苏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"https://zh.wikipedia.org/wiki/%E5%87%AF%E6%92%92" \o "凯撒"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凯撒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"https://zh.wikipedia.org/wiki/%E6%A0%BC%E6%B6%85%E4%B9%8C%E6%96%AF%C2%B7%E5%BA%9E%E8%B4%9D" \o "格涅乌斯·庞贝"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庞培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秘密结盟，共同控制罗马政局，史称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"https://zh.wikipedia.org/wiki/%E5%89%8D%E4%B8%89%E5%A4%B4%E5%90%8C%E7%9B%9F" \o ""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前三头同盟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24"/>
          <w:szCs w:val="24"/>
          <w:u w:val="none"/>
          <w:shd w:val="clear" w:fill="FFFFFF"/>
        </w:rPr>
        <w:instrText xml:space="preserve"> HYPERLINK "https://zh.wikipedia.org/zh-cn/%E5%8F%A4%E7%BD%97%E9%A9%AC" \l "cite_note-%E7%8E%8B%E6%9B%BE%E6%89%8D2.4.1.4.2-11"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645AD"/>
          <w:spacing w:val="0"/>
          <w:sz w:val="24"/>
          <w:szCs w:val="24"/>
          <w:u w:val="none"/>
          <w:shd w:val="clear" w:fill="FFFFFF"/>
        </w:rPr>
        <w:t>[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rPr>
          <w:rFonts w:hint="default" w:ascii="sans-serif" w:hAnsi="sans-serif" w:eastAsia="宋体" w:cs="sans-serif"/>
          <w:i w:val="0"/>
          <w:caps w:val="0"/>
          <w:color w:val="0645AD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皇帝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"https://zh.wikipedia.org/wiki/%E5%BA%B7%E8%8C%82%E5%BE%B7" \o "康茂德"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康茂德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sans-serif" w:hAnsi="sans-serif" w:eastAsia="宋体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  <w:lang w:val="en-US" w:eastAsia="zh-CN"/>
        </w:rPr>
        <w:t xml:space="preserve"> </w:t>
      </w:r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"https://zh.wikipedia.org/wiki/%E5%8C%88%E4%BA%BA" \o "匈人" </w:instrText>
      </w:r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匈人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国王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"https://zh.wikipedia.org/wiki/%E9%98%BF%E6%8F%90%E6%8B%89" \o "阿提拉"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阿提拉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sans-serif" w:hAnsi="sans-serif" w:eastAsia="宋体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  <w:lang w:val="en-US" w:eastAsia="zh-CN"/>
        </w:rPr>
        <w:t xml:space="preserve"> 卡拉卡拉 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30332"/>
      <w:r>
        <w:fldChar w:fldCharType="begin"/>
      </w:r>
      <w:r>
        <w:instrText xml:space="preserve"> HYPERLINK "https://zh.wikipedia.org/wiki/%E9%A6%AC%E5%85%8B%C2%B7%E5%AE%89%E6%9D%B1%E5%B0%BC" \o "马克·安东尼" </w:instrText>
      </w:r>
      <w: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645AD"/>
          <w:spacing w:val="0"/>
          <w:szCs w:val="18"/>
          <w:u w:val="none"/>
          <w:shd w:val="clear" w:fill="FFFFFF"/>
        </w:rPr>
        <w:t>安东尼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"https://zh.wikipedia.org/wiki/%E5%B1%8B%E5%A4%A7%E7%B6%AD" \o "屋大维" </w:instrText>
      </w:r>
      <w:r>
        <w:rPr>
          <w:rFonts w:hint="default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645AD"/>
          <w:spacing w:val="0"/>
          <w:szCs w:val="18"/>
          <w:u w:val="none"/>
          <w:shd w:val="clear" w:fill="FFFFFF"/>
        </w:rPr>
        <w:t>屋大维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 凯撒 奥古斯都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" w:name="_Toc17370"/>
      <w:r>
        <w:rPr>
          <w:rFonts w:hint="eastAsia"/>
          <w:lang w:val="en-US" w:eastAsia="zh-CN"/>
        </w:rPr>
        <w:t>阿拉丁  奥斯曼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1456"/>
      <w:r>
        <w:rPr>
          <w:rFonts w:hint="eastAsia"/>
          <w:lang w:val="en-US" w:eastAsia="zh-CN"/>
        </w:rPr>
        <w:t xml:space="preserve">圆桌骑士 图拉真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8F8F8"/>
        </w:rPr>
        <w:t>查士丁尼一世</w:t>
      </w:r>
      <w:bookmarkEnd w:id="5"/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8F8F8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9687"/>
      <w:r>
        <w:rPr>
          <w:rFonts w:hint="eastAsia"/>
          <w:lang w:val="en-US" w:eastAsia="zh-CN"/>
        </w:rPr>
        <w:t xml:space="preserve">暴君  尼禄  </w:t>
      </w: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16"/>
          <w:szCs w:val="16"/>
          <w:shd w:val="clear" w:fill="FFFFFF"/>
        </w:rPr>
        <w:t>罗慕路斯（Romulus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9481"/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"https://zh.wikipedia.org/wiki/%E5%93%88%E5%B8%83%E6%96%AF%E5%A0%A1%E7%8E%8B%E6%9C%9D" \o "哈布斯堡王朝" </w:instrText>
      </w:r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哈布斯堡家族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）</w:t>
      </w: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 xml:space="preserve">  茜茜公主</w:t>
      </w:r>
      <w:bookmarkEnd w:id="7"/>
    </w:p>
    <w:p>
      <w:pPr>
        <w:pStyle w:val="3"/>
        <w:bidi w:val="0"/>
        <w:rPr>
          <w:rFonts w:hint="default" w:eastAsia="微软雅黑"/>
          <w:lang w:val="en-US" w:eastAsia="zh-CN"/>
        </w:rPr>
      </w:pPr>
      <w:bookmarkStart w:id="8" w:name="_Toc26239"/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 xml:space="preserve">伊凡雷帝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普希金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叶卡捷琳娜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果戈里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彼得一世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尼古拉二世</w:t>
      </w:r>
      <w:bookmarkEnd w:id="8"/>
    </w:p>
    <w:p>
      <w:pPr>
        <w:pStyle w:val="2"/>
        <w:bidi w:val="0"/>
        <w:rPr>
          <w:rFonts w:hint="default"/>
          <w:lang w:val="en-US" w:eastAsia="zh-CN"/>
        </w:rPr>
      </w:pPr>
      <w:bookmarkStart w:id="9" w:name="_Toc18973"/>
      <w:r>
        <w:rPr>
          <w:rFonts w:hint="eastAsia"/>
          <w:lang w:val="en-US" w:eastAsia="zh-CN"/>
        </w:rPr>
        <w:t>神话人物</w:t>
      </w:r>
      <w:bookmarkEnd w:id="9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2167"/>
      <w:r>
        <w:rPr>
          <w:rFonts w:hint="eastAsia"/>
          <w:lang w:val="en-US" w:eastAsia="zh-CN"/>
        </w:rPr>
        <w:t>地名</w:t>
      </w:r>
      <w:bookmarkEnd w:id="10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31385"/>
      <w:r>
        <w:rPr>
          <w:rFonts w:hint="eastAsia"/>
          <w:lang w:val="en-US" w:eastAsia="zh-CN"/>
        </w:rPr>
        <w:t xml:space="preserve">君士坦丁堡  伊斯坦布尔 </w:t>
      </w:r>
      <w:r>
        <w:t>拜占庭帝国</w:t>
      </w:r>
      <w:r>
        <w:rPr>
          <w:rFonts w:hint="eastAsia"/>
          <w:lang w:val="en-US" w:eastAsia="zh-CN"/>
        </w:rPr>
        <w:t xml:space="preserve"> </w:t>
      </w:r>
      <w:r>
        <w:t>台伯河</w:t>
      </w:r>
      <w:bookmarkEnd w:id="11"/>
    </w:p>
    <w:p>
      <w:pPr>
        <w:pStyle w:val="3"/>
        <w:bidi w:val="0"/>
        <w:rPr>
          <w:rFonts w:hint="eastAsia" w:ascii="sans-serif" w:hAnsi="sans-serif" w:eastAsia="宋体" w:cs="sans-serif"/>
          <w:i w:val="0"/>
          <w:caps w:val="0"/>
          <w:color w:val="202122"/>
          <w:spacing w:val="0"/>
          <w:szCs w:val="18"/>
          <w:shd w:val="clear" w:fill="FFFFFF"/>
          <w:lang w:val="en-US" w:eastAsia="zh-CN"/>
        </w:rPr>
      </w:pPr>
      <w:bookmarkStart w:id="12" w:name="_Toc9202"/>
      <w:r>
        <w:rPr>
          <w:rStyle w:val="17"/>
          <w:rFonts w:hint="default" w:ascii="sans-serif" w:hAnsi="sans-serif" w:eastAsia="sans-serif" w:cs="sans-serif"/>
          <w:i w:val="0"/>
          <w:caps w:val="0"/>
          <w:color w:val="0645AD"/>
          <w:spacing w:val="0"/>
          <w:szCs w:val="18"/>
          <w:u w:val="none"/>
          <w:shd w:val="clear" w:fill="FFFFFF"/>
        </w:rPr>
        <w:t>戴克里</w:t>
      </w:r>
      <w:r>
        <w:rPr>
          <w:rStyle w:val="17"/>
          <w:rFonts w:hint="eastAsia" w:ascii="sans-serif" w:hAnsi="sans-serif" w:eastAsia="宋体" w:cs="sans-serif"/>
          <w:i w:val="0"/>
          <w:caps w:val="0"/>
          <w:color w:val="0645AD"/>
          <w:spacing w:val="0"/>
          <w:szCs w:val="18"/>
          <w:u w:val="none"/>
          <w:shd w:val="clear" w:fill="FFFFFF"/>
          <w:lang w:val="en-US" w:eastAsia="zh-CN"/>
        </w:rPr>
        <w:t xml:space="preserve"> </w:t>
      </w:r>
      <w:r>
        <w:fldChar w:fldCharType="begin"/>
      </w:r>
      <w:r>
        <w:instrText xml:space="preserve"> HYPERLINK "https://zh.wikipedia.org/wiki/%E5%9C%A3%E7%B4%A2%E9%9D%9E%E4%BA%9A%E5%A4%A7%E6%95%99%E5%A0%82" \o "阿特拉斯山脉" </w:instrText>
      </w:r>
      <w: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645AD"/>
          <w:spacing w:val="0"/>
          <w:szCs w:val="18"/>
          <w:u w:val="none"/>
          <w:shd w:val="clear" w:fill="FFFFFF"/>
        </w:rPr>
        <w:t>圣索非亚大教堂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t>威尼斯</w:t>
      </w:r>
      <w:r>
        <w:rPr>
          <w:rFonts w:hint="eastAsia"/>
          <w:lang w:val="en-US" w:eastAsia="zh-CN"/>
        </w:rPr>
        <w:t xml:space="preserve"> </w:t>
      </w:r>
      <w:r>
        <w:t>巴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szCs w:val="18"/>
          <w:shd w:val="clear" w:fill="FFFFFF"/>
        </w:rPr>
        <w:t>勒斯坦</w:t>
      </w: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Cs w:val="18"/>
          <w:shd w:val="clear" w:fill="FFFFFF"/>
          <w:lang w:val="en-US" w:eastAsia="zh-CN"/>
        </w:rPr>
        <w:t xml:space="preserve"> 耶路撒冷</w:t>
      </w:r>
      <w:bookmarkEnd w:id="12"/>
    </w:p>
    <w:p>
      <w:pPr>
        <w:pStyle w:val="3"/>
        <w:keepNext w:val="0"/>
        <w:keepLines w:val="0"/>
        <w:widowControl/>
        <w:suppressLineNumbers w:val="0"/>
        <w:shd w:val="clear" w:fill="FDFDFD"/>
        <w:spacing w:before="0" w:beforeAutospacing="0" w:after="0" w:afterAutospacing="0"/>
        <w:ind w:left="0" w:right="0" w:firstLine="0"/>
        <w:rPr>
          <w:rFonts w:hint="eastAsia" w:ascii="Helvetica" w:hAnsi="Helvetica" w:eastAsia="Helvetica" w:cs="Helvetica"/>
          <w:b/>
          <w:i w:val="0"/>
          <w:caps w:val="0"/>
          <w:color w:val="3F3F42"/>
          <w:spacing w:val="0"/>
        </w:rPr>
      </w:pPr>
      <w:bookmarkStart w:id="13" w:name="_Toc21179"/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 xml:space="preserve">迦太基 腓尼基人  </w:t>
      </w:r>
      <w:r>
        <w:rPr>
          <w:rFonts w:hint="default" w:ascii="Helvetica" w:hAnsi="Helvetica" w:eastAsia="Helvetica" w:cs="Helvetica"/>
          <w:b/>
          <w:i w:val="0"/>
          <w:caps w:val="0"/>
          <w:color w:val="3F3F42"/>
          <w:spacing w:val="0"/>
          <w:shd w:val="clear" w:fill="FDFDFD"/>
        </w:rPr>
        <w:t>Pantheon万神庙</w:t>
      </w:r>
      <w:bookmarkEnd w:id="13"/>
    </w:p>
    <w:p>
      <w:pP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17679"/>
      <w:r>
        <w:rPr>
          <w:rFonts w:hint="eastAsia"/>
          <w:lang w:val="en-US" w:eastAsia="zh-CN"/>
        </w:rPr>
        <w:t>事件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13434"/>
      <w:r>
        <w:rPr>
          <w:rFonts w:hint="eastAsia"/>
          <w:lang w:val="en-US" w:eastAsia="zh-CN"/>
        </w:rPr>
        <w:t>罗马建国  狼哺育孩子</w:t>
      </w:r>
      <w:bookmarkEnd w:id="15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line="288" w:lineRule="atLeast"/>
        <w:ind w:left="0" w:firstLine="0"/>
        <w:jc w:val="left"/>
        <w:rPr>
          <w:rFonts w:ascii="sans-serif" w:hAnsi="sans-serif" w:eastAsia="sans-serif" w:cs="sans-serif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6"/>
          <w:szCs w:val="16"/>
          <w:shd w:val="clear" w:fill="FFFFFF"/>
        </w:rPr>
        <w:t>罗马建国的许多解释的一部分，因为它代表着来自不同文明的人们与神话动物的联系，这一联系不断。它来自双胞胎罗慕路斯（Romulus）和雷木斯（Remus）的母亲，被一名仆人从谋杀中救出 </w:t>
      </w:r>
      <w:r>
        <w:rPr>
          <w:rStyle w:val="1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16"/>
          <w:szCs w:val="16"/>
          <w:shd w:val="clear" w:fill="FFFFFF"/>
        </w:rPr>
        <w:t>给他们提供了在台伯河水域中逃脱的机会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6"/>
          <w:szCs w:val="16"/>
          <w:shd w:val="clear" w:fill="FFFFFF"/>
        </w:rPr>
        <w:t>。在河的山坡上，有一只狼人，她听到小孩子们的叫喊声，把它们拖到一个山洞里，她照顾了他们一段时间。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line="28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6"/>
          <w:szCs w:val="16"/>
          <w:shd w:val="clear" w:fill="FFFFFF"/>
        </w:rPr>
        <w:t>直到Faustulo牧师走近，孩子们才被带到Pastor的妻子Acca Larentia。因此，罗慕路斯和雷木思将在人类及其子女中成长。 </w:t>
      </w:r>
      <w:r>
        <w:rPr>
          <w:rStyle w:val="1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16"/>
          <w:szCs w:val="16"/>
          <w:shd w:val="clear" w:fill="FFFFFF"/>
        </w:rPr>
        <w:t>从那以后，She-wolf的象征就代表了不同种族的神圣动物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6"/>
          <w:szCs w:val="16"/>
          <w:shd w:val="clear" w:fill="FFFFFF"/>
        </w:rPr>
        <w:t>：礼貌的神圣神，萨宾人的神，拉丁人的动物捍卫者以及伊特鲁里亚人的神的净化和施肥。此外，他还是女神母亲崇拜的创始人，代表了生命的起源和保护的质量。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</w:rPr>
      </w:pPr>
      <w:bookmarkStart w:id="16" w:name="_Toc2997"/>
      <w:r>
        <w:fldChar w:fldCharType="begin"/>
      </w:r>
      <w:r>
        <w:instrText xml:space="preserve"> HYPERLINK "https://zh.wikipedia.org/wiki/%E7%AC%AC%E5%9B%9B%E6%AC%A1%E5%8D%81%E5%AD%97%E5%86%9B%E4%B8%9C%E5%BE%81" \o "" </w:instrText>
      </w:r>
      <w: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645AD"/>
          <w:spacing w:val="0"/>
          <w:szCs w:val="18"/>
          <w:u w:val="none"/>
          <w:shd w:val="clear" w:fill="FFFFFF"/>
        </w:rPr>
        <w:t>十字军东征</w:t>
      </w:r>
      <w:r>
        <w:rPr>
          <w:rFonts w:hint="default"/>
        </w:rPr>
        <w:fldChar w:fldCharType="end"/>
      </w:r>
      <w:r>
        <w:rPr>
          <w:rFonts w:hint="default"/>
        </w:rPr>
        <w:t>攻陷和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"https://zh.wikipedia.org/wiki/%E5%90%9B%E5%A3%AB%E5%9D%A6%E4%B8%81%E5%A0%A1%E4%B9%8B%E5%9B%B4_(1204%E5%B9%B4)" \o "君士坦丁堡之围 (1204年)" </w:instrText>
      </w:r>
      <w:r>
        <w:rPr>
          <w:rFonts w:hint="default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645AD"/>
          <w:spacing w:val="0"/>
          <w:szCs w:val="18"/>
          <w:u w:val="none"/>
          <w:shd w:val="clear" w:fill="FFFFFF"/>
        </w:rPr>
        <w:t>劫掠</w:t>
      </w:r>
      <w:r>
        <w:rPr>
          <w:rFonts w:hint="default"/>
        </w:rPr>
        <w:fldChar w:fldCharType="end"/>
      </w:r>
      <w:r>
        <w:rPr>
          <w:rFonts w:hint="default"/>
        </w:rPr>
        <w:t>，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亚历山大东镇</w:t>
      </w:r>
      <w:bookmarkStart w:id="21" w:name="_GoBack"/>
      <w:bookmarkEnd w:id="21"/>
    </w:p>
    <w:p>
      <w:pPr>
        <w:pStyle w:val="3"/>
        <w:bidi w:val="0"/>
        <w:rPr>
          <w:rFonts w:hint="default" w:ascii="sans-serif" w:hAnsi="sans-serif" w:eastAsia="宋体" w:cs="sans-serif"/>
          <w:i w:val="0"/>
          <w:caps w:val="0"/>
          <w:color w:val="202122"/>
          <w:spacing w:val="0"/>
          <w:szCs w:val="18"/>
          <w:shd w:val="clear" w:fill="FFFFFF"/>
          <w:lang w:val="en-US" w:eastAsia="zh-CN"/>
        </w:rPr>
      </w:pPr>
      <w:bookmarkStart w:id="17" w:name="_Toc27519"/>
      <w:r>
        <w:fldChar w:fldCharType="begin"/>
      </w:r>
      <w:r>
        <w:instrText xml:space="preserve"> HYPERLINK "https://zh.wikipedia.org/wiki/%E6%88%B4%E5%85%8B%E9%87%8C%E5%85%88" \o "" </w:instrText>
      </w:r>
      <w: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645AD"/>
          <w:spacing w:val="0"/>
          <w:szCs w:val="18"/>
          <w:u w:val="none"/>
          <w:shd w:val="clear" w:fill="FFFFFF"/>
        </w:rPr>
        <w:t>先</w:t>
      </w:r>
      <w:r>
        <w:rPr>
          <w:rFonts w:hint="default"/>
        </w:rPr>
        <w:fldChar w:fldCharType="end"/>
      </w:r>
      <w:r>
        <w:rPr>
          <w:rFonts w:hint="default"/>
        </w:rPr>
        <w:t>引入了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"https://zh.wikipedia.org/wiki/%E5%9B%9B%E5%B8%9D%E5%85%B1%E6%B2%BB%E5%88%B6" \o "四帝共治制" </w:instrText>
      </w:r>
      <w:r>
        <w:rPr>
          <w:rFonts w:hint="default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645AD"/>
          <w:spacing w:val="0"/>
          <w:szCs w:val="18"/>
          <w:u w:val="none"/>
          <w:shd w:val="clear" w:fill="FFFFFF"/>
        </w:rPr>
        <w:t>四帝共治制</w:t>
      </w:r>
      <w:r>
        <w:rPr>
          <w:rFonts w:hint="default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Cs w:val="18"/>
          <w:shd w:val="clear" w:fill="FFFFFF"/>
        </w:rPr>
        <w:t>，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szCs w:val="15"/>
          <w:shd w:val="clear" w:fill="F8F9FA"/>
        </w:rPr>
        <w:t>希腊火</w:t>
      </w: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Cs w:val="15"/>
          <w:shd w:val="clear" w:fill="F8F9FA"/>
          <w:lang w:val="en-US" w:eastAsia="zh-CN"/>
        </w:rPr>
        <w:t xml:space="preserve"> 君士坦丁陷落</w:t>
      </w:r>
      <w:bookmarkEnd w:id="17"/>
    </w:p>
    <w:p>
      <w:pPr>
        <w:pStyle w:val="2"/>
        <w:bidi w:val="0"/>
        <w:rPr>
          <w:rFonts w:hint="eastAsia"/>
          <w:lang w:val="en-US" w:eastAsia="zh-CN"/>
        </w:rPr>
      </w:pPr>
      <w:bookmarkStart w:id="18" w:name="_Toc23011"/>
      <w:r>
        <w:rPr>
          <w:rFonts w:hint="eastAsia"/>
          <w:lang w:val="en-US" w:eastAsia="zh-CN"/>
        </w:rPr>
        <w:t>文化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马赛克艺术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在东罗马文化中，不同于当时其他基督教国家的一个显著特点是对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"https://zh.wikipedia.org/wiki/%E5%8D%A0%E6%98%9F%E5%AD%A6" \o ""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占星术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、星象和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"https://zh.wikipedia.org/wiki/%E9%A2%84%E8%A8%80" \o "预言"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预言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的迷信。</w:t>
      </w:r>
    </w:p>
    <w:p>
      <w:pP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>斗兽场文化（西罗马）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27358"/>
      <w:r>
        <w:rPr>
          <w:rFonts w:hint="eastAsia"/>
          <w:lang w:val="en-US" w:eastAsia="zh-CN"/>
        </w:rPr>
        <w:t>经典作品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罗马皇帝 启示录  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21287"/>
      <w:r>
        <w:rPr>
          <w:rFonts w:hint="eastAsia"/>
          <w:lang w:val="en-US" w:eastAsia="zh-CN"/>
        </w:rPr>
        <w:t>关联的事物</w:t>
      </w:r>
      <w:bookmarkEnd w:id="2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奥斯曼土耳其  塞尔柱低估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东罗马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神圣罗马帝国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细数古罗马历史上的那些名人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E9B2D6"/>
    <w:multiLevelType w:val="multilevel"/>
    <w:tmpl w:val="D8E9B2D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10DDE"/>
    <w:rsid w:val="00A20651"/>
    <w:rsid w:val="013D70A2"/>
    <w:rsid w:val="03ED510E"/>
    <w:rsid w:val="0B251FA8"/>
    <w:rsid w:val="0C7F7727"/>
    <w:rsid w:val="0D530019"/>
    <w:rsid w:val="0E480EB5"/>
    <w:rsid w:val="0FDF5D5F"/>
    <w:rsid w:val="1053294E"/>
    <w:rsid w:val="108D60D1"/>
    <w:rsid w:val="14110C42"/>
    <w:rsid w:val="19E02FBC"/>
    <w:rsid w:val="1AB3123C"/>
    <w:rsid w:val="1AB84483"/>
    <w:rsid w:val="1DE61618"/>
    <w:rsid w:val="1F3D77F8"/>
    <w:rsid w:val="212B3EAE"/>
    <w:rsid w:val="223C6920"/>
    <w:rsid w:val="23322C81"/>
    <w:rsid w:val="252E1F1E"/>
    <w:rsid w:val="283D6E28"/>
    <w:rsid w:val="2BC150CB"/>
    <w:rsid w:val="2C530264"/>
    <w:rsid w:val="2CEB7A22"/>
    <w:rsid w:val="2F0557F9"/>
    <w:rsid w:val="34317873"/>
    <w:rsid w:val="38ED3100"/>
    <w:rsid w:val="396B2427"/>
    <w:rsid w:val="39A53BC5"/>
    <w:rsid w:val="39E9424C"/>
    <w:rsid w:val="3A7F33D1"/>
    <w:rsid w:val="3B0E5EB4"/>
    <w:rsid w:val="3D1D14DC"/>
    <w:rsid w:val="442D7490"/>
    <w:rsid w:val="46681F40"/>
    <w:rsid w:val="469D7E5B"/>
    <w:rsid w:val="48B15FA6"/>
    <w:rsid w:val="4AC27EB9"/>
    <w:rsid w:val="4DDC632C"/>
    <w:rsid w:val="4FD6676E"/>
    <w:rsid w:val="50F35C8C"/>
    <w:rsid w:val="51876D17"/>
    <w:rsid w:val="52B25307"/>
    <w:rsid w:val="55310DDE"/>
    <w:rsid w:val="553601D2"/>
    <w:rsid w:val="573B6112"/>
    <w:rsid w:val="59A660A7"/>
    <w:rsid w:val="5DD13A84"/>
    <w:rsid w:val="5EA566D9"/>
    <w:rsid w:val="5FD27A46"/>
    <w:rsid w:val="61B22EFD"/>
    <w:rsid w:val="64FC0AB0"/>
    <w:rsid w:val="652F0016"/>
    <w:rsid w:val="66577FC8"/>
    <w:rsid w:val="68645904"/>
    <w:rsid w:val="69E97A65"/>
    <w:rsid w:val="6BEB42E0"/>
    <w:rsid w:val="6C111B86"/>
    <w:rsid w:val="6C712A6E"/>
    <w:rsid w:val="6C863D11"/>
    <w:rsid w:val="7172619D"/>
    <w:rsid w:val="72E81DDB"/>
    <w:rsid w:val="7AE7642A"/>
    <w:rsid w:val="7B61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2021-06-05T07:56:00Z</dcterms:created>
  <dc:creator>attil</dc:creator>
  <cp:lastModifiedBy>attil</cp:lastModifiedBy>
  <dcterms:modified xsi:type="dcterms:W3CDTF">2021-06-05T12:28:38Z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